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F503" w14:textId="77777777" w:rsidR="002C45FC" w:rsidRPr="002C45FC" w:rsidRDefault="00897854" w:rsidP="004A67CE">
      <w:pPr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  <w:shd w:val="clear" w:color="auto" w:fill="FFFFFF"/>
        </w:rPr>
        <w:t>斗地主AI算法——</w:t>
      </w:r>
      <w:r w:rsidR="002C45FC" w:rsidRPr="002C45FC">
        <w:rPr>
          <w:rFonts w:ascii="Arial" w:hAnsi="Arial" w:cs="Arial"/>
          <w:color w:val="333333"/>
          <w:sz w:val="36"/>
          <w:szCs w:val="36"/>
        </w:rPr>
        <w:t>第六章の牌型判断</w:t>
      </w:r>
    </w:p>
    <w:p w14:paraId="455E3598" w14:textId="083A2AF7" w:rsidR="00964CB3" w:rsidRPr="002C45FC" w:rsidRDefault="00964CB3" w:rsidP="004A67CE">
      <w:pPr>
        <w:rPr>
          <w:shd w:val="clear" w:color="auto" w:fill="FFFFFF"/>
        </w:rPr>
      </w:pPr>
    </w:p>
    <w:p w14:paraId="1AC8FC51" w14:textId="57A6F647" w:rsidR="00897854" w:rsidRDefault="00897854" w:rsidP="004A67CE">
      <w:r>
        <w:rPr>
          <w:rFonts w:hint="eastAsia"/>
        </w:rPr>
        <w:t>原文地址：</w:t>
      </w:r>
      <w:r w:rsidR="002C45FC" w:rsidRPr="002C45FC">
        <w:rPr>
          <w:rStyle w:val="a3"/>
        </w:rPr>
        <w:t>https://blog.csdn.net/sm9sun/article/details/70821453</w:t>
      </w:r>
    </w:p>
    <w:p w14:paraId="4E6A5D26" w14:textId="11BF4CBC" w:rsidR="00897854" w:rsidRDefault="00897854" w:rsidP="004A67CE"/>
    <w:p w14:paraId="62BB54A5" w14:textId="57F8CBF4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本章实现了上一章提到的检查当前是否只是一手牌函数</w:t>
      </w:r>
      <w:proofErr w:type="spellStart"/>
      <w:r>
        <w:rPr>
          <w:rFonts w:ascii="微软雅黑" w:eastAsia="微软雅黑" w:hAnsi="微软雅黑" w:hint="eastAsia"/>
          <w:color w:val="4F4F4F"/>
        </w:rPr>
        <w:t>ins_SurCardsType</w:t>
      </w:r>
      <w:proofErr w:type="spellEnd"/>
    </w:p>
    <w:p w14:paraId="0C93649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D87873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检查剩余的牌是否只是一手牌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35C35C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389095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是：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返回手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牌类型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数据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B37F87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不是：返回错误类型（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D44C1D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CDBE5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SurCardsType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[]);  </w:t>
      </w:r>
    </w:p>
    <w:p w14:paraId="6D0C940E" w14:textId="77777777" w:rsidR="00954FAE" w:rsidRDefault="00954FAE" w:rsidP="004A67CE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1698C59D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输入很简单，就是一个状态数组。输出是手</w:t>
      </w:r>
      <w:proofErr w:type="gramStart"/>
      <w:r>
        <w:rPr>
          <w:rFonts w:ascii="微软雅黑" w:eastAsia="微软雅黑" w:hAnsi="微软雅黑" w:hint="eastAsia"/>
          <w:color w:val="4F4F4F"/>
        </w:rPr>
        <w:t>牌类型</w:t>
      </w:r>
      <w:proofErr w:type="gramEnd"/>
      <w:r>
        <w:rPr>
          <w:rFonts w:ascii="微软雅黑" w:eastAsia="微软雅黑" w:hAnsi="微软雅黑" w:hint="eastAsia"/>
          <w:color w:val="4F4F4F"/>
        </w:rPr>
        <w:t>结构</w:t>
      </w:r>
    </w:p>
    <w:p w14:paraId="7DE1DA7E" w14:textId="77777777" w:rsidR="00954FAE" w:rsidRDefault="00954FAE" w:rsidP="004A67CE">
      <w:pPr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88186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牌型组合数据结构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1CC80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31F57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2A23F6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枚举类型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6636B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4DF97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该牌的价值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678AF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nValue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  </w:t>
      </w:r>
    </w:p>
    <w:p w14:paraId="464C006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含牌的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个数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B91A6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  </w:t>
      </w:r>
    </w:p>
    <w:p w14:paraId="1435F1B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牌中决定大小的牌值，用于对比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86409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  </w:t>
      </w:r>
    </w:p>
    <w:p w14:paraId="5D697FA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541C5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CCFFF30" w14:textId="77777777" w:rsidR="00954FAE" w:rsidRDefault="00954FAE" w:rsidP="004A67CE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127D9627" w14:textId="77777777" w:rsidR="00954FAE" w:rsidRDefault="00954FAE" w:rsidP="004A67CE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其中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cgType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通过枚举获取，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nValue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计算规则参考第四章权值定义，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nCount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可以通过引入数组算出，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nMaxCard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是用于比大小的那个牌值。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14:paraId="76F6151B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首先我们要计算出剩余手牌个数，因为这样便于快速筛选分支。</w:t>
      </w:r>
    </w:p>
    <w:p w14:paraId="59949CD3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</w:p>
    <w:p w14:paraId="355139C6" w14:textId="77777777" w:rsidR="00954FAE" w:rsidRDefault="00954FAE" w:rsidP="004A67CE">
      <w:pPr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82222B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09AB2C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69C85BA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670B85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6D5D7F1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6E1246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3EE3F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BCD61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6F371C" w14:textId="77777777" w:rsidR="00954FAE" w:rsidRDefault="00954FAE" w:rsidP="004A67C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以单牌为例，若该牌型满足单牌，则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nCount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==1，然后我们再找出那张牌。</w:t>
      </w:r>
    </w:p>
    <w:p w14:paraId="7DA1EA76" w14:textId="77777777" w:rsidR="00954FAE" w:rsidRDefault="00954FAE" w:rsidP="004A67CE">
      <w:pPr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ACA10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AAACF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1)  </w:t>
      </w:r>
    </w:p>
    <w:p w14:paraId="62BA394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D341F7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A763A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77A6040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36F694E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2CBC547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0002EB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1)  </w:t>
      </w:r>
    </w:p>
    <w:p w14:paraId="320C2C9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8188DF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010A9A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prov++;  </w:t>
      </w:r>
    </w:p>
    <w:p w14:paraId="0ECFC72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1740C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B1D57C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FBCDC3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1)  </w:t>
      </w:r>
    </w:p>
    <w:p w14:paraId="1B58CD9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8D33E9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cgSINGLE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B151DE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298BE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E8D3F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7197E2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80997ED" w14:textId="77777777" w:rsidR="00954FAE" w:rsidRDefault="00954FAE" w:rsidP="004A67C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14:paraId="53163F4E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对牌，三牌，炸弹同理。</w:t>
      </w:r>
    </w:p>
    <w:p w14:paraId="178775DF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</w:p>
    <w:p w14:paraId="42C19A05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三带</w:t>
      </w:r>
      <w:proofErr w:type="gramStart"/>
      <w:r>
        <w:rPr>
          <w:rFonts w:ascii="微软雅黑" w:eastAsia="微软雅黑" w:hAnsi="微软雅黑" w:hint="eastAsia"/>
          <w:color w:val="4F4F4F"/>
        </w:rPr>
        <w:t>一</w:t>
      </w:r>
      <w:proofErr w:type="gramEnd"/>
      <w:r>
        <w:rPr>
          <w:rFonts w:ascii="微软雅黑" w:eastAsia="微软雅黑" w:hAnsi="微软雅黑" w:hint="eastAsia"/>
          <w:color w:val="4F4F4F"/>
        </w:rPr>
        <w:t>的话需要设置两个验证变量，例如三带</w:t>
      </w:r>
      <w:proofErr w:type="gramStart"/>
      <w:r>
        <w:rPr>
          <w:rFonts w:ascii="微软雅黑" w:eastAsia="微软雅黑" w:hAnsi="微软雅黑" w:hint="eastAsia"/>
          <w:color w:val="4F4F4F"/>
        </w:rPr>
        <w:t>一</w:t>
      </w:r>
      <w:proofErr w:type="gramEnd"/>
      <w:r>
        <w:rPr>
          <w:rFonts w:ascii="微软雅黑" w:eastAsia="微软雅黑" w:hAnsi="微软雅黑" w:hint="eastAsia"/>
          <w:color w:val="4F4F4F"/>
        </w:rPr>
        <w:t>单</w:t>
      </w:r>
    </w:p>
    <w:p w14:paraId="183E7987" w14:textId="77777777" w:rsidR="00954FAE" w:rsidRDefault="00954FAE" w:rsidP="004A67CE">
      <w:pPr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FC8DD0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4)  </w:t>
      </w:r>
    </w:p>
    <w:p w14:paraId="47D3223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9D564D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89538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6157602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7011864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6B5902C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50CD1E2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80ABA7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7EA09AE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263A62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73E9E0F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6E69140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31A9A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6618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3186D8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1)  </w:t>
      </w:r>
    </w:p>
    <w:p w14:paraId="6B2ECD0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D7D52F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prov2++;  </w:t>
      </w:r>
    </w:p>
    <w:p w14:paraId="4BE4FFF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B3D452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93DF5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ECAA9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1 &amp;&amp; prov2 == 1)  </w:t>
      </w:r>
    </w:p>
    <w:p w14:paraId="1159E28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0538C2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cgTHREE_TAKE_ONE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33FEA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BDCBC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403D9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883DB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9B5AB71" w14:textId="77777777" w:rsidR="00954FAE" w:rsidRDefault="00954FAE" w:rsidP="004A67C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三带一对</w:t>
      </w:r>
    </w:p>
    <w:p w14:paraId="097EECD7" w14:textId="77777777" w:rsidR="00954FAE" w:rsidRDefault="00954FAE" w:rsidP="004A67CE">
      <w:pPr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5509EF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5)  </w:t>
      </w:r>
    </w:p>
    <w:p w14:paraId="60EF3FA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56A906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33E23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057952E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1A6E77B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AF3240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7CBA397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F3BA66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7E6AC5C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1317A3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422B838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prov1++;  </w:t>
      </w:r>
    </w:p>
    <w:p w14:paraId="1A6288B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22F1A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9D571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236C9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2)  </w:t>
      </w:r>
    </w:p>
    <w:p w14:paraId="6108D4A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AD2428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prov2++;  </w:t>
      </w:r>
    </w:p>
    <w:p w14:paraId="5F4E788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71A95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79EBC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564F0F" w14:textId="77777777" w:rsidR="00954FAE" w:rsidRDefault="00954FAE" w:rsidP="004A67CE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4523EDA2" w14:textId="77777777" w:rsidR="00954FAE" w:rsidRDefault="00954FAE" w:rsidP="004A67CE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这里我们看，循环改为3~15，因为三牌、对牌是不包括王的。</w:t>
      </w:r>
    </w:p>
    <w:p w14:paraId="0E602B02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</w:p>
    <w:p w14:paraId="1A5EA653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四带二</w:t>
      </w:r>
      <w:proofErr w:type="gramEnd"/>
      <w:r>
        <w:rPr>
          <w:rFonts w:ascii="微软雅黑" w:eastAsia="微软雅黑" w:hAnsi="微软雅黑" w:hint="eastAsia"/>
          <w:color w:val="4F4F4F"/>
        </w:rPr>
        <w:t>同理，</w:t>
      </w:r>
      <w:proofErr w:type="gramStart"/>
      <w:r>
        <w:rPr>
          <w:rFonts w:ascii="微软雅黑" w:eastAsia="微软雅黑" w:hAnsi="微软雅黑" w:hint="eastAsia"/>
          <w:color w:val="4F4F4F"/>
        </w:rPr>
        <w:t>不过四带二</w:t>
      </w:r>
      <w:proofErr w:type="gramEnd"/>
      <w:r>
        <w:rPr>
          <w:rFonts w:ascii="微软雅黑" w:eastAsia="微软雅黑" w:hAnsi="微软雅黑" w:hint="eastAsia"/>
          <w:color w:val="4F4F4F"/>
        </w:rPr>
        <w:t>要考虑到带出去的那两张牌型是不是相同</w:t>
      </w:r>
    </w:p>
    <w:p w14:paraId="3C1F7347" w14:textId="77777777" w:rsidR="00954FAE" w:rsidRDefault="00954FAE" w:rsidP="004A67CE">
      <w:pPr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D963C5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6)  </w:t>
      </w:r>
    </w:p>
    <w:p w14:paraId="2794BAE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FD2203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2A5C4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732222F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7FA5745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96E0B0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5DA8B22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BC8448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4)  </w:t>
      </w:r>
    </w:p>
    <w:p w14:paraId="3CF9191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B44C72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 / 2;  </w:t>
      </w:r>
    </w:p>
    <w:p w14:paraId="5899BCD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prov1++;  </w:t>
      </w:r>
    </w:p>
    <w:p w14:paraId="1CEDBC5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75E958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9BC3B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CB05BF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1||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2)  </w:t>
      </w:r>
    </w:p>
    <w:p w14:paraId="34C4B8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9E0E8D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prov2+=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4451C7B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0678D2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F9DCFB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36066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1 &amp;&amp; prov2 == 2)  </w:t>
      </w:r>
    </w:p>
    <w:p w14:paraId="779F96E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06DB3D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cgFOUR_TAKE_ONE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997D0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5F20C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E7A6AD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960573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FFEFF3F" w14:textId="77777777" w:rsidR="00954FAE" w:rsidRDefault="00954FAE" w:rsidP="004A67C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判断顺子的话用一个变量记录长度，若当前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值等于0并且之前存在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大于0的情况下，即这个长度就是顺子的长度</w:t>
      </w:r>
    </w:p>
    <w:p w14:paraId="0492F00D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例如单连：</w:t>
      </w:r>
    </w:p>
    <w:p w14:paraId="140FE63C" w14:textId="77777777" w:rsidR="00954FAE" w:rsidRDefault="00954FAE" w:rsidP="004A67CE">
      <w:pPr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100588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5)  </w:t>
      </w:r>
    </w:p>
    <w:p w14:paraId="4550E68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BA84DF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C4BC4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2078A43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F40044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F10A2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15;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6B1E9B3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036215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1)  </w:t>
      </w:r>
    </w:p>
    <w:p w14:paraId="07A8F61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7F4DB9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prov++;  </w:t>
      </w:r>
    </w:p>
    <w:p w14:paraId="079A166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D59B3A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4DBF6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2B55D1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prov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0)  </w:t>
      </w:r>
    </w:p>
    <w:p w14:paraId="02C1007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13AB4A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319E6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E9737B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40BD2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A51CA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949990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677F568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28A9A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2024A1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CE1DC1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i-1;  </w:t>
      </w:r>
    </w:p>
    <w:p w14:paraId="6FC5B9A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cgSINGLE_LINE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70DF5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835D19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B59F4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ABA34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8A3E81C" w14:textId="77777777" w:rsidR="00954FAE" w:rsidRDefault="00954FAE" w:rsidP="004A67C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王炸就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更好判断了，直接判断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[17]和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[16]就好了</w:t>
      </w:r>
    </w:p>
    <w:p w14:paraId="030C43AE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</w:p>
    <w:p w14:paraId="088D24F5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下面贴出完整代码：</w:t>
      </w:r>
    </w:p>
    <w:p w14:paraId="29CF8E12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</w:p>
    <w:p w14:paraId="1A8A0274" w14:textId="77777777" w:rsidR="00954FAE" w:rsidRDefault="00954FAE" w:rsidP="004A67CE">
      <w:pPr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B8CD00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415815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检查剩余的牌是否只是一手牌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8107C4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B7D02D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是：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返回手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牌类型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数据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5E3CC4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不是：返回错误类型（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F207A2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FB63D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SurCardsType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[])  </w:t>
      </w:r>
    </w:p>
    <w:p w14:paraId="06320D2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92EF6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AD66C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C4C03A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0B3616E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51A97E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5841706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181D4D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CF298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277F4D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8675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A17E3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752A9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EF34A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1)  </w:t>
      </w:r>
    </w:p>
    <w:p w14:paraId="28C2B53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0ADF53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A40AD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7C4133E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6C71BFB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62D3FD4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9A8A97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1)  </w:t>
      </w:r>
    </w:p>
    <w:p w14:paraId="567A332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909B2B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7419015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7E5687E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A7B20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464C68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920EDA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1)  </w:t>
      </w:r>
    </w:p>
    <w:p w14:paraId="1F4AEE6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8A79B4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cgSINGLE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FC30A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E281C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99A1B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DD849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234FEB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1C3BD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2)  </w:t>
      </w:r>
    </w:p>
    <w:p w14:paraId="0430C25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D9D04A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C98F6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2E9051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18D637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582E163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7B17F09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076715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2)  </w:t>
      </w:r>
    </w:p>
    <w:p w14:paraId="3AE689A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393B488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3259FE6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418127A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A3B8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929B2E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FC14F7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1)  </w:t>
      </w:r>
    </w:p>
    <w:p w14:paraId="2612524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7EA998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cgDOUBLE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E0F901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171B2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F7A1A9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5BB24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D3454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三条类型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16905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3)  </w:t>
      </w:r>
    </w:p>
    <w:p w14:paraId="1AAB11C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FD5A21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FE1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543E1CE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6DE8C43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5BCE93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0B4CD94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E372B0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457B00B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1AD73D6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4E5B78D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2638144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6E631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5DB98B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7F2D0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1)  </w:t>
      </w:r>
    </w:p>
    <w:p w14:paraId="5DF033D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302DE4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165C0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D64E2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098B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70743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27F90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88D26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4)  </w:t>
      </w:r>
    </w:p>
    <w:p w14:paraId="2CFCFCA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07686B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E1D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21FA792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2107D13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3F246A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408E6C4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2DCF5A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61C8C5E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E5E397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2FD05E2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67B9E89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21CFFE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926EA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ACC54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1)  </w:t>
      </w:r>
    </w:p>
    <w:p w14:paraId="101A0EB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52B4347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prov2++;  </w:t>
      </w:r>
    </w:p>
    <w:p w14:paraId="664E725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A85E9D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67F22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4C2C73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1 &amp;&amp; prov2 == 1)  </w:t>
      </w:r>
    </w:p>
    <w:p w14:paraId="1F60A60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9CD29D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cgTHREE_TAKE_ONE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ECBD14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28BAB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190704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D300D3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76C98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三带一对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1DE06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5)  </w:t>
      </w:r>
    </w:p>
    <w:p w14:paraId="4C3707F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639772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017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69AC1A4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0A784DD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44FE2B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47BA432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FAE13F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6441CA4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AFA82F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077F819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419B76B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2623C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38105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FD8B60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2)  </w:t>
      </w:r>
    </w:p>
    <w:p w14:paraId="67CBCFC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10EF102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prov2++;  </w:t>
      </w:r>
    </w:p>
    <w:p w14:paraId="3E4AD87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5E5D1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7250BE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3455AC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1 &amp;&amp; prov2 == 1)  </w:t>
      </w:r>
    </w:p>
    <w:p w14:paraId="36B86C4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C1F579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cgTHREE_TAKE_TWO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96FBCE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EAED89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B7D73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BC777C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4BB6C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四带两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AF0ED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6)  </w:t>
      </w:r>
    </w:p>
    <w:p w14:paraId="3BD80F5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AD144E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4D83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2DB4CBF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0C01AC7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3741C34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70EDF65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40FC56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4)  </w:t>
      </w:r>
    </w:p>
    <w:p w14:paraId="1C163A1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1BC0886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 / 2;  </w:t>
      </w:r>
    </w:p>
    <w:p w14:paraId="443DF31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17A4B0F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426099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A41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48710E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1||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2)  </w:t>
      </w:r>
    </w:p>
    <w:p w14:paraId="2CA141D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168BF7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prov2+=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6A85D53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B51F73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28627C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B1414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1 &amp;&amp; prov2 == 2)  </w:t>
      </w:r>
    </w:p>
    <w:p w14:paraId="7E232DC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69FC6A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cgFOUR_TAKE_ONE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9466F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3E95A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FF060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B97DBE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BDC8CE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四带两对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156AA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8)  </w:t>
      </w:r>
    </w:p>
    <w:p w14:paraId="5BA97D7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03FB8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8FC79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61E8812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2FAEE5A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63ADB5A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1A1F7E8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5468C6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4)  </w:t>
      </w:r>
    </w:p>
    <w:p w14:paraId="3E848F6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E7E294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 / 2;  </w:t>
      </w:r>
    </w:p>
    <w:p w14:paraId="4903425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5F06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6DB5957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33A01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992670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2||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4)  </w:t>
      </w:r>
    </w:p>
    <w:p w14:paraId="60885AD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A12441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prov2+=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]/2;  </w:t>
      </w:r>
    </w:p>
    <w:p w14:paraId="59CA4F7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5660E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9D0DA0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4A3E4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注意这里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prov2==4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因为四牌也是两个对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42FE0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1 &amp;&amp; prov2 == 4)  </w:t>
      </w:r>
    </w:p>
    <w:p w14:paraId="4019530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69200C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cgFOUR_TAKE_TWO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3429E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3886C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997E79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9CA7D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BE05D2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炸弹类型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0D1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4)  </w:t>
      </w:r>
    </w:p>
    <w:p w14:paraId="219CEB1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BF4CDD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89992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4EC65F0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B37E61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1A8388D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325F46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4)  </w:t>
      </w:r>
    </w:p>
    <w:p w14:paraId="221CF74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C46D73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 + 7;  </w:t>
      </w:r>
    </w:p>
    <w:p w14:paraId="54BB98A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3BDBE43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CE9F2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ABD0D4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1B298A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1)  </w:t>
      </w:r>
    </w:p>
    <w:p w14:paraId="7B98473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BF0FA6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cgBOMB_CARD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C3DB6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C3B90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9F3D5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019BC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C22BB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王炸类型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12C54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2)  </w:t>
      </w:r>
    </w:p>
    <w:p w14:paraId="5827BD9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A1208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B6A7AC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&gt; 0 &amp;&amp;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[16] &gt; 0)  </w:t>
      </w:r>
    </w:p>
    <w:p w14:paraId="4EF49E3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966D59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20;  </w:t>
      </w:r>
    </w:p>
    <w:p w14:paraId="191BBB8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17;  </w:t>
      </w:r>
    </w:p>
    <w:p w14:paraId="57F5BEB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cgKING_CARD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9A29E2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99AA3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24B3D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314E6A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E04A9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单连类型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9A3AC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5)  </w:t>
      </w:r>
    </w:p>
    <w:p w14:paraId="7DCCC51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3B11DF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D7E2F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712A6A0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332820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B25D1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15;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2CAB324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EB57BC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1)  </w:t>
      </w:r>
    </w:p>
    <w:p w14:paraId="5359756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9F9C58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6E1BFFC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4331059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B0024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5D53BC1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prov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0)  </w:t>
      </w:r>
    </w:p>
    <w:p w14:paraId="706308C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2254BF5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3E436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7ACA07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95754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4C0587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0DBD5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2426A29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37E30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00D668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D22FA9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i-1;  </w:t>
      </w:r>
    </w:p>
    <w:p w14:paraId="51F38F6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cgSINGLE_LINE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7D2210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4956D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946AE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D573F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CD802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对连类型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B91F7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6)  </w:t>
      </w:r>
    </w:p>
    <w:p w14:paraId="2CF9224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CA3BB0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4BDEB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59AB785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2341FA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AF548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15;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1549EF5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06EEC7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2)  </w:t>
      </w:r>
    </w:p>
    <w:p w14:paraId="4A7161C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ABFCD2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2B2E392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75404F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EF8C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39AAD8F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prov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0)  </w:t>
      </w:r>
    </w:p>
    <w:p w14:paraId="6A523A1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F8AA32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A2B8A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191FD2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AAE83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F9B4E4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4172B3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- 10;  </w:t>
      </w:r>
    </w:p>
    <w:p w14:paraId="17E208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66DB4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* 2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5F62AC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FD4BA5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- 1;  </w:t>
      </w:r>
    </w:p>
    <w:p w14:paraId="0EFC5F9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cgDOUBLE_LINE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ECC7A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B32AC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7DE6F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D12A98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FEC6C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三连类型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E02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6)  </w:t>
      </w:r>
    </w:p>
    <w:p w14:paraId="04735D1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8C6E6E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9480C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 = 0;  </w:t>
      </w:r>
    </w:p>
    <w:p w14:paraId="191C7AB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9C184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35BD07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59C83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15;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5361BA8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73E4FE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5C8CDA0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29497A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prov++;  </w:t>
      </w:r>
    </w:p>
    <w:p w14:paraId="398AD77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E786BA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C7092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AB750C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prov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0)  </w:t>
      </w:r>
    </w:p>
    <w:p w14:paraId="75A27E7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75DA807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7EF1A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308815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567D8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91ABA9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74700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 / 2;  </w:t>
      </w:r>
    </w:p>
    <w:p w14:paraId="3AFA48C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6054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 * 3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DC4731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480297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- 1;  </w:t>
      </w:r>
    </w:p>
    <w:p w14:paraId="73C2F06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cgTHREE_LINE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8E62B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6E97B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C03EE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38CB9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E79D9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三带一连类型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94E6F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8)  </w:t>
      </w:r>
    </w:p>
    <w:p w14:paraId="046CA3E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6D80A8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1835A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70CE4CD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356778E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j;  </w:t>
      </w:r>
    </w:p>
    <w:p w14:paraId="5D96F03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15;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028B53B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616669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&gt;= 3)  </w:t>
      </w:r>
    </w:p>
    <w:p w14:paraId="146BB9E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3C6CE9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7CF07F9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15BFD6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14423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13BFE0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0)  </w:t>
      </w:r>
    </w:p>
    <w:p w14:paraId="258C730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1824FD4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164A3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828FDC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F20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4A0449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7342A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- 3)/2;  </w:t>
      </w:r>
    </w:p>
    <w:p w14:paraId="77D18BB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* 4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CE9AD0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BA0566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- 1;  </w:t>
      </w:r>
    </w:p>
    <w:p w14:paraId="0120DF8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cgTHREE_TAKE_ONE_LINE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2D0E8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93E10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2CE2D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5076AB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96883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F4584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三带二连类型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EAB13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10)  </w:t>
      </w:r>
    </w:p>
    <w:p w14:paraId="679E8C7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88076A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用于验证的变量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546C9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prov1 = 0;  </w:t>
      </w:r>
    </w:p>
    <w:p w14:paraId="58D7804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prov2 = 0;  </w:t>
      </w:r>
    </w:p>
    <w:p w14:paraId="5E60007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3FE2D8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j;  </w:t>
      </w:r>
    </w:p>
    <w:p w14:paraId="692516D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15;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4EE91F0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059085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3)  </w:t>
      </w:r>
    </w:p>
    <w:p w14:paraId="52A2E56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E475F6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prov1++;  </w:t>
      </w:r>
    </w:p>
    <w:p w14:paraId="2324F5F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BFC2FD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C4064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1F327E7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!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0)  </w:t>
      </w:r>
    </w:p>
    <w:p w14:paraId="6F2B0BA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16BC14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E22A3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87B4C83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D331C3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CEA05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3; j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DEAA13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D38ADB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[j] == 2||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[j] == 4)  </w:t>
      </w:r>
    </w:p>
    <w:p w14:paraId="626D891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1F3227D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prov2+=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[j]/2;  </w:t>
      </w:r>
    </w:p>
    <w:p w14:paraId="622FBBD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474682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568C3A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- 3) / 2;  </w:t>
      </w:r>
    </w:p>
    <w:p w14:paraId="0F2733D1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(prov1 == prov2&amp;&amp;prov1 * 5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DFB915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703D48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- 1;  </w:t>
      </w:r>
    </w:p>
    <w:p w14:paraId="18FE218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cgTHREE_TAKE_TWO_LINE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8591EFE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retCardGroupData.nValue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06E62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B7D43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53F88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710FC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7737D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A6C25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7A987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238CA2D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B1073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6EFEA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检查剩余的牌是否只是一手牌（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vector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重载）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2D4569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1CC8BB5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是：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返回手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牌类型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数据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F18924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不是：返回错误类型（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CB12488" w14:textId="652D67AB" w:rsidR="00954FAE" w:rsidRDefault="00954FAE" w:rsidP="004A67CE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D354CA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bookmarkStart w:id="0" w:name="_GoBack"/>
      <w:bookmarkEnd w:id="0"/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ins_SurCardsType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&gt;list)  </w:t>
      </w:r>
    </w:p>
    <w:p w14:paraId="6068AC10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A9DC41F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18];  </w:t>
      </w:r>
    </w:p>
    <w:p w14:paraId="017998B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30E4EBA4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(vector&lt;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iterator iter = list.begin(); iter != list.end(); iter++)  </w:t>
      </w:r>
    </w:p>
    <w:p w14:paraId="5930C4C6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EF9CF3C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[*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]+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+;  </w:t>
      </w:r>
    </w:p>
    <w:p w14:paraId="10901727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2D4EB4B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ins_SurCardsType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535198" w14:textId="77777777" w:rsidR="00954FAE" w:rsidRDefault="00954FAE" w:rsidP="004A67CE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6E1AA6" w14:textId="77777777" w:rsidR="00954FAE" w:rsidRDefault="00954FAE" w:rsidP="004A67C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</w:p>
    <w:p w14:paraId="5B012865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怎么样，这么多牌型枚举是不是很头疼？放心吧，接下来的主动出牌算法、被动出牌算法的枚举会更头疼！</w:t>
      </w:r>
    </w:p>
    <w:p w14:paraId="56779F94" w14:textId="05D1AD7A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24E97C8E" wp14:editId="63F9EBA3">
            <wp:extent cx="857250" cy="857250"/>
            <wp:effectExtent l="0" t="0" r="0" b="0"/>
            <wp:docPr id="1" name="图片 1" descr="https://img-blog.csdn.net/2017042620201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62020107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D864" w14:textId="77777777" w:rsidR="00954FAE" w:rsidRDefault="00954FAE" w:rsidP="004A67CE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所以~从下一章开始我们就要讲出牌的策略了，首先是被动出牌。</w:t>
      </w:r>
    </w:p>
    <w:p w14:paraId="72EF8EA7" w14:textId="77777777" w:rsidR="00954FAE" w:rsidRPr="00954FAE" w:rsidRDefault="00954FAE" w:rsidP="004A67CE"/>
    <w:sectPr w:rsidR="00954FAE" w:rsidRPr="00954FA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2230" w14:textId="77777777" w:rsidR="00712349" w:rsidRDefault="00712349" w:rsidP="00897854">
      <w:r>
        <w:separator/>
      </w:r>
    </w:p>
  </w:endnote>
  <w:endnote w:type="continuationSeparator" w:id="0">
    <w:p w14:paraId="68E4B585" w14:textId="77777777" w:rsidR="00712349" w:rsidRDefault="00712349" w:rsidP="0089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587454"/>
      <w:docPartObj>
        <w:docPartGallery w:val="Page Numbers (Bottom of Page)"/>
        <w:docPartUnique/>
      </w:docPartObj>
    </w:sdtPr>
    <w:sdtContent>
      <w:p w14:paraId="50817DFA" w14:textId="0960761E" w:rsidR="0031323F" w:rsidRDefault="003132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8F1310" w14:textId="77777777" w:rsidR="0031323F" w:rsidRDefault="003132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FE4A7" w14:textId="77777777" w:rsidR="00712349" w:rsidRDefault="00712349" w:rsidP="00897854">
      <w:r>
        <w:separator/>
      </w:r>
    </w:p>
  </w:footnote>
  <w:footnote w:type="continuationSeparator" w:id="0">
    <w:p w14:paraId="0043443B" w14:textId="77777777" w:rsidR="00712349" w:rsidRDefault="00712349" w:rsidP="0089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E49"/>
    <w:multiLevelType w:val="multilevel"/>
    <w:tmpl w:val="696E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7EB9"/>
    <w:multiLevelType w:val="multilevel"/>
    <w:tmpl w:val="9074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B16F6"/>
    <w:multiLevelType w:val="multilevel"/>
    <w:tmpl w:val="315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63B72"/>
    <w:multiLevelType w:val="multilevel"/>
    <w:tmpl w:val="780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202EE"/>
    <w:multiLevelType w:val="multilevel"/>
    <w:tmpl w:val="303C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1766A"/>
    <w:multiLevelType w:val="multilevel"/>
    <w:tmpl w:val="177E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71B9B"/>
    <w:multiLevelType w:val="multilevel"/>
    <w:tmpl w:val="9AC2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D5FE0"/>
    <w:multiLevelType w:val="multilevel"/>
    <w:tmpl w:val="B3F2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15069"/>
    <w:multiLevelType w:val="multilevel"/>
    <w:tmpl w:val="4136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42CCF"/>
    <w:multiLevelType w:val="multilevel"/>
    <w:tmpl w:val="5A08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17B14"/>
    <w:multiLevelType w:val="multilevel"/>
    <w:tmpl w:val="E06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C4121"/>
    <w:multiLevelType w:val="multilevel"/>
    <w:tmpl w:val="B3B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42CB8"/>
    <w:multiLevelType w:val="multilevel"/>
    <w:tmpl w:val="7BA0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E"/>
    <w:rsid w:val="0024448F"/>
    <w:rsid w:val="002B40E1"/>
    <w:rsid w:val="002C45FC"/>
    <w:rsid w:val="002E5FA7"/>
    <w:rsid w:val="0031323F"/>
    <w:rsid w:val="003A52BE"/>
    <w:rsid w:val="003C0DCD"/>
    <w:rsid w:val="004A67CE"/>
    <w:rsid w:val="006B72AF"/>
    <w:rsid w:val="00712349"/>
    <w:rsid w:val="007B68AF"/>
    <w:rsid w:val="00897854"/>
    <w:rsid w:val="00954FAE"/>
    <w:rsid w:val="009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7569"/>
  <w15:chartTrackingRefBased/>
  <w15:docId w15:val="{254CC7E3-AEE8-4178-B2F2-8C2E450F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45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8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85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97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7854"/>
  </w:style>
  <w:style w:type="character" w:customStyle="1" w:styleId="comment">
    <w:name w:val="comment"/>
    <w:basedOn w:val="a0"/>
    <w:rsid w:val="00897854"/>
  </w:style>
  <w:style w:type="character" w:customStyle="1" w:styleId="keyword">
    <w:name w:val="keyword"/>
    <w:basedOn w:val="a0"/>
    <w:rsid w:val="00897854"/>
  </w:style>
  <w:style w:type="character" w:customStyle="1" w:styleId="datatypes">
    <w:name w:val="datatypes"/>
    <w:basedOn w:val="a0"/>
    <w:rsid w:val="00897854"/>
  </w:style>
  <w:style w:type="character" w:customStyle="1" w:styleId="string">
    <w:name w:val="string"/>
    <w:basedOn w:val="a0"/>
    <w:rsid w:val="00897854"/>
  </w:style>
  <w:style w:type="paragraph" w:styleId="a6">
    <w:name w:val="header"/>
    <w:basedOn w:val="a"/>
    <w:link w:val="a7"/>
    <w:uiPriority w:val="99"/>
    <w:unhideWhenUsed/>
    <w:rsid w:val="0089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78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78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45F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54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954F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0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49620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5348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38226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09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34102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012432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6928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0072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1893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9219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68154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10843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55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m9sun/article/details/70821453" TargetMode="External"/><Relationship Id="rId13" Type="http://schemas.openxmlformats.org/officeDocument/2006/relationships/hyperlink" Target="https://blog.csdn.net/sm9sun/article/details/70821453" TargetMode="External"/><Relationship Id="rId18" Type="http://schemas.openxmlformats.org/officeDocument/2006/relationships/hyperlink" Target="https://blog.csdn.net/sm9sun/article/details/7082145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sm9sun/article/details/70821453" TargetMode="External"/><Relationship Id="rId7" Type="http://schemas.openxmlformats.org/officeDocument/2006/relationships/hyperlink" Target="https://blog.csdn.net/sm9sun/article/details/70821453" TargetMode="External"/><Relationship Id="rId12" Type="http://schemas.openxmlformats.org/officeDocument/2006/relationships/hyperlink" Target="https://blog.csdn.net/sm9sun/article/details/70821453" TargetMode="External"/><Relationship Id="rId17" Type="http://schemas.openxmlformats.org/officeDocument/2006/relationships/hyperlink" Target="https://blog.csdn.net/sm9sun/article/details/7082145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sm9sun/article/details/70821453" TargetMode="External"/><Relationship Id="rId20" Type="http://schemas.openxmlformats.org/officeDocument/2006/relationships/hyperlink" Target="https://blog.csdn.net/sm9sun/article/details/708214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9sun/article/details/70821453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sm9sun/article/details/70821453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blog.csdn.net/sm9sun/article/details/70821453" TargetMode="External"/><Relationship Id="rId19" Type="http://schemas.openxmlformats.org/officeDocument/2006/relationships/hyperlink" Target="https://blog.csdn.net/sm9sun/article/details/708214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m9sun/article/details/70821453" TargetMode="External"/><Relationship Id="rId14" Type="http://schemas.openxmlformats.org/officeDocument/2006/relationships/hyperlink" Target="https://blog.csdn.net/sm9sun/article/details/70821453" TargetMode="External"/><Relationship Id="rId22" Type="http://schemas.openxmlformats.org/officeDocument/2006/relationships/hyperlink" Target="https://blog.csdn.net/sm9sun/article/details/708214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2295</Words>
  <Characters>13083</Characters>
  <Application>Microsoft Office Word</Application>
  <DocSecurity>0</DocSecurity>
  <Lines>109</Lines>
  <Paragraphs>30</Paragraphs>
  <ScaleCrop>false</ScaleCrop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 洪涛</cp:lastModifiedBy>
  <cp:revision>7</cp:revision>
  <dcterms:created xsi:type="dcterms:W3CDTF">2018-06-04T03:42:00Z</dcterms:created>
  <dcterms:modified xsi:type="dcterms:W3CDTF">2018-08-22T17:42:00Z</dcterms:modified>
</cp:coreProperties>
</file>