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DBD" w:rsidRPr="008564E5" w:rsidRDefault="00876DBD">
      <w:pPr>
        <w:rPr>
          <w:rFonts w:hint="eastAsia"/>
        </w:rPr>
      </w:pPr>
    </w:p>
    <w:p w:rsidR="008564E5" w:rsidRDefault="008564E5">
      <w:r>
        <w:t>Opt:</w:t>
      </w:r>
    </w:p>
    <w:p w:rsidR="008564E5" w:rsidRPr="008564E5" w:rsidRDefault="008564E5">
      <m:oMathPara>
        <m:oMath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=min⁡</m:t>
          </m:r>
          <m:r>
            <w:rPr>
              <w:rFonts w:ascii="Latin Modern Math" w:hAnsi="Latin Modern Math"/>
            </w:rPr>
            <m:t>(</m:t>
          </m:r>
          <w:bookmarkStart w:id="0" w:name="_GoBack"/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f</m:t>
              </m:r>
            </m:e>
            <m:sub>
              <m:r>
                <w:rPr>
                  <w:rFonts w:ascii="Latin Modern Math" w:hAnsi="Latin Modern Math"/>
                </w:rPr>
                <m:t>k</m:t>
              </m:r>
            </m:sub>
          </m:sSub>
          <w:bookmarkEnd w:id="0"/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i∈V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/>
                    </w:rPr>
                    <m:t>j∈V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</w:rPr>
                        <m:t>k∈K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ijk</m:t>
                          </m:r>
                        </m:sub>
                      </m:sSub>
                      <m:r>
                        <w:rPr>
                          <w:rFonts w:ascii="Latin Modern Math" w:hAnsi="Latin Modern Math" w:hint="eastAsi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hAnsi="Latin Modern Math"/>
                            </w:rPr>
                            <m:t>i∈V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j∈V</m:t>
                              </m:r>
                            </m:sub>
                            <m:sup/>
                            <m:e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k∈K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ijk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  <m:r>
            <w:rPr>
              <w:rFonts w:ascii="Latin Modern Math" w:hAnsi="Latin Modern Math"/>
            </w:rPr>
            <m:t>)</m:t>
          </m:r>
        </m:oMath>
      </m:oMathPara>
    </w:p>
    <w:p w:rsidR="008564E5" w:rsidRDefault="008564E5">
      <w:r>
        <w:t>Sub:</w:t>
      </w:r>
    </w:p>
    <w:p w:rsidR="008564E5" w:rsidRDefault="008564E5" w:rsidP="008564E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唯一性约束：</w:t>
      </w:r>
      <w:r w:rsidRPr="008564E5">
        <w:rPr>
          <w:rFonts w:hint="eastAsia"/>
        </w:rPr>
        <w:t>除了车场节点外，每一个车次节点都有且只有一个后节点相连，有且只有一个前节点相连。</w:t>
      </w:r>
    </w:p>
    <w:p w:rsidR="00F41339" w:rsidRPr="00F41339" w:rsidRDefault="00F41339" w:rsidP="00F41339">
      <m:oMathPara>
        <m:oMath>
          <m:nary>
            <m:naryPr>
              <m:chr m:val="∑"/>
              <m:supHide m:val="1"/>
              <m:ctrlPr>
                <w:rPr>
                  <w:rFonts w:ascii="Latin Modern Math" w:hAnsi="Latin Modern Math"/>
                </w:rPr>
              </m:ctrlPr>
            </m:naryPr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j∈V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,j≠i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/>
                    </w:rPr>
                    <m:t>k∈K</m:t>
                  </m:r>
                </m:sub>
                <m:sup/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ijk</m:t>
                      </m:r>
                    </m:sub>
                  </m:sSub>
                </m:e>
              </m:nary>
              <m:r>
                <w:rPr>
                  <w:rFonts w:ascii="Latin Modern Math" w:hAnsi="Latin Modern Math"/>
                </w:rPr>
                <m:t>=1 ∀i∈W</m:t>
              </m:r>
            </m:e>
          </m:nary>
        </m:oMath>
      </m:oMathPara>
    </w:p>
    <w:p w:rsidR="00F41339" w:rsidRPr="00BD7EE0" w:rsidRDefault="00BD7EE0" w:rsidP="00F41339">
      <w:pPr>
        <w:rPr>
          <w:rFonts w:hint="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Latin Modern Math" w:hAnsi="Latin Modern Math"/>
                </w:rPr>
              </m:ctrlPr>
            </m:naryPr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i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V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,i≠j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/>
                    </w:rPr>
                    <m:t>k∈K</m:t>
                  </m:r>
                </m:sub>
                <m:sup/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ijk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=1 ∀ j∈W</m:t>
                  </m:r>
                </m:e>
              </m:nary>
            </m:e>
          </m:nary>
        </m:oMath>
      </m:oMathPara>
    </w:p>
    <w:p w:rsidR="008564E5" w:rsidRDefault="008564E5" w:rsidP="008564E5">
      <w:pPr>
        <w:pStyle w:val="a4"/>
        <w:ind w:left="360" w:firstLineChars="0" w:firstLine="0"/>
        <w:rPr>
          <w:rFonts w:hint="eastAsia"/>
        </w:rPr>
      </w:pPr>
    </w:p>
    <w:p w:rsidR="008564E5" w:rsidRDefault="008564E5" w:rsidP="008564E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车底的一致性约束</w:t>
      </w:r>
    </w:p>
    <w:p w:rsidR="008564E5" w:rsidRDefault="008564E5" w:rsidP="008564E5">
      <w:pPr>
        <w:pStyle w:val="a4"/>
        <w:ind w:left="360" w:firstLineChars="0" w:firstLine="0"/>
      </w:pPr>
      <w:r w:rsidRPr="008564E5">
        <w:rPr>
          <w:rFonts w:hint="eastAsia"/>
        </w:rPr>
        <w:t>每一个车次的前节点与后节点都是由同一个车底担当。</w:t>
      </w:r>
    </w:p>
    <w:p w:rsidR="008564E5" w:rsidRDefault="00BD7EE0" w:rsidP="00FC1905">
      <w:pPr>
        <w:pStyle w:val="a4"/>
        <w:ind w:left="360" w:firstLineChars="0" w:firstLine="0"/>
        <w:rPr>
          <w:rFonts w:hint="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Latin Modern Math" w:hAnsi="Latin Modern Math"/>
                </w:rPr>
              </m:ctrlPr>
            </m:naryPr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j∈V</m:t>
              </m:r>
            </m:sub>
            <m:sup/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</w:rPr>
                    <m:t>ijk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/>
                    </w:rPr>
                    <m:t>j∈V</m:t>
                  </m:r>
                </m:sub>
                <m:sup/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jik</m:t>
                      </m:r>
                    </m:sub>
                  </m:sSub>
                </m:e>
              </m:nary>
            </m:e>
          </m:nary>
          <m:r>
            <w:rPr>
              <w:rFonts w:ascii="Latin Modern Math" w:hAnsi="Latin Modern Math"/>
            </w:rPr>
            <m:t xml:space="preserve"> ∀i∈W,k∈K </m:t>
          </m:r>
        </m:oMath>
      </m:oMathPara>
    </w:p>
    <w:p w:rsidR="008564E5" w:rsidRDefault="00AF52D4" w:rsidP="008564E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车场的车底数量不变约束</w:t>
      </w:r>
    </w:p>
    <w:p w:rsidR="00FC1905" w:rsidRDefault="00FC1905" w:rsidP="00FC1905">
      <w:pPr>
        <w:pStyle w:val="a4"/>
        <w:ind w:left="360"/>
      </w:pPr>
      <w:r>
        <w:rPr>
          <w:rFonts w:hint="eastAsia"/>
        </w:rPr>
        <w:t>车底的运行轨迹可以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是一个环形</w:t>
      </w:r>
    </w:p>
    <w:p w:rsidR="00FC1905" w:rsidRDefault="00FC1905" w:rsidP="00FC1905">
      <w:pPr>
        <w:pStyle w:val="a4"/>
        <w:ind w:left="360"/>
      </w:pPr>
      <w:r>
        <w:t>情形（1），城市轨道交通线路中只有一个车场存放车底，车底只能从这一个车场出发，并且返回至这个车场。</w:t>
      </w:r>
    </w:p>
    <w:p w:rsidR="00FC1905" w:rsidRDefault="00FC1905" w:rsidP="00FC1905">
      <w:pPr>
        <w:pStyle w:val="a4"/>
        <w:ind w:left="360"/>
      </w:pPr>
      <w:r>
        <w:t>情形（2），线路中有多个车场存放车底，车底的始发车场和回送车场相同。</w:t>
      </w:r>
    </w:p>
    <w:p w:rsidR="00FC1905" w:rsidRDefault="00FC1905" w:rsidP="00FC1905">
      <w:pPr>
        <w:pStyle w:val="a4"/>
        <w:ind w:left="360"/>
        <w:rPr>
          <w:rFonts w:hint="eastAsia"/>
        </w:rPr>
      </w:pPr>
      <w:r>
        <w:rPr>
          <w:rFonts w:hint="eastAsia"/>
        </w:rPr>
        <w:t>情形（</w:t>
      </w:r>
      <w:r>
        <w:t>3），线路中有多个车场存放车底，车底的始发车场和回送车场不相同</w:t>
      </w:r>
    </w:p>
    <w:p w:rsidR="0050164C" w:rsidRDefault="00AF52D4" w:rsidP="0050164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B051A9" wp14:editId="4A517238">
            <wp:extent cx="5274310" cy="1122218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950"/>
                    <a:stretch/>
                  </pic:blipFill>
                  <pic:spPr bwMode="auto">
                    <a:xfrm>
                      <a:off x="0" y="0"/>
                      <a:ext cx="5274310" cy="1122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64C" w:rsidRDefault="0050164C" w:rsidP="00AF52D4">
      <w:pPr>
        <w:pStyle w:val="a4"/>
        <w:ind w:left="360" w:firstLineChars="0" w:firstLine="0"/>
      </w:pPr>
    </w:p>
    <w:p w:rsidR="00BD7EE0" w:rsidRDefault="00BD7EE0" w:rsidP="00AF52D4">
      <w:pPr>
        <w:pStyle w:val="a4"/>
        <w:ind w:left="360" w:firstLineChars="0" w:firstLine="0"/>
        <w:rPr>
          <w:rFonts w:hint="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Latin Modern Math" w:hAnsi="Latin Modern Math"/>
                </w:rPr>
              </m:ctrlPr>
            </m:naryPr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j∈W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/>
                    </w:rPr>
                    <m:t>k∈K</m:t>
                  </m:r>
                </m:sub>
                <m:sup/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ijk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=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</w:rPr>
                        <m:t>j∈W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hAnsi="Latin Modern Math"/>
                            </w:rPr>
                            <m:t>k∈K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jik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Latin Modern Math" w:hAnsi="Latin Modern Math"/>
                        </w:rPr>
                        <m:t xml:space="preserve"> ∀i∈U  </m:t>
                      </m:r>
                    </m:e>
                  </m:nary>
                </m:e>
              </m:nary>
            </m:e>
          </m:nary>
        </m:oMath>
      </m:oMathPara>
    </w:p>
    <w:p w:rsidR="008564E5" w:rsidRDefault="0050164C" w:rsidP="008564E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禁止空驶约束</w:t>
      </w:r>
    </w:p>
    <w:p w:rsidR="0050164C" w:rsidRDefault="0050164C" w:rsidP="00BD7EE0">
      <w:pPr>
        <w:pStyle w:val="a4"/>
        <w:ind w:left="360" w:firstLineChars="0" w:firstLine="0"/>
        <w:rPr>
          <w:rFonts w:hint="eastAsia"/>
        </w:rPr>
      </w:pPr>
      <w:r w:rsidRPr="0050164C">
        <w:rPr>
          <w:rFonts w:hint="eastAsia"/>
        </w:rPr>
        <w:t>为了避免车底资源浪费，车场节点之间不允许出现空驶的情况。</w:t>
      </w:r>
    </w:p>
    <w:p w:rsidR="00BD7EE0" w:rsidRDefault="00BD7EE0" w:rsidP="0050164C">
      <w:pPr>
        <w:pStyle w:val="a4"/>
        <w:ind w:left="360" w:firstLineChars="0" w:firstLine="0"/>
        <w:rPr>
          <w:rFonts w:hint="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Latin Modern Math" w:hAnsi="Latin Modern Math"/>
                </w:rPr>
              </m:ctrlPr>
            </m:naryPr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j∈U</m:t>
              </m:r>
            </m:sub>
            <m:sup/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</w:rPr>
                    <m:t>ijk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/>
                    </w:rPr>
                    <m:t>j∈U</m:t>
                  </m:r>
                </m:sub>
                <m:sup/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jik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=0 ∀i∈U,k∈K</m:t>
                  </m:r>
                </m:e>
              </m:nary>
            </m:e>
          </m:nary>
        </m:oMath>
      </m:oMathPara>
    </w:p>
    <w:p w:rsidR="0063029C" w:rsidRDefault="0063029C" w:rsidP="0063029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车底的接续时间约束</w:t>
      </w:r>
    </w:p>
    <w:p w:rsidR="0063029C" w:rsidRDefault="0063029C" w:rsidP="0063029C">
      <w:r w:rsidRPr="0063029C">
        <w:rPr>
          <w:rFonts w:hint="eastAsia"/>
        </w:rPr>
        <w:t>当车底在担当</w:t>
      </w:r>
      <w:proofErr w:type="gramStart"/>
      <w:r w:rsidRPr="0063029C">
        <w:rPr>
          <w:rFonts w:hint="eastAsia"/>
        </w:rPr>
        <w:t>完运行</w:t>
      </w:r>
      <w:proofErr w:type="gramEnd"/>
      <w:r w:rsidRPr="0063029C">
        <w:rPr>
          <w:rFonts w:hint="eastAsia"/>
        </w:rPr>
        <w:t>线</w:t>
      </w:r>
      <w:proofErr w:type="spellStart"/>
      <w:r w:rsidRPr="0063029C">
        <w:t>i</w:t>
      </w:r>
      <w:proofErr w:type="spellEnd"/>
      <w:r w:rsidRPr="0063029C">
        <w:t>后，需要接续运行线时，需要满足空间和时间上的要求。空间上保证上一车次的终到车站与下一车次的始发车站相同。时间上保证必要的接续时间完成清客和列车折返作业。</w:t>
      </w:r>
    </w:p>
    <w:p w:rsidR="0063029C" w:rsidRDefault="0063029C" w:rsidP="0063029C"/>
    <w:p w:rsidR="00BD7EE0" w:rsidRPr="00E52B0A" w:rsidRDefault="00E52B0A" w:rsidP="0063029C"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w:rPr>
                  <w:rFonts w:ascii="Latin Modern Math" w:hAnsi="Latin Modern Math"/>
                </w:rPr>
                <m:t>ij</m:t>
              </m:r>
            </m:sub>
          </m:sSub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ijk</m:t>
              </m:r>
            </m:sub>
          </m:sSub>
          <m:r>
            <w:rPr>
              <w:rFonts w:ascii="Latin Modern Math" w:hAnsi="Latin Modern Math"/>
            </w:rPr>
            <m:t>≥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ijk</m:t>
              </m:r>
            </m:sub>
          </m:sSub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T</m:t>
              </m:r>
            </m:e>
            <m:sub>
              <m:r>
                <w:rPr>
                  <w:rFonts w:ascii="Latin Modern Math" w:hAnsi="Latin Modern Math"/>
                </w:rPr>
                <m:t>z</m:t>
              </m:r>
            </m:sub>
          </m:sSub>
          <m:r>
            <w:rPr>
              <w:rFonts w:ascii="Latin Modern Math" w:hAnsi="Latin Modern Math"/>
            </w:rPr>
            <m:t xml:space="preserve">  ∀i∈W,j∈W,</m:t>
          </m:r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s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  <m:sup>
              <m:r>
                <w:rPr>
                  <w:rFonts w:ascii="Latin Modern Math" w:hAnsi="Latin Modern Math"/>
                </w:rPr>
                <m:t>a</m:t>
              </m:r>
            </m:sup>
          </m:sSubSup>
          <m:r>
            <w:rPr>
              <w:rFonts w:ascii="Latin Modern Math" w:hAnsi="Latin Modern Math"/>
            </w:rPr>
            <m:t>=</m:t>
          </m:r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s</m:t>
              </m:r>
            </m:e>
            <m:sub>
              <m:r>
                <w:rPr>
                  <w:rFonts w:ascii="Latin Modern Math" w:hAnsi="Latin Modern Math"/>
                </w:rPr>
                <m:t>j</m:t>
              </m:r>
            </m:sub>
            <m:sup>
              <m:r>
                <w:rPr>
                  <w:rFonts w:ascii="Latin Modern Math" w:hAnsi="Latin Modern Math"/>
                </w:rPr>
                <m:t>d</m:t>
              </m:r>
            </m:sup>
          </m:sSubSup>
        </m:oMath>
      </m:oMathPara>
    </w:p>
    <w:p w:rsidR="0063029C" w:rsidRDefault="00E52B0A" w:rsidP="0063029C">
      <w:pPr>
        <w:rPr>
          <w:rFonts w:hint="eastAsia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w:rPr>
                  <w:rFonts w:ascii="Latin Modern Math" w:hAnsi="Latin Modern Math"/>
                </w:rPr>
                <m:t>ij</m:t>
              </m:r>
            </m:sub>
          </m:sSub>
          <m:r>
            <w:rPr>
              <w:rFonts w:ascii="Latin Modern Math" w:hAnsi="Latin Modern Math"/>
            </w:rPr>
            <m:t>=</m:t>
          </m:r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t</m:t>
              </m:r>
            </m:e>
            <m:sub>
              <m:r>
                <w:rPr>
                  <w:rFonts w:ascii="Latin Modern Math" w:hAnsi="Latin Modern Math"/>
                </w:rPr>
                <m:t>j</m:t>
              </m:r>
            </m:sub>
            <m:sup>
              <m:r>
                <w:rPr>
                  <w:rFonts w:ascii="Latin Modern Math" w:hAnsi="Latin Modern Math"/>
                </w:rPr>
                <m:t>d</m:t>
              </m:r>
            </m:sup>
          </m:sSubSup>
          <m:r>
            <w:rPr>
              <w:rFonts w:ascii="Latin Modern Math" w:hAnsi="Latin Modern Math"/>
            </w:rPr>
            <m:t>-</m:t>
          </m:r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t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  <m:sup>
              <m:r>
                <w:rPr>
                  <w:rFonts w:ascii="Latin Modern Math" w:hAnsi="Latin Modern Math"/>
                </w:rPr>
                <m:t>a</m:t>
              </m:r>
            </m:sup>
          </m:sSubSup>
          <m:r>
            <w:rPr>
              <w:rFonts w:ascii="Latin Modern Math" w:hAnsi="Latin Modern Math"/>
            </w:rPr>
            <m:t xml:space="preserve">   </m:t>
          </m:r>
          <m:r>
            <w:rPr>
              <w:rFonts w:ascii="Latin Modern Math" w:hAnsi="Latin Modern Math"/>
            </w:rPr>
            <m:t xml:space="preserve">  ∀i∈W,j∈W,</m:t>
          </m:r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s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  <m:sup>
              <m:r>
                <w:rPr>
                  <w:rFonts w:ascii="Latin Modern Math" w:hAnsi="Latin Modern Math"/>
                </w:rPr>
                <m:t>a</m:t>
              </m:r>
            </m:sup>
          </m:sSubSup>
          <m:r>
            <w:rPr>
              <w:rFonts w:ascii="Latin Modern Math" w:hAnsi="Latin Modern Math"/>
            </w:rPr>
            <m:t>=</m:t>
          </m:r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s</m:t>
              </m:r>
            </m:e>
            <m:sub>
              <m:r>
                <w:rPr>
                  <w:rFonts w:ascii="Latin Modern Math" w:hAnsi="Latin Modern Math"/>
                </w:rPr>
                <m:t>j</m:t>
              </m:r>
            </m:sub>
            <m:sup>
              <m:r>
                <w:rPr>
                  <w:rFonts w:ascii="Latin Modern Math" w:hAnsi="Latin Modern Math"/>
                </w:rPr>
                <m:t>d</m:t>
              </m:r>
            </m:sup>
          </m:sSubSup>
        </m:oMath>
      </m:oMathPara>
    </w:p>
    <w:p w:rsidR="008564E5" w:rsidRDefault="0063029C" w:rsidP="0063029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决策变量约束</w:t>
      </w:r>
    </w:p>
    <w:p w:rsidR="00E52B0A" w:rsidRDefault="00E52B0A" w:rsidP="00E52B0A">
      <w:pPr>
        <w:pStyle w:val="a4"/>
        <w:ind w:left="360"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ijk</m:t>
              </m:r>
            </m:sub>
          </m:sSub>
          <m:r>
            <w:rPr>
              <w:rFonts w:ascii="Latin Modern Math" w:hAnsi="Latin Modern Math"/>
            </w:rPr>
            <m:t>=</m:t>
          </m:r>
          <m:d>
            <m:dPr>
              <m:begChr m:val="{"/>
              <m:endChr m:val=""/>
              <m:ctrlPr>
                <w:rPr>
                  <w:rFonts w:ascii="Latin Modern Math" w:hAnsi="Latin Modern Math"/>
                  <w:i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</w:rPr>
                  </m:ctrlPr>
                </m:eqArrPr>
                <m:e>
                  <m:r>
                    <w:rPr>
                      <w:rFonts w:ascii="Latin Modern Math" w:hAnsi="Latin Modern Math"/>
                    </w:rPr>
                    <m:t xml:space="preserve">1 </m:t>
                  </m:r>
                  <m:r>
                    <w:rPr>
                      <w:rFonts w:ascii="Latin Modern Math" w:hAnsi="Latin Modern Math" w:hint="eastAsia"/>
                    </w:rPr>
                    <m:t>车底</m:t>
                  </m:r>
                  <m:r>
                    <w:rPr>
                      <w:rFonts w:ascii="Latin Modern Math" w:hAnsi="Latin Modern Math" w:hint="eastAsia"/>
                    </w:rPr>
                    <m:t>k</m:t>
                  </m:r>
                  <m:r>
                    <w:rPr>
                      <w:rFonts w:ascii="Latin Modern Math" w:hAnsi="Latin Modern Math" w:hint="eastAsia"/>
                    </w:rPr>
                    <m:t>担当完运行线</m:t>
                  </m:r>
                  <m:r>
                    <w:rPr>
                      <w:rFonts w:ascii="Latin Modern Math" w:hAnsi="Latin Modern Math" w:hint="eastAsia"/>
                    </w:rPr>
                    <m:t>i</m:t>
                  </m:r>
                  <m:r>
                    <w:rPr>
                      <w:rFonts w:ascii="Latin Modern Math" w:hAnsi="Latin Modern Math" w:hint="eastAsia"/>
                    </w:rPr>
                    <m:t>后接续运行线</m:t>
                  </m:r>
                  <m:r>
                    <w:rPr>
                      <w:rFonts w:ascii="Latin Modern Math" w:hAnsi="Latin Modern Math"/>
                    </w:rPr>
                    <m:t>j</m:t>
                  </m:r>
                </m:e>
                <m:e>
                  <m:r>
                    <w:rPr>
                      <w:rFonts w:ascii="Latin Modern Math" w:hAnsi="Latin Modern Math"/>
                    </w:rPr>
                    <m:t xml:space="preserve">0 </m:t>
                  </m:r>
                  <m:r>
                    <w:rPr>
                      <w:rFonts w:ascii="Latin Modern Math" w:hAnsi="Latin Modern Math" w:hint="eastAsia"/>
                    </w:rPr>
                    <m:t>其他</m:t>
                  </m:r>
                  <m:r>
                    <w:rPr>
                      <w:rFonts w:ascii="Latin Modern Math" w:hAnsi="Latin Modern Math"/>
                    </w:rPr>
                    <m:t xml:space="preserve">                          </m:t>
                  </m:r>
                </m:e>
              </m:eqArr>
            </m:e>
          </m:d>
          <m:r>
            <w:rPr>
              <w:rFonts w:ascii="Latin Modern Math" w:hAnsi="Latin Modern Math"/>
            </w:rPr>
            <m:t xml:space="preserve"> </m:t>
          </m:r>
        </m:oMath>
      </m:oMathPara>
    </w:p>
    <w:p w:rsidR="0063029C" w:rsidRPr="008564E5" w:rsidRDefault="0063029C" w:rsidP="0063029C">
      <w:pPr>
        <w:rPr>
          <w:rFonts w:hint="eastAsia"/>
        </w:rPr>
      </w:pPr>
    </w:p>
    <w:sectPr w:rsidR="0063029C" w:rsidRPr="00856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21EBD"/>
    <w:multiLevelType w:val="hybridMultilevel"/>
    <w:tmpl w:val="D6B80732"/>
    <w:lvl w:ilvl="0" w:tplc="B66CD6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4E5"/>
    <w:rsid w:val="001A2A93"/>
    <w:rsid w:val="002F409D"/>
    <w:rsid w:val="0050164C"/>
    <w:rsid w:val="0063029C"/>
    <w:rsid w:val="008564E5"/>
    <w:rsid w:val="00876DBD"/>
    <w:rsid w:val="00AF52D4"/>
    <w:rsid w:val="00B02415"/>
    <w:rsid w:val="00BD7EE0"/>
    <w:rsid w:val="00E52B0A"/>
    <w:rsid w:val="00F41339"/>
    <w:rsid w:val="00FC1905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8C3F"/>
  <w15:chartTrackingRefBased/>
  <w15:docId w15:val="{066960A8-AABB-441F-80B5-FD047D03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64E5"/>
    <w:rPr>
      <w:color w:val="808080"/>
    </w:rPr>
  </w:style>
  <w:style w:type="paragraph" w:styleId="a4">
    <w:name w:val="List Paragraph"/>
    <w:basedOn w:val="a"/>
    <w:uiPriority w:val="34"/>
    <w:qFormat/>
    <w:rsid w:val="008564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C6C8C-0028-4B9E-A186-81D1ED8D5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Hua</dc:creator>
  <cp:keywords/>
  <dc:description/>
  <cp:lastModifiedBy>Gao Hua</cp:lastModifiedBy>
  <cp:revision>5</cp:revision>
  <dcterms:created xsi:type="dcterms:W3CDTF">2019-05-16T07:01:00Z</dcterms:created>
  <dcterms:modified xsi:type="dcterms:W3CDTF">2019-05-16T08:31:00Z</dcterms:modified>
</cp:coreProperties>
</file>