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E4E97" w14:textId="39B936C6" w:rsidR="00CB5114" w:rsidRDefault="00420E4B" w:rsidP="001F72AA">
      <w:pPr>
        <w:spacing w:line="360" w:lineRule="auto"/>
        <w:jc w:val="center"/>
        <w:rPr>
          <w:rFonts w:asciiTheme="majorEastAsia" w:eastAsiaTheme="majorEastAsia" w:hAnsiTheme="majorEastAsia"/>
          <w:color w:val="000000" w:themeColor="text1"/>
          <w:sz w:val="24"/>
          <w:szCs w:val="24"/>
          <w:lang w:eastAsia="zh-CN"/>
        </w:rPr>
      </w:pPr>
      <w:r w:rsidRPr="0021278A">
        <w:rPr>
          <w:rFonts w:asciiTheme="majorEastAsia" w:eastAsiaTheme="majorEastAsia" w:hAnsiTheme="majorEastAsia" w:hint="eastAsia"/>
          <w:color w:val="000000" w:themeColor="text1"/>
          <w:sz w:val="24"/>
          <w:szCs w:val="24"/>
          <w:lang w:eastAsia="zh-CN"/>
        </w:rPr>
        <w:t>总论专题测验</w:t>
      </w:r>
    </w:p>
    <w:p w14:paraId="11771469" w14:textId="77777777" w:rsidR="001F72AA" w:rsidRPr="001F72AA" w:rsidRDefault="001F72AA" w:rsidP="001F72AA">
      <w:pPr>
        <w:spacing w:line="360" w:lineRule="auto"/>
        <w:jc w:val="center"/>
        <w:rPr>
          <w:rFonts w:asciiTheme="majorEastAsia" w:eastAsiaTheme="majorEastAsia" w:hAnsiTheme="majorEastAsia"/>
          <w:color w:val="000000" w:themeColor="text1"/>
          <w:sz w:val="24"/>
          <w:szCs w:val="24"/>
          <w:lang w:eastAsia="zh-CN"/>
        </w:rPr>
      </w:pPr>
    </w:p>
    <w:p w14:paraId="76F7BF9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197E674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1.“八个明确”是指导思想层面的表述，重点讲述怎么看，回答新时代坚持和发展什么样的中国特色社会主义的问题。（ ） </w:t>
      </w:r>
    </w:p>
    <w:p w14:paraId="214C59F9"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答案：对</w:t>
      </w:r>
      <w:r w:rsidRPr="00420E4B">
        <w:rPr>
          <w:rFonts w:asciiTheme="majorEastAsia" w:eastAsiaTheme="majorEastAsia" w:hAnsiTheme="majorEastAsia"/>
          <w:color w:val="FF0000"/>
          <w:sz w:val="24"/>
          <w:szCs w:val="24"/>
          <w:lang w:eastAsia="zh-CN"/>
        </w:rPr>
        <w:t xml:space="preserve"> </w:t>
      </w:r>
    </w:p>
    <w:p w14:paraId="092456C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2.习近平新时代中国特色社会主义思想，是马克思主义中国化最新成果，是中国特色社会主义理论体系的重要组成部分。（ ） </w:t>
      </w:r>
    </w:p>
    <w:p w14:paraId="52213E3F"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答案：对</w:t>
      </w:r>
      <w:r w:rsidRPr="00420E4B">
        <w:rPr>
          <w:rFonts w:asciiTheme="majorEastAsia" w:eastAsiaTheme="majorEastAsia" w:hAnsiTheme="majorEastAsia"/>
          <w:color w:val="FF0000"/>
          <w:sz w:val="24"/>
          <w:szCs w:val="24"/>
          <w:lang w:eastAsia="zh-CN"/>
        </w:rPr>
        <w:t xml:space="preserve"> </w:t>
      </w:r>
    </w:p>
    <w:p w14:paraId="605DD4B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0AB59A6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 习近平总书记提出的“四个自信”内涵丰富，包括道路自信、理论自信、制度自信和（ ）。 </w:t>
      </w:r>
    </w:p>
    <w:p w14:paraId="73F0AD1D"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答案：文化自信</w:t>
      </w:r>
      <w:r w:rsidRPr="00420E4B">
        <w:rPr>
          <w:rFonts w:asciiTheme="majorEastAsia" w:eastAsiaTheme="majorEastAsia" w:hAnsiTheme="majorEastAsia"/>
          <w:color w:val="FF0000"/>
          <w:sz w:val="24"/>
          <w:szCs w:val="24"/>
          <w:lang w:eastAsia="zh-CN"/>
        </w:rPr>
        <w:t xml:space="preserve"> </w:t>
      </w:r>
    </w:p>
    <w:p w14:paraId="732E39F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2.在革命、建设、改革的实践中，我们党大力推进马克思主义中国化，产生了两次历史性飞跃，形成了毛泽东思想和（ ）。 </w:t>
      </w:r>
    </w:p>
    <w:p w14:paraId="4F73232E"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答案：中国特色社会主义理论体系</w:t>
      </w:r>
      <w:r w:rsidRPr="00420E4B">
        <w:rPr>
          <w:rFonts w:asciiTheme="majorEastAsia" w:eastAsiaTheme="majorEastAsia" w:hAnsiTheme="majorEastAsia"/>
          <w:color w:val="FF0000"/>
          <w:sz w:val="24"/>
          <w:szCs w:val="24"/>
          <w:lang w:eastAsia="zh-CN"/>
        </w:rPr>
        <w:t xml:space="preserve"> </w:t>
      </w:r>
    </w:p>
    <w:p w14:paraId="0F19833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60CA9C5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57DD39A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5CFAB44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8E21EF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35CAE58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43D3AF2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AF244F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B4D094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456AD10C"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DE29FC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6A18C77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53A9448C"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FB795A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60F55653" w14:textId="2056C8C1" w:rsid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3C6047F7"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3EFD9780" w14:textId="44B7823B" w:rsidR="00420E4B" w:rsidRPr="00420E4B" w:rsidRDefault="00420E4B" w:rsidP="00CB511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1</w:t>
      </w:r>
    </w:p>
    <w:p w14:paraId="146AEF57" w14:textId="77777777" w:rsidR="00CB5114" w:rsidRPr="00420E4B" w:rsidRDefault="00CB5114" w:rsidP="00420E4B">
      <w:pPr>
        <w:spacing w:line="360" w:lineRule="auto"/>
        <w:rPr>
          <w:rFonts w:asciiTheme="majorEastAsia" w:eastAsiaTheme="majorEastAsia" w:hAnsiTheme="majorEastAsia"/>
          <w:sz w:val="24"/>
          <w:szCs w:val="24"/>
          <w:lang w:eastAsia="zh-CN"/>
        </w:rPr>
      </w:pPr>
    </w:p>
    <w:p w14:paraId="0FBC78A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4C6E2D89" w14:textId="77E5C8D8"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w:t>
      </w:r>
      <w:r w:rsidR="0013333A" w:rsidRPr="0013333A">
        <w:rPr>
          <w:rFonts w:asciiTheme="majorEastAsia" w:eastAsiaTheme="majorEastAsia" w:hAnsiTheme="majorEastAsia"/>
          <w:sz w:val="24"/>
          <w:szCs w:val="24"/>
          <w:lang w:eastAsia="zh-CN"/>
        </w:rPr>
        <w:t>“十四五”时期是我国全面建成小康社会、实现第一个百年奋斗目标之后，乘势而上开启全面建设社会主义现代化国家新征程、向第二个百年奋斗目标进军的第一个五年。（    ）</w:t>
      </w:r>
      <w:r w:rsidRPr="00420E4B">
        <w:rPr>
          <w:rFonts w:asciiTheme="majorEastAsia" w:eastAsiaTheme="majorEastAsia" w:hAnsiTheme="majorEastAsia"/>
          <w:sz w:val="24"/>
          <w:szCs w:val="24"/>
          <w:lang w:eastAsia="zh-CN"/>
        </w:rPr>
        <w:t xml:space="preserve"> </w:t>
      </w:r>
    </w:p>
    <w:p w14:paraId="39D5AC73"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答案：对</w:t>
      </w:r>
      <w:r w:rsidRPr="00420E4B">
        <w:rPr>
          <w:rFonts w:asciiTheme="majorEastAsia" w:eastAsiaTheme="majorEastAsia" w:hAnsiTheme="majorEastAsia"/>
          <w:color w:val="FF0000"/>
          <w:sz w:val="24"/>
          <w:szCs w:val="24"/>
          <w:lang w:eastAsia="zh-CN"/>
        </w:rPr>
        <w:t xml:space="preserve"> </w:t>
      </w:r>
    </w:p>
    <w:p w14:paraId="55457CC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2.2018年“两会”宪法修正案获得通过，《中华人民共和国监察法》制定实施，以宪法为核心的中国特色社会主义法律体系逐渐成型。（    ） </w:t>
      </w:r>
    </w:p>
    <w:p w14:paraId="65D11005"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答案：对</w:t>
      </w:r>
      <w:r w:rsidRPr="00420E4B">
        <w:rPr>
          <w:rFonts w:asciiTheme="majorEastAsia" w:eastAsiaTheme="majorEastAsia" w:hAnsiTheme="majorEastAsia"/>
          <w:color w:val="FF0000"/>
          <w:sz w:val="24"/>
          <w:szCs w:val="24"/>
          <w:lang w:eastAsia="zh-CN"/>
        </w:rPr>
        <w:t xml:space="preserve"> </w:t>
      </w:r>
    </w:p>
    <w:p w14:paraId="20608A5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3.我国社会主要矛盾发生了变化，但没有改变我们对我国社会主义所处历史阶段的判断，我国仍处于并将长期处于社会主义初级阶段的基本国情没有变。（    ） </w:t>
      </w:r>
    </w:p>
    <w:p w14:paraId="32A76B51" w14:textId="77777777" w:rsidR="00420E4B" w:rsidRPr="00420E4B" w:rsidRDefault="00420E4B" w:rsidP="00420E4B">
      <w:pPr>
        <w:spacing w:line="360" w:lineRule="auto"/>
        <w:rPr>
          <w:rFonts w:asciiTheme="majorEastAsia" w:eastAsiaTheme="majorEastAsia" w:hAnsiTheme="majorEastAsia"/>
          <w:color w:val="FF0000"/>
          <w:sz w:val="24"/>
          <w:szCs w:val="24"/>
          <w:lang w:eastAsia="zh-CN"/>
        </w:rPr>
      </w:pPr>
      <w:r w:rsidRPr="00420E4B">
        <w:rPr>
          <w:rFonts w:asciiTheme="majorEastAsia" w:eastAsiaTheme="majorEastAsia" w:hAnsiTheme="majorEastAsia" w:hint="eastAsia"/>
          <w:color w:val="FF0000"/>
          <w:sz w:val="24"/>
          <w:szCs w:val="24"/>
          <w:lang w:eastAsia="zh-CN"/>
        </w:rPr>
        <w:t>答案：对</w:t>
      </w:r>
      <w:r w:rsidRPr="00420E4B">
        <w:rPr>
          <w:rFonts w:asciiTheme="majorEastAsia" w:eastAsiaTheme="majorEastAsia" w:hAnsiTheme="majorEastAsia"/>
          <w:color w:val="FF0000"/>
          <w:sz w:val="24"/>
          <w:szCs w:val="24"/>
          <w:lang w:eastAsia="zh-CN"/>
        </w:rPr>
        <w:t xml:space="preserve"> </w:t>
      </w:r>
    </w:p>
    <w:p w14:paraId="4CEE5E28" w14:textId="7904BA93"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4.1921年，中国共产党一经成立，就把实现共产主义作为党的最高理想和最终目标。（ ）</w:t>
      </w:r>
    </w:p>
    <w:p w14:paraId="0672DE91" w14:textId="77777777" w:rsidR="00420E4B"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hint="eastAsia"/>
          <w:color w:val="FF0000"/>
          <w:sz w:val="24"/>
          <w:szCs w:val="24"/>
          <w:lang w:eastAsia="zh-CN"/>
        </w:rPr>
        <w:t>答案：对</w:t>
      </w:r>
      <w:r w:rsidRPr="00E64FF1">
        <w:rPr>
          <w:rFonts w:asciiTheme="majorEastAsia" w:eastAsiaTheme="majorEastAsia" w:hAnsiTheme="majorEastAsia"/>
          <w:color w:val="FF0000"/>
          <w:sz w:val="24"/>
          <w:szCs w:val="24"/>
          <w:lang w:eastAsia="zh-CN"/>
        </w:rPr>
        <w:t xml:space="preserve"> </w:t>
      </w:r>
    </w:p>
    <w:p w14:paraId="26A4F4F3" w14:textId="77777777" w:rsidR="00E64FF1"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 中国特色社会主义进入新时代，必须牢固树立创新、持续、全面、开放、共享的新发展理念。（    ）</w:t>
      </w:r>
    </w:p>
    <w:p w14:paraId="740D8E3B" w14:textId="77777777" w:rsidR="00E64FF1"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color w:val="FF0000"/>
          <w:sz w:val="24"/>
          <w:szCs w:val="24"/>
          <w:lang w:eastAsia="zh-CN"/>
        </w:rPr>
        <w:t>答案：错</w:t>
      </w:r>
    </w:p>
    <w:p w14:paraId="3EF6906A" w14:textId="77777777" w:rsidR="00E64FF1"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6. 以邓小平同志为核心的党的第二代中央领导集体，成功开创了中国特色社会主义。（   ）</w:t>
      </w:r>
    </w:p>
    <w:p w14:paraId="1F5F6F42" w14:textId="77777777" w:rsidR="00E64FF1"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color w:val="FF0000"/>
          <w:sz w:val="24"/>
          <w:szCs w:val="24"/>
          <w:lang w:eastAsia="zh-CN"/>
        </w:rPr>
        <w:t xml:space="preserve">答案：对 </w:t>
      </w:r>
    </w:p>
    <w:p w14:paraId="3689BFB3" w14:textId="77777777" w:rsidR="00E64FF1"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7.党的十九大</w:t>
      </w:r>
      <w:proofErr w:type="gramStart"/>
      <w:r w:rsidRPr="00420E4B">
        <w:rPr>
          <w:rFonts w:asciiTheme="majorEastAsia" w:eastAsiaTheme="majorEastAsia" w:hAnsiTheme="majorEastAsia"/>
          <w:sz w:val="24"/>
          <w:szCs w:val="24"/>
          <w:lang w:eastAsia="zh-CN"/>
        </w:rPr>
        <w:t>作出</w:t>
      </w:r>
      <w:proofErr w:type="gramEnd"/>
      <w:r w:rsidRPr="00420E4B">
        <w:rPr>
          <w:rFonts w:asciiTheme="majorEastAsia" w:eastAsiaTheme="majorEastAsia" w:hAnsiTheme="majorEastAsia"/>
          <w:sz w:val="24"/>
          <w:szCs w:val="24"/>
          <w:lang w:eastAsia="zh-CN"/>
        </w:rPr>
        <w:t xml:space="preserve">了从决胜全面建设小康社会到基本实现现代化，再到全面建成社会主义现代化国家的新的战略安排。（ ） </w:t>
      </w:r>
    </w:p>
    <w:p w14:paraId="5F19028A" w14:textId="77777777" w:rsidR="00E64FF1"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color w:val="FF0000"/>
          <w:sz w:val="24"/>
          <w:szCs w:val="24"/>
          <w:lang w:eastAsia="zh-CN"/>
        </w:rPr>
        <w:t xml:space="preserve">答案：错 </w:t>
      </w:r>
    </w:p>
    <w:p w14:paraId="0F27E366" w14:textId="77777777" w:rsidR="00E64FF1"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单选题： </w:t>
      </w:r>
    </w:p>
    <w:p w14:paraId="6F9F14C5" w14:textId="7FBAF590"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 </w:t>
      </w:r>
      <w:r w:rsidR="0013333A" w:rsidRPr="0013333A">
        <w:rPr>
          <w:rFonts w:asciiTheme="majorEastAsia" w:eastAsiaTheme="majorEastAsia" w:hAnsiTheme="majorEastAsia"/>
          <w:sz w:val="24"/>
          <w:szCs w:val="24"/>
          <w:lang w:eastAsia="zh-CN"/>
        </w:rPr>
        <w:t>2021年2月25日，习近平总书记在全国脱贫攻坚总结表彰大会上的讲话中指出：“我国脱贫攻坚战取得了全面胜利，现行标准下9899万农村贫困人口全部脱贫，832个贫困县全部摘帽，12.8万个贫困村全部出列，区域性整体贫困得到解决，完成了消除（ ）的艰巨任务。”</w:t>
      </w:r>
      <w:r w:rsidRPr="00420E4B">
        <w:rPr>
          <w:rFonts w:asciiTheme="majorEastAsia" w:eastAsiaTheme="majorEastAsia" w:hAnsiTheme="majorEastAsia"/>
          <w:sz w:val="24"/>
          <w:szCs w:val="24"/>
          <w:lang w:eastAsia="zh-CN"/>
        </w:rPr>
        <w:t xml:space="preserve"> </w:t>
      </w:r>
    </w:p>
    <w:p w14:paraId="44ECCD84" w14:textId="3F48F26B" w:rsidR="00420E4B"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hint="eastAsia"/>
          <w:color w:val="FF0000"/>
          <w:sz w:val="24"/>
          <w:szCs w:val="24"/>
          <w:lang w:eastAsia="zh-CN"/>
        </w:rPr>
        <w:t>答案：</w:t>
      </w:r>
      <w:r w:rsidR="0013333A" w:rsidRPr="0013333A">
        <w:rPr>
          <w:rFonts w:asciiTheme="majorEastAsia" w:eastAsiaTheme="majorEastAsia" w:hAnsiTheme="majorEastAsia" w:hint="eastAsia"/>
          <w:color w:val="FF0000"/>
          <w:sz w:val="24"/>
          <w:szCs w:val="24"/>
          <w:lang w:eastAsia="zh-CN"/>
        </w:rPr>
        <w:t>绝对贫困</w:t>
      </w:r>
      <w:r w:rsidRPr="00E64FF1">
        <w:rPr>
          <w:rFonts w:asciiTheme="majorEastAsia" w:eastAsiaTheme="majorEastAsia" w:hAnsiTheme="majorEastAsia"/>
          <w:color w:val="FF0000"/>
          <w:sz w:val="24"/>
          <w:szCs w:val="24"/>
          <w:lang w:eastAsia="zh-CN"/>
        </w:rPr>
        <w:t xml:space="preserve"> </w:t>
      </w:r>
    </w:p>
    <w:p w14:paraId="4B9515D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2.党的十八大以来，党中央从坚持和发展中国特色社会主义全局出发，提出并形成</w:t>
      </w:r>
      <w:r w:rsidRPr="00420E4B">
        <w:rPr>
          <w:rFonts w:asciiTheme="majorEastAsia" w:eastAsiaTheme="majorEastAsia" w:hAnsiTheme="majorEastAsia"/>
          <w:sz w:val="24"/>
          <w:szCs w:val="24"/>
          <w:lang w:eastAsia="zh-CN"/>
        </w:rPr>
        <w:lastRenderedPageBreak/>
        <w:t>了全面建成小康社会、全面深化改革、（成小康社会、全面深化改革、（成小康社会、全面深化改革、（成小康社会、全面深化改革、（</w:t>
      </w:r>
    </w:p>
    <w:p w14:paraId="3173F7F4" w14:textId="77777777" w:rsidR="00420E4B"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hint="eastAsia"/>
          <w:color w:val="FF0000"/>
          <w:sz w:val="24"/>
          <w:szCs w:val="24"/>
          <w:lang w:eastAsia="zh-CN"/>
        </w:rPr>
        <w:t>答案：全面依法治国</w:t>
      </w:r>
      <w:r w:rsidRPr="00E64FF1">
        <w:rPr>
          <w:rFonts w:asciiTheme="majorEastAsia" w:eastAsiaTheme="majorEastAsia" w:hAnsiTheme="majorEastAsia"/>
          <w:color w:val="FF0000"/>
          <w:sz w:val="24"/>
          <w:szCs w:val="24"/>
          <w:lang w:eastAsia="zh-CN"/>
        </w:rPr>
        <w:t xml:space="preserve"> </w:t>
      </w:r>
    </w:p>
    <w:p w14:paraId="48FC287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3.党的十九大报告指出：“中国特色社会主义进入新时代，我国社会主要矛盾已经转化为人民日益增长的美好生活需要和（    ）的发展之间的矛盾。” </w:t>
      </w:r>
    </w:p>
    <w:p w14:paraId="52D156E5" w14:textId="084B87FD" w:rsidR="00420E4B" w:rsidRPr="00E64FF1" w:rsidRDefault="00420E4B" w:rsidP="00420E4B">
      <w:pPr>
        <w:spacing w:line="360" w:lineRule="auto"/>
        <w:rPr>
          <w:rFonts w:asciiTheme="majorEastAsia" w:eastAsiaTheme="majorEastAsia" w:hAnsiTheme="majorEastAsia"/>
          <w:color w:val="FF0000"/>
          <w:sz w:val="24"/>
          <w:szCs w:val="24"/>
          <w:lang w:eastAsia="zh-CN"/>
        </w:rPr>
      </w:pPr>
      <w:r w:rsidRPr="00E64FF1">
        <w:rPr>
          <w:rFonts w:asciiTheme="majorEastAsia" w:eastAsiaTheme="majorEastAsia" w:hAnsiTheme="majorEastAsia" w:hint="eastAsia"/>
          <w:color w:val="FF0000"/>
          <w:sz w:val="24"/>
          <w:szCs w:val="24"/>
          <w:lang w:eastAsia="zh-CN"/>
        </w:rPr>
        <w:t>答案：不平衡不充分</w:t>
      </w:r>
      <w:r w:rsidRPr="00E64FF1">
        <w:rPr>
          <w:rFonts w:asciiTheme="majorEastAsia" w:eastAsiaTheme="majorEastAsia" w:hAnsiTheme="majorEastAsia"/>
          <w:color w:val="FF0000"/>
          <w:sz w:val="24"/>
          <w:szCs w:val="24"/>
          <w:lang w:eastAsia="zh-CN"/>
        </w:rPr>
        <w:t xml:space="preserve"> </w:t>
      </w:r>
    </w:p>
    <w:p w14:paraId="25E167B1"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4.党的（ ）明确提出建立社会主义市场经济体制，市场经济成为中国经济发展的总引擎。</w:t>
      </w:r>
    </w:p>
    <w:p w14:paraId="4B01F6AC"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答案：十四大 </w:t>
      </w:r>
    </w:p>
    <w:p w14:paraId="148B0D84"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5.2018年 2月 21 日是《共产党宣言》发表（ ）周年。 </w:t>
      </w:r>
    </w:p>
    <w:p w14:paraId="00EC96CF" w14:textId="2560FB07" w:rsidR="00E64FF1"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答案：170 </w:t>
      </w:r>
    </w:p>
    <w:p w14:paraId="769E4DE5"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 2016 杭州 G20 峰会上，习近平主席建议二十国集团要创新（ ）、建设开放型世界经济、完善全球经济治理。 </w:t>
      </w:r>
    </w:p>
    <w:p w14:paraId="73C0EA18"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答案：发展方式 </w:t>
      </w:r>
    </w:p>
    <w:p w14:paraId="491E62CB"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7. 中国特色社会主义进入新时代，对新时代的“新”理解不正确的是（ ）</w:t>
      </w:r>
    </w:p>
    <w:p w14:paraId="43FF741F" w14:textId="4AE187AA"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答案：新时代，是全国各族人民继续奋斗、不断创造美好生活、逐步实现全体人民同步富裕的时代 </w:t>
      </w:r>
    </w:p>
    <w:p w14:paraId="3A169670"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F9623F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DEEE6C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117C8D8"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880BF91"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E41E0E2"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05D3BAE"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3C76C89"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49B9404"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F8A4BE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78E865B"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1C515C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0E0EFB3"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058644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6504EE2" w14:textId="77777777" w:rsidR="001F72AA" w:rsidRPr="00420E4B" w:rsidRDefault="001F72AA" w:rsidP="00420E4B">
      <w:pPr>
        <w:spacing w:line="360" w:lineRule="auto"/>
        <w:rPr>
          <w:rFonts w:asciiTheme="majorEastAsia" w:eastAsiaTheme="majorEastAsia" w:hAnsiTheme="majorEastAsia" w:hint="eastAsia"/>
          <w:sz w:val="24"/>
          <w:szCs w:val="24"/>
          <w:lang w:eastAsia="zh-CN"/>
        </w:rPr>
      </w:pPr>
    </w:p>
    <w:p w14:paraId="1921A091" w14:textId="01D0799F" w:rsidR="00420E4B" w:rsidRPr="00420E4B" w:rsidRDefault="00420E4B" w:rsidP="00CB511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2</w:t>
      </w:r>
    </w:p>
    <w:p w14:paraId="144CFFDC" w14:textId="77777777" w:rsidR="00CB5114" w:rsidRPr="00420E4B" w:rsidRDefault="00CB5114" w:rsidP="00420E4B">
      <w:pPr>
        <w:spacing w:line="360" w:lineRule="auto"/>
        <w:rPr>
          <w:rFonts w:asciiTheme="majorEastAsia" w:eastAsiaTheme="majorEastAsia" w:hAnsiTheme="majorEastAsia"/>
          <w:sz w:val="24"/>
          <w:szCs w:val="24"/>
          <w:lang w:eastAsia="zh-CN"/>
        </w:rPr>
      </w:pPr>
    </w:p>
    <w:p w14:paraId="041E40E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17ADD05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1.1860年德、法联军对圆明园进行了野蛮的劫掠和焚烧。（ ）</w:t>
      </w:r>
    </w:p>
    <w:p w14:paraId="021F5AD4"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07EC1EB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2.毛泽东所创立的新民主主义理论，包含新民主主义革命理论和新民主主义社会理论两部分。（ ） </w:t>
      </w:r>
    </w:p>
    <w:p w14:paraId="0863A9C1"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727415F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3.邓小平同志指出，改革的性质同过去的革命一样，也是为了扫除发展社会生产力的障碍，使中国摆脱贫穷落后的状态。 就解放生产力而言，改革是一场革命。（ ） </w:t>
      </w:r>
    </w:p>
    <w:p w14:paraId="6A7B6C8A"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1BFFCBE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4.党的十九大报告指出：“中国特色社会主义进入新时代。”实现伟大梦想，必须进行伟大斗争。（ ） </w:t>
      </w:r>
    </w:p>
    <w:p w14:paraId="3F3EAB6C"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624318C9" w14:textId="62BAA29A"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w:t>
      </w:r>
      <w:r w:rsidR="0013333A" w:rsidRPr="0013333A">
        <w:rPr>
          <w:rFonts w:hint="eastAsia"/>
          <w:lang w:eastAsia="zh-CN"/>
        </w:rPr>
        <w:t xml:space="preserve"> </w:t>
      </w:r>
      <w:r w:rsidR="0013333A" w:rsidRPr="0013333A">
        <w:rPr>
          <w:rFonts w:asciiTheme="majorEastAsia" w:eastAsiaTheme="majorEastAsia" w:hAnsiTheme="majorEastAsia" w:hint="eastAsia"/>
          <w:sz w:val="24"/>
          <w:szCs w:val="24"/>
          <w:lang w:eastAsia="zh-CN"/>
        </w:rPr>
        <w:t>中国特色社会主义进入新时代，实现伟大梦想，必须进行具有许多新的历史特点的伟大斗争。（</w:t>
      </w:r>
      <w:r w:rsidR="0013333A" w:rsidRPr="0013333A">
        <w:rPr>
          <w:rFonts w:asciiTheme="majorEastAsia" w:eastAsiaTheme="majorEastAsia" w:hAnsiTheme="majorEastAsia"/>
          <w:sz w:val="24"/>
          <w:szCs w:val="24"/>
          <w:lang w:eastAsia="zh-CN"/>
        </w:rPr>
        <w:t xml:space="preserve"> ）</w:t>
      </w:r>
    </w:p>
    <w:p w14:paraId="431ACCF5"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7635A91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6.中国特色社会主义理论体系是指导党和人民实现中华民族伟大复兴的精神武器，是马克思主义中国化进程中的宝贵成果，习近平新时代中国特色社会主义思想是其最新成果。（ ） </w:t>
      </w:r>
    </w:p>
    <w:p w14:paraId="03A4F29C"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69FC0BE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7.实现中国</w:t>
      </w:r>
      <w:proofErr w:type="gramStart"/>
      <w:r w:rsidRPr="00420E4B">
        <w:rPr>
          <w:rFonts w:asciiTheme="majorEastAsia" w:eastAsiaTheme="majorEastAsia" w:hAnsiTheme="majorEastAsia"/>
          <w:sz w:val="24"/>
          <w:szCs w:val="24"/>
          <w:lang w:eastAsia="zh-CN"/>
        </w:rPr>
        <w:t>梦必须</w:t>
      </w:r>
      <w:proofErr w:type="gramEnd"/>
      <w:r w:rsidRPr="00420E4B">
        <w:rPr>
          <w:rFonts w:asciiTheme="majorEastAsia" w:eastAsiaTheme="majorEastAsia" w:hAnsiTheme="majorEastAsia"/>
          <w:sz w:val="24"/>
          <w:szCs w:val="24"/>
          <w:lang w:eastAsia="zh-CN"/>
        </w:rPr>
        <w:t>走中国道路、弘扬中国智慧、凝聚中国力量。（ ）</w:t>
      </w:r>
    </w:p>
    <w:p w14:paraId="0562B1AF"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3647429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66D287A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1.1940年1月，在（ ）一文中，毛泽东同志深刻论述了中国革命的历史特点，论述了革命的对象、动力、性质和前途，提出了新民主主义的纲领和道路、第一次旗帜鲜明地提出了新民主主义的完整理论。 </w:t>
      </w:r>
    </w:p>
    <w:p w14:paraId="35AAE19E"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答案：《新民主主义论》</w:t>
      </w:r>
      <w:r w:rsidRPr="00CB5114">
        <w:rPr>
          <w:rFonts w:asciiTheme="majorEastAsia" w:eastAsiaTheme="majorEastAsia" w:hAnsiTheme="majorEastAsia"/>
          <w:color w:val="FF0000"/>
          <w:sz w:val="24"/>
          <w:szCs w:val="24"/>
          <w:lang w:eastAsia="zh-CN"/>
        </w:rPr>
        <w:t xml:space="preserve"> </w:t>
      </w:r>
    </w:p>
    <w:p w14:paraId="779E3CF7"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2.1953年12月，毛泽东同志形成了关于总路线的完整表述：“从中华人民共和国成立，到社会主义改造基本完成，这是一个过渡时期。这一过渡时期要完成的三大改造是指（ ）。” </w:t>
      </w:r>
    </w:p>
    <w:p w14:paraId="0C95D661"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答案：对农业、手工业和资本主义工商业的社会主义改造</w:t>
      </w:r>
      <w:r w:rsidRPr="00CB5114">
        <w:rPr>
          <w:rFonts w:asciiTheme="majorEastAsia" w:eastAsiaTheme="majorEastAsia" w:hAnsiTheme="majorEastAsia"/>
          <w:color w:val="FF0000"/>
          <w:sz w:val="24"/>
          <w:szCs w:val="24"/>
          <w:lang w:eastAsia="zh-CN"/>
        </w:rPr>
        <w:t xml:space="preserve"> </w:t>
      </w:r>
    </w:p>
    <w:p w14:paraId="6B4E0A7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lastRenderedPageBreak/>
        <w:t xml:space="preserve">3. 2018年的“两会”，中央全面深化改革领导小组改为中央全面深化改革委员会。中央又提出（ ）和《深化党和国家机构改革方案》，改革呈全面攻坚之势，国家治理体系和治理能力现代化进一步提升。 </w:t>
      </w:r>
    </w:p>
    <w:p w14:paraId="2BF3B4FF"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答案：《中华人民共和国宪法修正案</w:t>
      </w:r>
      <w:r w:rsidRPr="00CB5114">
        <w:rPr>
          <w:rFonts w:asciiTheme="majorEastAsia" w:eastAsiaTheme="majorEastAsia" w:hAnsiTheme="majorEastAsia"/>
          <w:color w:val="FF0000"/>
          <w:sz w:val="24"/>
          <w:szCs w:val="24"/>
          <w:lang w:eastAsia="zh-CN"/>
        </w:rPr>
        <w:t xml:space="preserve">(草案)》 </w:t>
      </w:r>
    </w:p>
    <w:p w14:paraId="3F735E9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4.党的十九大报告指出，当前，反腐败斗争形势依然严峻复杂，巩固压倒性态势、夺取（ ）胜利的决心必须坚如磐石。 </w:t>
      </w:r>
    </w:p>
    <w:p w14:paraId="4800E3C1"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答案：压倒性</w:t>
      </w:r>
      <w:r w:rsidRPr="00CB5114">
        <w:rPr>
          <w:rFonts w:asciiTheme="majorEastAsia" w:eastAsiaTheme="majorEastAsia" w:hAnsiTheme="majorEastAsia"/>
          <w:color w:val="FF0000"/>
          <w:sz w:val="24"/>
          <w:szCs w:val="24"/>
          <w:lang w:eastAsia="zh-CN"/>
        </w:rPr>
        <w:t xml:space="preserve"> </w:t>
      </w:r>
    </w:p>
    <w:p w14:paraId="652E4A9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5.毛泽东同志在（ ）中，总结党的建设这个居于核心地位的法宝时说：要“建设一个全国范围的、广大群众性的、思想上政治上组织上完全巩固的布尔什维克化的中国共产党”，并</w:t>
      </w:r>
      <w:proofErr w:type="gramStart"/>
      <w:r w:rsidRPr="00420E4B">
        <w:rPr>
          <w:rFonts w:asciiTheme="majorEastAsia" w:eastAsiaTheme="majorEastAsia" w:hAnsiTheme="majorEastAsia"/>
          <w:sz w:val="24"/>
          <w:szCs w:val="24"/>
          <w:lang w:eastAsia="zh-CN"/>
        </w:rPr>
        <w:t>称建设</w:t>
      </w:r>
      <w:proofErr w:type="gramEnd"/>
      <w:r w:rsidRPr="00420E4B">
        <w:rPr>
          <w:rFonts w:asciiTheme="majorEastAsia" w:eastAsiaTheme="majorEastAsia" w:hAnsiTheme="majorEastAsia"/>
          <w:sz w:val="24"/>
          <w:szCs w:val="24"/>
          <w:lang w:eastAsia="zh-CN"/>
        </w:rPr>
        <w:t xml:space="preserve">这样一个党是一个“伟大的工程”。 </w:t>
      </w:r>
    </w:p>
    <w:p w14:paraId="3BF056C7"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答案：《〈共产党人〉发刊词》</w:t>
      </w:r>
      <w:r w:rsidRPr="00CB5114">
        <w:rPr>
          <w:rFonts w:asciiTheme="majorEastAsia" w:eastAsiaTheme="majorEastAsia" w:hAnsiTheme="majorEastAsia"/>
          <w:color w:val="FF0000"/>
          <w:sz w:val="24"/>
          <w:szCs w:val="24"/>
          <w:lang w:eastAsia="zh-CN"/>
        </w:rPr>
        <w:t xml:space="preserve"> </w:t>
      </w:r>
    </w:p>
    <w:p w14:paraId="0E3DD48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 坚持中国特色社会主义制度，就要坚持人民代表大会制度、中国共产党领导的多党合作和政治协商制度、民族区域自治制度和（ ）。 </w:t>
      </w:r>
    </w:p>
    <w:p w14:paraId="75101144"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答案：基层群众自治制度</w:t>
      </w:r>
      <w:r w:rsidRPr="00CB5114">
        <w:rPr>
          <w:rFonts w:asciiTheme="majorEastAsia" w:eastAsiaTheme="majorEastAsia" w:hAnsiTheme="majorEastAsia"/>
          <w:color w:val="FF0000"/>
          <w:sz w:val="24"/>
          <w:szCs w:val="24"/>
          <w:lang w:eastAsia="zh-CN"/>
        </w:rPr>
        <w:t xml:space="preserve"> </w:t>
      </w:r>
    </w:p>
    <w:p w14:paraId="04735B1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7. 2013年6月7日，国家主席习近平在同美国时任总统奥巴马共同会见记者时说：中国梦是和平、发展、合作、（ ）的梦。 </w:t>
      </w:r>
    </w:p>
    <w:p w14:paraId="587923F1"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答案：共赢</w:t>
      </w:r>
      <w:r w:rsidRPr="00CB5114">
        <w:rPr>
          <w:rFonts w:asciiTheme="majorEastAsia" w:eastAsiaTheme="majorEastAsia" w:hAnsiTheme="majorEastAsia"/>
          <w:color w:val="FF0000"/>
          <w:sz w:val="24"/>
          <w:szCs w:val="24"/>
          <w:lang w:eastAsia="zh-CN"/>
        </w:rPr>
        <w:t xml:space="preserve"> </w:t>
      </w:r>
    </w:p>
    <w:p w14:paraId="3A64B80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44F5D35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5B8A94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38432DB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043D70F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44228E8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7CC223E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3EE97AB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E149D5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7E3C4B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7FE018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068DBDF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080B1153" w14:textId="61EF2A90"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F40B6D2" w14:textId="5B757BFC" w:rsidR="001F72AA" w:rsidRDefault="001F72AA" w:rsidP="00420E4B">
      <w:pPr>
        <w:spacing w:line="360" w:lineRule="auto"/>
        <w:rPr>
          <w:rFonts w:asciiTheme="majorEastAsia" w:eastAsiaTheme="majorEastAsia" w:hAnsiTheme="majorEastAsia"/>
          <w:sz w:val="24"/>
          <w:szCs w:val="24"/>
          <w:lang w:eastAsia="zh-CN"/>
        </w:rPr>
      </w:pPr>
    </w:p>
    <w:p w14:paraId="452263FD" w14:textId="77777777" w:rsidR="00A722D5" w:rsidRPr="00420E4B" w:rsidRDefault="00A722D5" w:rsidP="00420E4B">
      <w:pPr>
        <w:spacing w:line="360" w:lineRule="auto"/>
        <w:rPr>
          <w:rFonts w:asciiTheme="majorEastAsia" w:eastAsiaTheme="majorEastAsia" w:hAnsiTheme="majorEastAsia" w:hint="eastAsia"/>
          <w:sz w:val="24"/>
          <w:szCs w:val="24"/>
          <w:lang w:eastAsia="zh-CN"/>
        </w:rPr>
      </w:pPr>
    </w:p>
    <w:p w14:paraId="02C2A859" w14:textId="2BA44E15" w:rsidR="00420E4B" w:rsidRPr="00420E4B" w:rsidRDefault="00420E4B" w:rsidP="00CB511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3</w:t>
      </w:r>
    </w:p>
    <w:p w14:paraId="1123A801" w14:textId="77777777" w:rsidR="00CB5114" w:rsidRPr="00420E4B" w:rsidRDefault="00CB5114" w:rsidP="00420E4B">
      <w:pPr>
        <w:spacing w:line="360" w:lineRule="auto"/>
        <w:rPr>
          <w:rFonts w:asciiTheme="majorEastAsia" w:eastAsiaTheme="majorEastAsia" w:hAnsiTheme="majorEastAsia"/>
          <w:sz w:val="24"/>
          <w:szCs w:val="24"/>
          <w:lang w:eastAsia="zh-CN"/>
        </w:rPr>
      </w:pPr>
    </w:p>
    <w:p w14:paraId="07961DB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24FFB84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1.中国特色社会主义的总任务是实现社会主义现代化和中华民族伟大复兴。（ ）</w:t>
      </w:r>
    </w:p>
    <w:p w14:paraId="06AEFA64"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03201969"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2.中国当前的社会主要矛盾，就是指在社会主义初级阶段，处于支配地位，直接影响和决定国家工作重心并决定其他矛盾地位的矛盾。（ ） </w:t>
      </w:r>
    </w:p>
    <w:p w14:paraId="79DDF8F7"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答案：对 </w:t>
      </w:r>
    </w:p>
    <w:p w14:paraId="7E1FFEB7"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3.中国特色社会主义事业总体布局是“四个全面”。（ ）</w:t>
      </w:r>
    </w:p>
    <w:p w14:paraId="21AAC814"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答案：错 </w:t>
      </w:r>
    </w:p>
    <w:p w14:paraId="02AE89B0"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4.“五位一体”包括经济建设、政治建设、文化建设、社会建设、生态文明建设（ ） </w:t>
      </w:r>
    </w:p>
    <w:p w14:paraId="73717F1E"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答案：对 </w:t>
      </w:r>
    </w:p>
    <w:p w14:paraId="37A46286"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5.全面推进依法治国是一项庞大的系统工程，涉及国家治理、执政、行政等问题，涉及党、国家、公民等不同的行为主体。（ ） </w:t>
      </w:r>
    </w:p>
    <w:p w14:paraId="015524D5"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答案：对 </w:t>
      </w:r>
    </w:p>
    <w:p w14:paraId="5CF0F0FB"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6.国防和军队改革取得历史性突破，形成军委管总、战区主战、军种主建新格局，人民军队</w:t>
      </w:r>
      <w:r w:rsidRPr="00420E4B">
        <w:rPr>
          <w:rFonts w:asciiTheme="majorEastAsia" w:eastAsiaTheme="majorEastAsia" w:hAnsiTheme="majorEastAsia" w:hint="eastAsia"/>
          <w:sz w:val="24"/>
          <w:szCs w:val="24"/>
          <w:lang w:eastAsia="zh-CN"/>
        </w:rPr>
        <w:t>组织架构和力量体系实现革命性塑造。（</w:t>
      </w:r>
      <w:r w:rsidRPr="00420E4B">
        <w:rPr>
          <w:rFonts w:asciiTheme="majorEastAsia" w:eastAsiaTheme="majorEastAsia" w:hAnsiTheme="majorEastAsia"/>
          <w:sz w:val="24"/>
          <w:szCs w:val="24"/>
          <w:lang w:eastAsia="zh-CN"/>
        </w:rPr>
        <w:t xml:space="preserve"> ） </w:t>
      </w:r>
    </w:p>
    <w:p w14:paraId="66B98835"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答案：错 </w:t>
      </w:r>
    </w:p>
    <w:p w14:paraId="25C4B87D"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7.当前，世界正处于大发展、大变革、大调整时期，共享和发展已成为时代主题。（ ）</w:t>
      </w:r>
    </w:p>
    <w:p w14:paraId="4F679407"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答案：错</w:t>
      </w:r>
    </w:p>
    <w:p w14:paraId="3C0B8177"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8.中国共产党的领导是中国特色社会主义最主要的特征。（ ）</w:t>
      </w:r>
    </w:p>
    <w:p w14:paraId="627D825A"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答案：错 </w:t>
      </w:r>
    </w:p>
    <w:p w14:paraId="59FB526C"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9.习近平新时代中国特色社会主义思想，科学回答了“新时代坚持和发展什么样的中国特色社会主义、怎样坚持和发展中国特色社会主义”的基本问题。（ ） </w:t>
      </w:r>
    </w:p>
    <w:p w14:paraId="230BDA5F" w14:textId="77777777" w:rsidR="00CB5114"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答案：对 </w:t>
      </w:r>
    </w:p>
    <w:p w14:paraId="5F64E52E"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单选题： </w:t>
      </w:r>
    </w:p>
    <w:p w14:paraId="22D28BF5" w14:textId="02500A9A" w:rsidR="00CB5114" w:rsidRPr="00CB5114" w:rsidRDefault="00420E4B" w:rsidP="00CB5114">
      <w:pPr>
        <w:pStyle w:val="a5"/>
        <w:numPr>
          <w:ilvl w:val="0"/>
          <w:numId w:val="35"/>
        </w:numPr>
        <w:spacing w:line="360" w:lineRule="auto"/>
        <w:rPr>
          <w:rFonts w:asciiTheme="majorEastAsia" w:eastAsiaTheme="majorEastAsia" w:hAnsiTheme="majorEastAsia"/>
          <w:sz w:val="24"/>
          <w:szCs w:val="24"/>
          <w:lang w:eastAsia="zh-CN"/>
        </w:rPr>
      </w:pPr>
      <w:r w:rsidRPr="00CB5114">
        <w:rPr>
          <w:rFonts w:asciiTheme="majorEastAsia" w:eastAsiaTheme="majorEastAsia" w:hAnsiTheme="majorEastAsia"/>
          <w:sz w:val="24"/>
          <w:szCs w:val="24"/>
          <w:lang w:eastAsia="zh-CN"/>
        </w:rPr>
        <w:t>实现中华民族伟大复兴的中国梦就是国家富强、民族振兴、（ ）。</w:t>
      </w:r>
    </w:p>
    <w:p w14:paraId="77022053" w14:textId="3CB9111E" w:rsidR="00420E4B" w:rsidRPr="00CB5114" w:rsidRDefault="00420E4B" w:rsidP="00CB5114">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color w:val="FF0000"/>
          <w:sz w:val="24"/>
          <w:szCs w:val="24"/>
          <w:lang w:eastAsia="zh-CN"/>
        </w:rPr>
        <w:t xml:space="preserve">答案：人民幸福 </w:t>
      </w:r>
    </w:p>
    <w:p w14:paraId="279F1467"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2.习近平总书记在十九大报告中根据中国特色社会主义进入新时代这一新的历史方位，明确</w:t>
      </w:r>
      <w:proofErr w:type="gramStart"/>
      <w:r w:rsidRPr="00420E4B">
        <w:rPr>
          <w:rFonts w:asciiTheme="majorEastAsia" w:eastAsiaTheme="majorEastAsia" w:hAnsiTheme="majorEastAsia"/>
          <w:sz w:val="24"/>
          <w:szCs w:val="24"/>
          <w:lang w:eastAsia="zh-CN"/>
        </w:rPr>
        <w:t>作出</w:t>
      </w:r>
      <w:proofErr w:type="gramEnd"/>
      <w:r w:rsidRPr="00420E4B">
        <w:rPr>
          <w:rFonts w:asciiTheme="majorEastAsia" w:eastAsiaTheme="majorEastAsia" w:hAnsiTheme="majorEastAsia"/>
          <w:sz w:val="24"/>
          <w:szCs w:val="24"/>
          <w:lang w:eastAsia="zh-CN"/>
        </w:rPr>
        <w:t>了“我国社会主要矛盾已经转化为人民日益增长的美好生活需要和</w:t>
      </w:r>
      <w:r w:rsidRPr="00420E4B">
        <w:rPr>
          <w:rFonts w:asciiTheme="majorEastAsia" w:eastAsiaTheme="majorEastAsia" w:hAnsiTheme="majorEastAsia"/>
          <w:sz w:val="24"/>
          <w:szCs w:val="24"/>
          <w:lang w:eastAsia="zh-CN"/>
        </w:rPr>
        <w:lastRenderedPageBreak/>
        <w:t xml:space="preserve">（ ）的发展之间的矛盾”的重要判断。 </w:t>
      </w:r>
    </w:p>
    <w:p w14:paraId="1CDE7DD3"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答案：不平衡不充分</w:t>
      </w:r>
      <w:r w:rsidRPr="00CB5114">
        <w:rPr>
          <w:rFonts w:asciiTheme="majorEastAsia" w:eastAsiaTheme="majorEastAsia" w:hAnsiTheme="majorEastAsia"/>
          <w:color w:val="FF0000"/>
          <w:sz w:val="24"/>
          <w:szCs w:val="24"/>
          <w:lang w:eastAsia="zh-CN"/>
        </w:rPr>
        <w:t xml:space="preserve"> </w:t>
      </w:r>
    </w:p>
    <w:p w14:paraId="1E8DC94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3.“四个全面”是以习近平同志为核心的党中央从坚持和发展中国特色社会主义全局出发，以战略性眼光提出的新时代如何发展的战略布局。主要内容包括全面建成小康社会、（ ）、全面推进依法治国、全面从严治党。 </w:t>
      </w:r>
    </w:p>
    <w:p w14:paraId="406FFA38"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答案：全面深化改革</w:t>
      </w:r>
      <w:r w:rsidRPr="00CB5114">
        <w:rPr>
          <w:rFonts w:asciiTheme="majorEastAsia" w:eastAsiaTheme="majorEastAsia" w:hAnsiTheme="majorEastAsia"/>
          <w:color w:val="FF0000"/>
          <w:sz w:val="24"/>
          <w:szCs w:val="24"/>
          <w:lang w:eastAsia="zh-CN"/>
        </w:rPr>
        <w:t xml:space="preserve"> </w:t>
      </w:r>
    </w:p>
    <w:p w14:paraId="22DF041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4.全面深化改革的总目标是完善和发展中国特色社会主义制度，推进国家治理体系和治理能力（ ）。 </w:t>
      </w:r>
    </w:p>
    <w:p w14:paraId="60ADE191"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答案：现代化</w:t>
      </w:r>
      <w:r w:rsidRPr="00CB5114">
        <w:rPr>
          <w:rFonts w:asciiTheme="majorEastAsia" w:eastAsiaTheme="majorEastAsia" w:hAnsiTheme="majorEastAsia"/>
          <w:color w:val="FF0000"/>
          <w:sz w:val="24"/>
          <w:szCs w:val="24"/>
          <w:lang w:eastAsia="zh-CN"/>
        </w:rPr>
        <w:t xml:space="preserve"> </w:t>
      </w:r>
    </w:p>
    <w:p w14:paraId="09B35C6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5.中国特色社会主义法治体系是一个内容丰富的整体，包括完备的（ ）体系、高效的法治实施体系、严密的法治监督体系、有力的法治保障体系以及完善的党内法规体系的五大法治体系。 </w:t>
      </w:r>
    </w:p>
    <w:p w14:paraId="40EBD3DF"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答案：法律规范</w:t>
      </w:r>
      <w:r w:rsidRPr="00CB5114">
        <w:rPr>
          <w:rFonts w:asciiTheme="majorEastAsia" w:eastAsiaTheme="majorEastAsia" w:hAnsiTheme="majorEastAsia"/>
          <w:color w:val="FF0000"/>
          <w:sz w:val="24"/>
          <w:szCs w:val="24"/>
          <w:lang w:eastAsia="zh-CN"/>
        </w:rPr>
        <w:t xml:space="preserve"> </w:t>
      </w:r>
    </w:p>
    <w:p w14:paraId="322BFBA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6.2013年3月11日，习近平总书记在出席十二届全国人大一次会议解放军代表团全体会议时指出，“建设一支听党指挥、能打胜仗、（ ）的人民军队，是党在新形势下的强军目标”。 </w:t>
      </w:r>
    </w:p>
    <w:p w14:paraId="5C626094"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答案：作风优良</w:t>
      </w:r>
      <w:r w:rsidRPr="00CB5114">
        <w:rPr>
          <w:rFonts w:asciiTheme="majorEastAsia" w:eastAsiaTheme="majorEastAsia" w:hAnsiTheme="majorEastAsia"/>
          <w:color w:val="FF0000"/>
          <w:sz w:val="24"/>
          <w:szCs w:val="24"/>
          <w:lang w:eastAsia="zh-CN"/>
        </w:rPr>
        <w:t xml:space="preserve"> </w:t>
      </w:r>
    </w:p>
    <w:p w14:paraId="451FF3F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7.党的十九大报告对新型国际关系的内涵做出了明确界定，就是“相互尊重，公平正义，（ ）”。 </w:t>
      </w:r>
    </w:p>
    <w:p w14:paraId="75DF41A4"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答案：合作共赢</w:t>
      </w:r>
      <w:r w:rsidRPr="00CB5114">
        <w:rPr>
          <w:rFonts w:asciiTheme="majorEastAsia" w:eastAsiaTheme="majorEastAsia" w:hAnsiTheme="majorEastAsia"/>
          <w:color w:val="FF0000"/>
          <w:sz w:val="24"/>
          <w:szCs w:val="24"/>
          <w:lang w:eastAsia="zh-CN"/>
        </w:rPr>
        <w:t xml:space="preserve"> </w:t>
      </w:r>
    </w:p>
    <w:p w14:paraId="10E6148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8.在政治建设方面，中国特色社会主义民主政治建设，关键是党的领导、人民当家作主、（ ）有机统一。 </w:t>
      </w:r>
    </w:p>
    <w:p w14:paraId="65AE8B3B"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答案：依法治国</w:t>
      </w:r>
      <w:r w:rsidRPr="00CB5114">
        <w:rPr>
          <w:rFonts w:asciiTheme="majorEastAsia" w:eastAsiaTheme="majorEastAsia" w:hAnsiTheme="majorEastAsia"/>
          <w:color w:val="FF0000"/>
          <w:sz w:val="24"/>
          <w:szCs w:val="24"/>
          <w:lang w:eastAsia="zh-CN"/>
        </w:rPr>
        <w:t xml:space="preserve"> </w:t>
      </w:r>
    </w:p>
    <w:p w14:paraId="742050D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9.在党的十九大报告中，习近平总书记阐明了新时代建设中国特色社会主义需要坚持的（ ）基本方略。 </w:t>
      </w:r>
    </w:p>
    <w:p w14:paraId="16CB26D9"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答案：十四个</w:t>
      </w:r>
      <w:r w:rsidRPr="00CB5114">
        <w:rPr>
          <w:rFonts w:asciiTheme="majorEastAsia" w:eastAsiaTheme="majorEastAsia" w:hAnsiTheme="majorEastAsia"/>
          <w:color w:val="FF0000"/>
          <w:sz w:val="24"/>
          <w:szCs w:val="24"/>
          <w:lang w:eastAsia="zh-CN"/>
        </w:rPr>
        <w:t xml:space="preserve"> </w:t>
      </w:r>
    </w:p>
    <w:p w14:paraId="0A9E105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CE6050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F5C4140" w14:textId="2DE4814E" w:rsidR="00420E4B" w:rsidRDefault="00420E4B" w:rsidP="00420E4B">
      <w:pPr>
        <w:spacing w:line="360" w:lineRule="auto"/>
        <w:rPr>
          <w:rFonts w:asciiTheme="majorEastAsia" w:eastAsiaTheme="majorEastAsia" w:hAnsiTheme="majorEastAsia"/>
          <w:sz w:val="24"/>
          <w:szCs w:val="24"/>
          <w:lang w:eastAsia="zh-CN"/>
        </w:rPr>
      </w:pPr>
    </w:p>
    <w:p w14:paraId="3241472F" w14:textId="0D54923F" w:rsidR="00CB5114" w:rsidRDefault="00CB5114" w:rsidP="00420E4B">
      <w:pPr>
        <w:spacing w:line="360" w:lineRule="auto"/>
        <w:rPr>
          <w:rFonts w:asciiTheme="majorEastAsia" w:eastAsiaTheme="majorEastAsia" w:hAnsiTheme="majorEastAsia"/>
          <w:sz w:val="24"/>
          <w:szCs w:val="24"/>
          <w:lang w:eastAsia="zh-CN"/>
        </w:rPr>
      </w:pPr>
    </w:p>
    <w:p w14:paraId="007B28E6" w14:textId="60B26E54" w:rsidR="00CB5114" w:rsidRDefault="00CB5114" w:rsidP="00420E4B">
      <w:pPr>
        <w:spacing w:line="360" w:lineRule="auto"/>
        <w:rPr>
          <w:rFonts w:asciiTheme="majorEastAsia" w:eastAsiaTheme="majorEastAsia" w:hAnsiTheme="majorEastAsia"/>
          <w:sz w:val="24"/>
          <w:szCs w:val="24"/>
          <w:lang w:eastAsia="zh-CN"/>
        </w:rPr>
      </w:pPr>
    </w:p>
    <w:p w14:paraId="383F76C4"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21400E64" w14:textId="36B1F81E" w:rsidR="00420E4B" w:rsidRPr="00420E4B" w:rsidRDefault="00420E4B" w:rsidP="00CB511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4-1</w:t>
      </w:r>
    </w:p>
    <w:p w14:paraId="1E156AE1" w14:textId="77777777" w:rsidR="00CB5114" w:rsidRPr="00420E4B" w:rsidRDefault="00CB5114" w:rsidP="00420E4B">
      <w:pPr>
        <w:spacing w:line="360" w:lineRule="auto"/>
        <w:rPr>
          <w:rFonts w:asciiTheme="majorEastAsia" w:eastAsiaTheme="majorEastAsia" w:hAnsiTheme="majorEastAsia"/>
          <w:sz w:val="24"/>
          <w:szCs w:val="24"/>
          <w:lang w:eastAsia="zh-CN"/>
        </w:rPr>
      </w:pPr>
    </w:p>
    <w:p w14:paraId="6AC93F7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4595BADC" w14:textId="1837D15C"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w:t>
      </w:r>
      <w:r w:rsidR="0013333A" w:rsidRPr="0013333A">
        <w:rPr>
          <w:lang w:eastAsia="zh-CN"/>
        </w:rPr>
        <w:t xml:space="preserve"> </w:t>
      </w:r>
      <w:r w:rsidR="0013333A" w:rsidRPr="0013333A">
        <w:rPr>
          <w:rFonts w:asciiTheme="majorEastAsia" w:eastAsiaTheme="majorEastAsia" w:hAnsiTheme="majorEastAsia"/>
          <w:sz w:val="24"/>
          <w:szCs w:val="24"/>
          <w:lang w:eastAsia="zh-CN"/>
        </w:rPr>
        <w:t>新发展阶段是我们党带领人民迎来从站起来、富起来到强起来历史性跨越的新阶段。（ ）</w:t>
      </w:r>
    </w:p>
    <w:p w14:paraId="1C2E6DF4"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36A31403" w14:textId="28289038" w:rsidR="0013333A" w:rsidRPr="0013333A" w:rsidRDefault="0013333A" w:rsidP="0013333A">
      <w:pPr>
        <w:spacing w:line="360" w:lineRule="auto"/>
        <w:rPr>
          <w:rFonts w:asciiTheme="majorEastAsia" w:eastAsiaTheme="majorEastAsia" w:hAnsiTheme="majorEastAsia"/>
          <w:sz w:val="24"/>
          <w:szCs w:val="24"/>
          <w:lang w:eastAsia="zh-CN"/>
        </w:rPr>
      </w:pPr>
      <w:r w:rsidRPr="0013333A">
        <w:rPr>
          <w:rFonts w:asciiTheme="majorEastAsia" w:eastAsiaTheme="majorEastAsia" w:hAnsiTheme="majorEastAsia" w:hint="eastAsia"/>
          <w:sz w:val="24"/>
          <w:szCs w:val="24"/>
          <w:lang w:eastAsia="zh-CN"/>
        </w:rPr>
        <w:t>2.</w:t>
      </w:r>
      <w:r>
        <w:rPr>
          <w:rFonts w:asciiTheme="majorEastAsia" w:eastAsiaTheme="majorEastAsia" w:hAnsiTheme="majorEastAsia" w:hint="eastAsia"/>
          <w:sz w:val="24"/>
          <w:szCs w:val="24"/>
          <w:lang w:eastAsia="zh-CN"/>
        </w:rPr>
        <w:t xml:space="preserve"> </w:t>
      </w:r>
      <w:r w:rsidRPr="0013333A">
        <w:rPr>
          <w:rFonts w:asciiTheme="majorEastAsia" w:eastAsiaTheme="majorEastAsia" w:hAnsiTheme="majorEastAsia" w:hint="eastAsia"/>
          <w:sz w:val="24"/>
          <w:szCs w:val="24"/>
          <w:lang w:eastAsia="zh-CN"/>
        </w:rPr>
        <w:t>实现协调发展，就要学会运用辩证法，善于“弹钢琴”，处理好局部和全局、当前和长远、重点和非重点的关系，在权衡利弊中趋利避害、</w:t>
      </w:r>
      <w:proofErr w:type="gramStart"/>
      <w:r w:rsidRPr="0013333A">
        <w:rPr>
          <w:rFonts w:asciiTheme="majorEastAsia" w:eastAsiaTheme="majorEastAsia" w:hAnsiTheme="majorEastAsia" w:hint="eastAsia"/>
          <w:sz w:val="24"/>
          <w:szCs w:val="24"/>
          <w:lang w:eastAsia="zh-CN"/>
        </w:rPr>
        <w:t>作出</w:t>
      </w:r>
      <w:proofErr w:type="gramEnd"/>
      <w:r w:rsidRPr="0013333A">
        <w:rPr>
          <w:rFonts w:asciiTheme="majorEastAsia" w:eastAsiaTheme="majorEastAsia" w:hAnsiTheme="majorEastAsia" w:hint="eastAsia"/>
          <w:sz w:val="24"/>
          <w:szCs w:val="24"/>
          <w:lang w:eastAsia="zh-CN"/>
        </w:rPr>
        <w:t>最为有利的战略抉择。（</w:t>
      </w:r>
      <w:r w:rsidRPr="0013333A">
        <w:rPr>
          <w:rFonts w:asciiTheme="majorEastAsia" w:eastAsiaTheme="majorEastAsia" w:hAnsiTheme="majorEastAsia"/>
          <w:sz w:val="24"/>
          <w:szCs w:val="24"/>
          <w:lang w:eastAsia="zh-CN"/>
        </w:rPr>
        <w:t xml:space="preserve"> ）</w:t>
      </w:r>
    </w:p>
    <w:p w14:paraId="08CD191D" w14:textId="383A7B90" w:rsidR="00420E4B" w:rsidRPr="00A722D5" w:rsidRDefault="00420E4B" w:rsidP="0013333A">
      <w:pPr>
        <w:rPr>
          <w:color w:val="FF0000"/>
          <w:sz w:val="24"/>
          <w:szCs w:val="24"/>
          <w:lang w:eastAsia="zh-CN"/>
        </w:rPr>
      </w:pPr>
      <w:r w:rsidRPr="00A722D5">
        <w:rPr>
          <w:rFonts w:hint="eastAsia"/>
          <w:color w:val="FF0000"/>
          <w:sz w:val="24"/>
          <w:szCs w:val="24"/>
          <w:lang w:eastAsia="zh-CN"/>
        </w:rPr>
        <w:t>答案：对</w:t>
      </w:r>
      <w:r w:rsidRPr="00A722D5">
        <w:rPr>
          <w:color w:val="FF0000"/>
          <w:sz w:val="24"/>
          <w:szCs w:val="24"/>
          <w:lang w:eastAsia="zh-CN"/>
        </w:rPr>
        <w:t xml:space="preserve"> </w:t>
      </w:r>
    </w:p>
    <w:p w14:paraId="36EDF177" w14:textId="77777777" w:rsidR="0013333A"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w:t>
      </w:r>
      <w:r w:rsidR="0013333A" w:rsidRPr="0013333A">
        <w:rPr>
          <w:rFonts w:hint="eastAsia"/>
          <w:lang w:eastAsia="zh-CN"/>
        </w:rPr>
        <w:t xml:space="preserve"> </w:t>
      </w:r>
      <w:r w:rsidR="0013333A" w:rsidRPr="0013333A">
        <w:rPr>
          <w:rFonts w:asciiTheme="majorEastAsia" w:eastAsiaTheme="majorEastAsia" w:hAnsiTheme="majorEastAsia" w:hint="eastAsia"/>
          <w:sz w:val="24"/>
          <w:szCs w:val="24"/>
          <w:lang w:eastAsia="zh-CN"/>
        </w:rPr>
        <w:t>构建新发展格局的关键在于经济循环的畅通无阻。要依托强大国内市场，贯通生产、分配、流通、消费各环节，打破行业垄断和地方保护，使经济循环畅通无阻。（</w:t>
      </w:r>
      <w:r w:rsidR="0013333A" w:rsidRPr="0013333A">
        <w:rPr>
          <w:rFonts w:asciiTheme="majorEastAsia" w:eastAsiaTheme="majorEastAsia" w:hAnsiTheme="majorEastAsia"/>
          <w:sz w:val="24"/>
          <w:szCs w:val="24"/>
          <w:lang w:eastAsia="zh-CN"/>
        </w:rPr>
        <w:t xml:space="preserve"> ）</w:t>
      </w:r>
    </w:p>
    <w:p w14:paraId="73A9A014" w14:textId="757954AD"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w:t>
      </w:r>
      <w:r w:rsidR="00A722D5">
        <w:rPr>
          <w:rFonts w:asciiTheme="majorEastAsia" w:eastAsiaTheme="majorEastAsia" w:hAnsiTheme="majorEastAsia" w:hint="eastAsia"/>
          <w:color w:val="FF0000"/>
          <w:sz w:val="24"/>
          <w:szCs w:val="24"/>
          <w:lang w:eastAsia="zh-CN"/>
        </w:rPr>
        <w:t>对</w:t>
      </w:r>
      <w:r w:rsidRPr="00CB5114">
        <w:rPr>
          <w:rFonts w:asciiTheme="majorEastAsia" w:eastAsiaTheme="majorEastAsia" w:hAnsiTheme="majorEastAsia"/>
          <w:color w:val="FF0000"/>
          <w:sz w:val="24"/>
          <w:szCs w:val="24"/>
          <w:lang w:eastAsia="zh-CN"/>
        </w:rPr>
        <w:t xml:space="preserve"> </w:t>
      </w:r>
    </w:p>
    <w:p w14:paraId="4D6F0FCF" w14:textId="77777777" w:rsidR="00420E4B" w:rsidRPr="0013333A"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4.目前，中国已</w:t>
      </w:r>
      <w:r w:rsidRPr="0013333A">
        <w:rPr>
          <w:rFonts w:asciiTheme="majorEastAsia" w:eastAsiaTheme="majorEastAsia" w:hAnsiTheme="majorEastAsia"/>
          <w:sz w:val="24"/>
          <w:szCs w:val="24"/>
          <w:lang w:eastAsia="zh-CN"/>
        </w:rPr>
        <w:t>经形成了全方位、多形式、宽领域的对外开放格局。（ ）</w:t>
      </w:r>
    </w:p>
    <w:p w14:paraId="38BE4B72"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776126A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6515F258" w14:textId="1D5628EC"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w:t>
      </w:r>
      <w:r w:rsidR="00A722D5" w:rsidRPr="00A722D5">
        <w:rPr>
          <w:rFonts w:hint="eastAsia"/>
          <w:lang w:eastAsia="zh-CN"/>
        </w:rPr>
        <w:t xml:space="preserve"> </w:t>
      </w:r>
      <w:r w:rsidR="00A722D5" w:rsidRPr="00A722D5">
        <w:rPr>
          <w:rFonts w:asciiTheme="majorEastAsia" w:eastAsiaTheme="majorEastAsia" w:hAnsiTheme="majorEastAsia" w:hint="eastAsia"/>
          <w:sz w:val="24"/>
          <w:szCs w:val="24"/>
          <w:lang w:eastAsia="zh-CN"/>
        </w:rPr>
        <w:t>新发展阶段是社会主义（</w:t>
      </w:r>
      <w:r w:rsidR="00A722D5" w:rsidRPr="00A722D5">
        <w:rPr>
          <w:rFonts w:asciiTheme="majorEastAsia" w:eastAsiaTheme="majorEastAsia" w:hAnsiTheme="majorEastAsia"/>
          <w:sz w:val="24"/>
          <w:szCs w:val="24"/>
          <w:lang w:eastAsia="zh-CN"/>
        </w:rPr>
        <w:t xml:space="preserve"> ）中的一个阶段，同时是其中经过几十年积累、站到了新的起点上的一个阶段。</w:t>
      </w:r>
      <w:r w:rsidRPr="00420E4B">
        <w:rPr>
          <w:rFonts w:asciiTheme="majorEastAsia" w:eastAsiaTheme="majorEastAsia" w:hAnsiTheme="majorEastAsia"/>
          <w:sz w:val="24"/>
          <w:szCs w:val="24"/>
          <w:lang w:eastAsia="zh-CN"/>
        </w:rPr>
        <w:t xml:space="preserve">。 </w:t>
      </w:r>
    </w:p>
    <w:p w14:paraId="15FF1408" w14:textId="25F75F9F"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w:t>
      </w:r>
      <w:r w:rsidR="00A722D5">
        <w:rPr>
          <w:rFonts w:asciiTheme="majorEastAsia" w:eastAsiaTheme="majorEastAsia" w:hAnsiTheme="majorEastAsia" w:hint="eastAsia"/>
          <w:color w:val="FF0000"/>
          <w:sz w:val="24"/>
          <w:szCs w:val="24"/>
          <w:lang w:eastAsia="zh-CN"/>
        </w:rPr>
        <w:t>初级阶段</w:t>
      </w:r>
      <w:r w:rsidRPr="00CB5114">
        <w:rPr>
          <w:rFonts w:asciiTheme="majorEastAsia" w:eastAsiaTheme="majorEastAsia" w:hAnsiTheme="majorEastAsia"/>
          <w:color w:val="FF0000"/>
          <w:sz w:val="24"/>
          <w:szCs w:val="24"/>
          <w:lang w:eastAsia="zh-CN"/>
        </w:rPr>
        <w:t xml:space="preserve"> </w:t>
      </w:r>
    </w:p>
    <w:p w14:paraId="75B02642" w14:textId="6E086240"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w:t>
      </w:r>
      <w:r w:rsidR="00A722D5" w:rsidRPr="00A722D5">
        <w:rPr>
          <w:rFonts w:hint="eastAsia"/>
          <w:lang w:eastAsia="zh-CN"/>
        </w:rPr>
        <w:t xml:space="preserve"> </w:t>
      </w:r>
      <w:r w:rsidR="00A722D5" w:rsidRPr="00A722D5">
        <w:rPr>
          <w:rFonts w:asciiTheme="majorEastAsia" w:eastAsiaTheme="majorEastAsia" w:hAnsiTheme="majorEastAsia" w:hint="eastAsia"/>
          <w:sz w:val="24"/>
          <w:szCs w:val="24"/>
          <w:lang w:eastAsia="zh-CN"/>
        </w:rPr>
        <w:t>把创新摆在第一位，是因为创新是引领发展的第一动力，是建设现代化经济体系的（</w:t>
      </w:r>
      <w:r w:rsidR="00A722D5" w:rsidRPr="00A722D5">
        <w:rPr>
          <w:rFonts w:asciiTheme="majorEastAsia" w:eastAsiaTheme="majorEastAsia" w:hAnsiTheme="majorEastAsia"/>
          <w:sz w:val="24"/>
          <w:szCs w:val="24"/>
          <w:lang w:eastAsia="zh-CN"/>
        </w:rPr>
        <w:t xml:space="preserve"> ）支撑。</w:t>
      </w:r>
    </w:p>
    <w:p w14:paraId="01B8AA64" w14:textId="4B1BF2DA"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w:t>
      </w:r>
      <w:r w:rsidR="00A722D5">
        <w:rPr>
          <w:rFonts w:asciiTheme="majorEastAsia" w:eastAsiaTheme="majorEastAsia" w:hAnsiTheme="majorEastAsia" w:hint="eastAsia"/>
          <w:color w:val="FF0000"/>
          <w:sz w:val="24"/>
          <w:szCs w:val="24"/>
          <w:lang w:eastAsia="zh-CN"/>
        </w:rPr>
        <w:t>战略</w:t>
      </w:r>
      <w:r w:rsidRPr="00CB5114">
        <w:rPr>
          <w:rFonts w:asciiTheme="majorEastAsia" w:eastAsiaTheme="majorEastAsia" w:hAnsiTheme="majorEastAsia"/>
          <w:color w:val="FF0000"/>
          <w:sz w:val="24"/>
          <w:szCs w:val="24"/>
          <w:lang w:eastAsia="zh-CN"/>
        </w:rPr>
        <w:t xml:space="preserve"> </w:t>
      </w:r>
    </w:p>
    <w:p w14:paraId="1152C61F" w14:textId="77777777" w:rsidR="00A722D5"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w:t>
      </w:r>
      <w:r w:rsidR="00A722D5" w:rsidRPr="00A722D5">
        <w:rPr>
          <w:lang w:eastAsia="zh-CN"/>
        </w:rPr>
        <w:t xml:space="preserve"> </w:t>
      </w:r>
      <w:r w:rsidR="00A722D5" w:rsidRPr="00A722D5">
        <w:rPr>
          <w:rFonts w:asciiTheme="majorEastAsia" w:eastAsiaTheme="majorEastAsia" w:hAnsiTheme="majorEastAsia"/>
          <w:sz w:val="24"/>
          <w:szCs w:val="24"/>
          <w:lang w:eastAsia="zh-CN"/>
        </w:rPr>
        <w:t>2020年4月10日，习近平总书记主持召开了中央财经委员会第七次会议，首次提出构建以国内大循环为（ ）、国内国际双循环相互促进的新发展格局。</w:t>
      </w:r>
    </w:p>
    <w:p w14:paraId="151E443D" w14:textId="591C8B4F"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w:t>
      </w:r>
      <w:r w:rsidR="00A722D5">
        <w:rPr>
          <w:rFonts w:asciiTheme="majorEastAsia" w:eastAsiaTheme="majorEastAsia" w:hAnsiTheme="majorEastAsia" w:hint="eastAsia"/>
          <w:color w:val="FF0000"/>
          <w:sz w:val="24"/>
          <w:szCs w:val="24"/>
          <w:lang w:eastAsia="zh-CN"/>
        </w:rPr>
        <w:t>主体</w:t>
      </w:r>
      <w:r w:rsidRPr="00CB5114">
        <w:rPr>
          <w:rFonts w:asciiTheme="majorEastAsia" w:eastAsiaTheme="majorEastAsia" w:hAnsiTheme="majorEastAsia"/>
          <w:color w:val="FF0000"/>
          <w:sz w:val="24"/>
          <w:szCs w:val="24"/>
          <w:lang w:eastAsia="zh-CN"/>
        </w:rPr>
        <w:t xml:space="preserve"> </w:t>
      </w:r>
    </w:p>
    <w:p w14:paraId="452C924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4.2017年5月，“一带一路”国际合作高峰论坛在北京举办，习近平主席在开幕式上的演讲中，概括了“丝路精神”的核心是：和平合作、开放包容、互学互鉴、（ ）。 </w:t>
      </w:r>
    </w:p>
    <w:p w14:paraId="494EAF61" w14:textId="37192A38" w:rsidR="001F72AA" w:rsidRPr="00A722D5" w:rsidRDefault="00420E4B" w:rsidP="00420E4B">
      <w:pPr>
        <w:spacing w:line="360" w:lineRule="auto"/>
        <w:rPr>
          <w:rFonts w:asciiTheme="majorEastAsia" w:eastAsiaTheme="majorEastAsia" w:hAnsiTheme="majorEastAsia" w:hint="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答案：互利共赢</w:t>
      </w:r>
      <w:r w:rsidRPr="00CB5114">
        <w:rPr>
          <w:rFonts w:asciiTheme="majorEastAsia" w:eastAsiaTheme="majorEastAsia" w:hAnsiTheme="majorEastAsia"/>
          <w:color w:val="FF0000"/>
          <w:sz w:val="24"/>
          <w:szCs w:val="24"/>
          <w:lang w:eastAsia="zh-CN"/>
        </w:rPr>
        <w:t xml:space="preserve"> </w:t>
      </w:r>
    </w:p>
    <w:p w14:paraId="0DA8E92B" w14:textId="77777777" w:rsidR="00A722D5" w:rsidRDefault="00A722D5" w:rsidP="00CB5114">
      <w:pPr>
        <w:spacing w:line="360" w:lineRule="auto"/>
        <w:jc w:val="center"/>
        <w:rPr>
          <w:rFonts w:asciiTheme="majorEastAsia" w:eastAsiaTheme="majorEastAsia" w:hAnsiTheme="majorEastAsia"/>
          <w:sz w:val="24"/>
          <w:szCs w:val="24"/>
          <w:lang w:eastAsia="zh-CN"/>
        </w:rPr>
      </w:pPr>
    </w:p>
    <w:p w14:paraId="0BD981C2" w14:textId="77777777" w:rsidR="00A722D5" w:rsidRDefault="00A722D5" w:rsidP="00CB5114">
      <w:pPr>
        <w:spacing w:line="360" w:lineRule="auto"/>
        <w:jc w:val="center"/>
        <w:rPr>
          <w:rFonts w:asciiTheme="majorEastAsia" w:eastAsiaTheme="majorEastAsia" w:hAnsiTheme="majorEastAsia"/>
          <w:sz w:val="24"/>
          <w:szCs w:val="24"/>
          <w:lang w:eastAsia="zh-CN"/>
        </w:rPr>
      </w:pPr>
    </w:p>
    <w:p w14:paraId="64726193" w14:textId="2405C168" w:rsidR="00420E4B" w:rsidRPr="00420E4B" w:rsidRDefault="00420E4B" w:rsidP="00CB511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4-2</w:t>
      </w:r>
    </w:p>
    <w:p w14:paraId="5FB7971C" w14:textId="77777777" w:rsidR="00CB5114" w:rsidRPr="00420E4B" w:rsidRDefault="00CB5114" w:rsidP="00420E4B">
      <w:pPr>
        <w:spacing w:line="360" w:lineRule="auto"/>
        <w:rPr>
          <w:rFonts w:asciiTheme="majorEastAsia" w:eastAsiaTheme="majorEastAsia" w:hAnsiTheme="majorEastAsia"/>
          <w:sz w:val="24"/>
          <w:szCs w:val="24"/>
          <w:lang w:eastAsia="zh-CN"/>
        </w:rPr>
      </w:pPr>
    </w:p>
    <w:p w14:paraId="56EB702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213A253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1.党的十九大报告指出，党的领导是社会主义民主政治的本质特征。（ ）</w:t>
      </w:r>
    </w:p>
    <w:p w14:paraId="4EB38148"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5773851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2.国家行政机关、监察机关、审判机关、检察机关都由人民代表大会产生，对它负责，受它监督。（ ） </w:t>
      </w:r>
    </w:p>
    <w:p w14:paraId="05C6A133"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3022D81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3.巩固和发展最广泛的爱国统一战线，最根本的是要坚持社会主义制度。（ ）</w:t>
      </w:r>
    </w:p>
    <w:p w14:paraId="43C833BC"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72757D2C" w14:textId="4CBC3035"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w:t>
      </w:r>
      <w:r w:rsidR="00A722D5" w:rsidRPr="00A722D5">
        <w:rPr>
          <w:rFonts w:hint="eastAsia"/>
          <w:lang w:eastAsia="zh-CN"/>
        </w:rPr>
        <w:t xml:space="preserve"> </w:t>
      </w:r>
      <w:r w:rsidR="00A722D5" w:rsidRPr="00A722D5">
        <w:rPr>
          <w:rFonts w:asciiTheme="majorEastAsia" w:eastAsiaTheme="majorEastAsia" w:hAnsiTheme="majorEastAsia" w:hint="eastAsia"/>
          <w:sz w:val="24"/>
          <w:szCs w:val="24"/>
          <w:lang w:eastAsia="zh-CN"/>
        </w:rPr>
        <w:t>党的十八大以来，以习近平同志为核心的党中央高度重视全面依法治国工作，全面依法治国总体格局基本形成，全面依法治国实践取得重大进展。（</w:t>
      </w:r>
      <w:r w:rsidR="00A722D5" w:rsidRPr="00A722D5">
        <w:rPr>
          <w:rFonts w:asciiTheme="majorEastAsia" w:eastAsiaTheme="majorEastAsia" w:hAnsiTheme="majorEastAsia"/>
          <w:sz w:val="24"/>
          <w:szCs w:val="24"/>
          <w:lang w:eastAsia="zh-CN"/>
        </w:rPr>
        <w:t xml:space="preserve"> ）</w:t>
      </w:r>
      <w:r w:rsidRPr="00420E4B">
        <w:rPr>
          <w:rFonts w:asciiTheme="majorEastAsia" w:eastAsiaTheme="majorEastAsia" w:hAnsiTheme="majorEastAsia"/>
          <w:sz w:val="24"/>
          <w:szCs w:val="24"/>
          <w:lang w:eastAsia="zh-CN"/>
        </w:rPr>
        <w:t xml:space="preserve">） </w:t>
      </w:r>
    </w:p>
    <w:p w14:paraId="205004EF"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38DA19B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221979F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1.党的十九大报告指出，（ ）是党领导人民治理国家的基本方式。</w:t>
      </w:r>
    </w:p>
    <w:p w14:paraId="4668D591"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答案：依法治国</w:t>
      </w:r>
      <w:r w:rsidRPr="00CB5114">
        <w:rPr>
          <w:rFonts w:asciiTheme="majorEastAsia" w:eastAsiaTheme="majorEastAsia" w:hAnsiTheme="majorEastAsia"/>
          <w:color w:val="FF0000"/>
          <w:sz w:val="24"/>
          <w:szCs w:val="24"/>
          <w:lang w:eastAsia="zh-CN"/>
        </w:rPr>
        <w:t xml:space="preserve"> </w:t>
      </w:r>
    </w:p>
    <w:p w14:paraId="3ED5F78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 ）作为我国人民当家作主的重要组织形式、重要制度载体和最高实现形式，深刻体现着在共产党领导下人民成为真正意义上的国家主人的本质。 </w:t>
      </w:r>
    </w:p>
    <w:p w14:paraId="31863722"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答案：人民代表大会制度</w:t>
      </w:r>
      <w:r w:rsidRPr="00CB5114">
        <w:rPr>
          <w:rFonts w:asciiTheme="majorEastAsia" w:eastAsiaTheme="majorEastAsia" w:hAnsiTheme="majorEastAsia"/>
          <w:color w:val="FF0000"/>
          <w:sz w:val="24"/>
          <w:szCs w:val="24"/>
          <w:lang w:eastAsia="zh-CN"/>
        </w:rPr>
        <w:t xml:space="preserve"> </w:t>
      </w:r>
    </w:p>
    <w:p w14:paraId="04FDF09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3.党对统一战线的领导主要是政治领导，即政治原则、（ ）、重大方针政策的领导。</w:t>
      </w:r>
    </w:p>
    <w:p w14:paraId="1D029CA8"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答案：政治方向</w:t>
      </w:r>
      <w:r w:rsidRPr="00CB5114">
        <w:rPr>
          <w:rFonts w:asciiTheme="majorEastAsia" w:eastAsiaTheme="majorEastAsia" w:hAnsiTheme="majorEastAsia"/>
          <w:color w:val="FF0000"/>
          <w:sz w:val="24"/>
          <w:szCs w:val="24"/>
          <w:lang w:eastAsia="zh-CN"/>
        </w:rPr>
        <w:t xml:space="preserve"> </w:t>
      </w:r>
    </w:p>
    <w:p w14:paraId="0840926E" w14:textId="321396A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w:t>
      </w:r>
      <w:r w:rsidR="00A722D5" w:rsidRPr="00A722D5">
        <w:rPr>
          <w:rFonts w:hint="eastAsia"/>
          <w:lang w:eastAsia="zh-CN"/>
        </w:rPr>
        <w:t xml:space="preserve"> </w:t>
      </w:r>
      <w:r w:rsidR="00A722D5" w:rsidRPr="00A722D5">
        <w:rPr>
          <w:rFonts w:asciiTheme="majorEastAsia" w:eastAsiaTheme="majorEastAsia" w:hAnsiTheme="majorEastAsia" w:hint="eastAsia"/>
          <w:sz w:val="24"/>
          <w:szCs w:val="24"/>
          <w:lang w:eastAsia="zh-CN"/>
        </w:rPr>
        <w:t>习近平法治思想的主要内容，集中体现为习近平总书记在中央全面依法治国工作会议上提出的“十一个坚持”。其中，要坚持全面推进科学立法、严格执法、公正司法、全民（</w:t>
      </w:r>
      <w:r w:rsidR="00A722D5" w:rsidRPr="00A722D5">
        <w:rPr>
          <w:rFonts w:asciiTheme="majorEastAsia" w:eastAsiaTheme="majorEastAsia" w:hAnsiTheme="majorEastAsia"/>
          <w:sz w:val="24"/>
          <w:szCs w:val="24"/>
          <w:lang w:eastAsia="zh-CN"/>
        </w:rPr>
        <w:t xml:space="preserve"> ），是全面依法治国的重要环节</w:t>
      </w:r>
    </w:p>
    <w:p w14:paraId="303E3EAF" w14:textId="2BE13E41"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w:t>
      </w:r>
      <w:r w:rsidR="00A722D5">
        <w:rPr>
          <w:rFonts w:asciiTheme="majorEastAsia" w:eastAsiaTheme="majorEastAsia" w:hAnsiTheme="majorEastAsia" w:hint="eastAsia"/>
          <w:color w:val="FF0000"/>
          <w:sz w:val="24"/>
          <w:szCs w:val="24"/>
          <w:lang w:eastAsia="zh-CN"/>
        </w:rPr>
        <w:t>守法</w:t>
      </w:r>
      <w:r w:rsidRPr="00CB5114">
        <w:rPr>
          <w:rFonts w:asciiTheme="majorEastAsia" w:eastAsiaTheme="majorEastAsia" w:hAnsiTheme="majorEastAsia"/>
          <w:color w:val="FF0000"/>
          <w:sz w:val="24"/>
          <w:szCs w:val="24"/>
          <w:lang w:eastAsia="zh-CN"/>
        </w:rPr>
        <w:t xml:space="preserve"> </w:t>
      </w:r>
    </w:p>
    <w:p w14:paraId="5EF7864E"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8E84A28"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271C8FB"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23826F7"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F6E2EFF" w14:textId="6AAAEFC8" w:rsidR="00420E4B" w:rsidRDefault="00420E4B" w:rsidP="00420E4B">
      <w:pPr>
        <w:spacing w:line="360" w:lineRule="auto"/>
        <w:rPr>
          <w:rFonts w:asciiTheme="majorEastAsia" w:eastAsiaTheme="majorEastAsia" w:hAnsiTheme="majorEastAsia"/>
          <w:sz w:val="24"/>
          <w:szCs w:val="24"/>
          <w:lang w:eastAsia="zh-CN"/>
        </w:rPr>
      </w:pPr>
    </w:p>
    <w:p w14:paraId="3ABDB9CD"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4123D3B5" w14:textId="0FEC95F4" w:rsidR="00CB5114" w:rsidRPr="00FD1237" w:rsidRDefault="00420E4B" w:rsidP="00FD1237">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4-3</w:t>
      </w:r>
    </w:p>
    <w:p w14:paraId="66CB338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1C84D07C"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1.对社会主义国家实施“和平演变”战略，正是以美国为首的西方国家意识形态斗争最直接的体现。（ ） </w:t>
      </w:r>
    </w:p>
    <w:p w14:paraId="2E3EE3FD"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3DBD2A9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2.要使社会主义核心价值观的影响像空气一样无所不在、无时</w:t>
      </w:r>
      <w:proofErr w:type="gramStart"/>
      <w:r w:rsidRPr="00420E4B">
        <w:rPr>
          <w:rFonts w:asciiTheme="majorEastAsia" w:eastAsiaTheme="majorEastAsia" w:hAnsiTheme="majorEastAsia"/>
          <w:sz w:val="24"/>
          <w:szCs w:val="24"/>
          <w:lang w:eastAsia="zh-CN"/>
        </w:rPr>
        <w:t>不</w:t>
      </w:r>
      <w:proofErr w:type="gramEnd"/>
      <w:r w:rsidRPr="00420E4B">
        <w:rPr>
          <w:rFonts w:asciiTheme="majorEastAsia" w:eastAsiaTheme="majorEastAsia" w:hAnsiTheme="majorEastAsia"/>
          <w:sz w:val="24"/>
          <w:szCs w:val="24"/>
          <w:lang w:eastAsia="zh-CN"/>
        </w:rPr>
        <w:t xml:space="preserve">有，必须坚持全民行动、干部带头，从家庭做起，从娃娃抓起。（ ） </w:t>
      </w:r>
    </w:p>
    <w:p w14:paraId="1D16C55C"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0D9E153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3.加强全体人民思想道德建设，要以培养时代新人为根本。（ ）</w:t>
      </w:r>
    </w:p>
    <w:p w14:paraId="04A1B58E"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4ABECDB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4.繁荣发展社会主义文艺，就要坚持以时代发展为中心的创作导向，深入生活，扎根人民，为人民抒写，为人民抒情。（ ） </w:t>
      </w:r>
    </w:p>
    <w:p w14:paraId="14E7E4F7"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答案：错</w:t>
      </w:r>
      <w:r w:rsidRPr="00CB5114">
        <w:rPr>
          <w:rFonts w:asciiTheme="majorEastAsia" w:eastAsiaTheme="majorEastAsia" w:hAnsiTheme="majorEastAsia"/>
          <w:color w:val="FF0000"/>
          <w:sz w:val="24"/>
          <w:szCs w:val="24"/>
          <w:lang w:eastAsia="zh-CN"/>
        </w:rPr>
        <w:t xml:space="preserve"> </w:t>
      </w:r>
    </w:p>
    <w:p w14:paraId="1F47A3A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5.文化事业和文化产业是承载传播主流价值观念、提升国家文化</w:t>
      </w:r>
      <w:proofErr w:type="gramStart"/>
      <w:r w:rsidRPr="00420E4B">
        <w:rPr>
          <w:rFonts w:asciiTheme="majorEastAsia" w:eastAsiaTheme="majorEastAsia" w:hAnsiTheme="majorEastAsia"/>
          <w:sz w:val="24"/>
          <w:szCs w:val="24"/>
          <w:lang w:eastAsia="zh-CN"/>
        </w:rPr>
        <w:t>软实力</w:t>
      </w:r>
      <w:proofErr w:type="gramEnd"/>
      <w:r w:rsidRPr="00420E4B">
        <w:rPr>
          <w:rFonts w:asciiTheme="majorEastAsia" w:eastAsiaTheme="majorEastAsia" w:hAnsiTheme="majorEastAsia"/>
          <w:sz w:val="24"/>
          <w:szCs w:val="24"/>
          <w:lang w:eastAsia="zh-CN"/>
        </w:rPr>
        <w:t xml:space="preserve">和综合国力的重要力量。（ ） </w:t>
      </w:r>
    </w:p>
    <w:p w14:paraId="1A5D57C5"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答案：对</w:t>
      </w:r>
      <w:r w:rsidRPr="00CB5114">
        <w:rPr>
          <w:rFonts w:asciiTheme="majorEastAsia" w:eastAsiaTheme="majorEastAsia" w:hAnsiTheme="majorEastAsia"/>
          <w:color w:val="FF0000"/>
          <w:sz w:val="24"/>
          <w:szCs w:val="24"/>
          <w:lang w:eastAsia="zh-CN"/>
        </w:rPr>
        <w:t xml:space="preserve"> </w:t>
      </w:r>
    </w:p>
    <w:p w14:paraId="09FCD2D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43317DB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1.做好意识形态工作，要推进（ ）中国化时代化大众化，建设具有强大凝聚力和</w:t>
      </w:r>
      <w:proofErr w:type="gramStart"/>
      <w:r w:rsidRPr="00420E4B">
        <w:rPr>
          <w:rFonts w:asciiTheme="majorEastAsia" w:eastAsiaTheme="majorEastAsia" w:hAnsiTheme="majorEastAsia"/>
          <w:sz w:val="24"/>
          <w:szCs w:val="24"/>
          <w:lang w:eastAsia="zh-CN"/>
        </w:rPr>
        <w:t>引领力</w:t>
      </w:r>
      <w:proofErr w:type="gramEnd"/>
      <w:r w:rsidRPr="00420E4B">
        <w:rPr>
          <w:rFonts w:asciiTheme="majorEastAsia" w:eastAsiaTheme="majorEastAsia" w:hAnsiTheme="majorEastAsia"/>
          <w:sz w:val="24"/>
          <w:szCs w:val="24"/>
          <w:lang w:eastAsia="zh-CN"/>
        </w:rPr>
        <w:t xml:space="preserve">的社会主义意识形态，使全体人民在理想信念、价值理念、道德观念上紧紧团结在一起。 </w:t>
      </w:r>
    </w:p>
    <w:p w14:paraId="5CB18A42"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答案：马克思主义</w:t>
      </w:r>
      <w:r w:rsidRPr="00CB5114">
        <w:rPr>
          <w:rFonts w:asciiTheme="majorEastAsia" w:eastAsiaTheme="majorEastAsia" w:hAnsiTheme="majorEastAsia"/>
          <w:color w:val="FF0000"/>
          <w:sz w:val="24"/>
          <w:szCs w:val="24"/>
          <w:lang w:eastAsia="zh-CN"/>
        </w:rPr>
        <w:t xml:space="preserve"> </w:t>
      </w:r>
    </w:p>
    <w:p w14:paraId="2211F49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2.社会主义核心价值观倡导富强、民主、文明、（ ），这是国家层面的价值目标。</w:t>
      </w:r>
    </w:p>
    <w:p w14:paraId="25E062C7"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答案：和谐</w:t>
      </w:r>
      <w:r w:rsidRPr="00CB5114">
        <w:rPr>
          <w:rFonts w:asciiTheme="majorEastAsia" w:eastAsiaTheme="majorEastAsia" w:hAnsiTheme="majorEastAsia"/>
          <w:color w:val="FF0000"/>
          <w:sz w:val="24"/>
          <w:szCs w:val="24"/>
          <w:lang w:eastAsia="zh-CN"/>
        </w:rPr>
        <w:t xml:space="preserve"> </w:t>
      </w:r>
    </w:p>
    <w:p w14:paraId="2C3A28B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3.党的十九大报告指出，抓好理想信念教育，要引导人们树立正确的历史观、民族观、（ ）、文化观。 </w:t>
      </w:r>
    </w:p>
    <w:p w14:paraId="4E37AAD9"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答案：国家观</w:t>
      </w:r>
      <w:r w:rsidRPr="00CB5114">
        <w:rPr>
          <w:rFonts w:asciiTheme="majorEastAsia" w:eastAsiaTheme="majorEastAsia" w:hAnsiTheme="majorEastAsia"/>
          <w:color w:val="FF0000"/>
          <w:sz w:val="24"/>
          <w:szCs w:val="24"/>
          <w:lang w:eastAsia="zh-CN"/>
        </w:rPr>
        <w:t xml:space="preserve"> </w:t>
      </w:r>
    </w:p>
    <w:p w14:paraId="48A2288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4.1942年的5月23日，（ ）在延安文艺工作座谈会发表了重要讲话，提出“我们的文艺是为人民大众的”。 </w:t>
      </w:r>
    </w:p>
    <w:p w14:paraId="0FFA0A95" w14:textId="77777777" w:rsidR="00420E4B" w:rsidRPr="00CB5114" w:rsidRDefault="00420E4B" w:rsidP="00420E4B">
      <w:pPr>
        <w:spacing w:line="360" w:lineRule="auto"/>
        <w:rPr>
          <w:rFonts w:asciiTheme="majorEastAsia" w:eastAsiaTheme="majorEastAsia" w:hAnsiTheme="majorEastAsia"/>
          <w:color w:val="FF0000"/>
          <w:sz w:val="24"/>
          <w:szCs w:val="24"/>
          <w:lang w:eastAsia="zh-CN"/>
        </w:rPr>
      </w:pPr>
      <w:r w:rsidRPr="00CB5114">
        <w:rPr>
          <w:rFonts w:asciiTheme="majorEastAsia" w:eastAsiaTheme="majorEastAsia" w:hAnsiTheme="majorEastAsia" w:hint="eastAsia"/>
          <w:color w:val="FF0000"/>
          <w:sz w:val="24"/>
          <w:szCs w:val="24"/>
          <w:lang w:eastAsia="zh-CN"/>
        </w:rPr>
        <w:t>答案：毛泽东</w:t>
      </w:r>
      <w:r w:rsidRPr="00CB5114">
        <w:rPr>
          <w:rFonts w:asciiTheme="majorEastAsia" w:eastAsiaTheme="majorEastAsia" w:hAnsiTheme="majorEastAsia"/>
          <w:color w:val="FF0000"/>
          <w:sz w:val="24"/>
          <w:szCs w:val="24"/>
          <w:lang w:eastAsia="zh-CN"/>
        </w:rPr>
        <w:t xml:space="preserve"> </w:t>
      </w:r>
    </w:p>
    <w:p w14:paraId="06749E72" w14:textId="7A34E292"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5.2016年12月，（ ）与新一代信息技术、高端制造、生物、绿色低碳等产业一起，</w:t>
      </w:r>
      <w:r w:rsidR="00CB5114" w:rsidRPr="00CB5114">
        <w:rPr>
          <w:rFonts w:asciiTheme="majorEastAsia" w:eastAsiaTheme="majorEastAsia" w:hAnsiTheme="majorEastAsia" w:hint="eastAsia"/>
          <w:sz w:val="24"/>
          <w:szCs w:val="24"/>
          <w:lang w:eastAsia="zh-CN"/>
        </w:rPr>
        <w:t>被纳入《“十三五”国家战略性新兴产业发展规划》中。</w:t>
      </w:r>
    </w:p>
    <w:p w14:paraId="42EF2440" w14:textId="77777777" w:rsidR="00420E4B" w:rsidRPr="001F72AA" w:rsidRDefault="00420E4B" w:rsidP="00420E4B">
      <w:pPr>
        <w:spacing w:line="360" w:lineRule="auto"/>
        <w:rPr>
          <w:rFonts w:asciiTheme="majorEastAsia" w:eastAsiaTheme="majorEastAsia" w:hAnsiTheme="majorEastAsia"/>
          <w:color w:val="FF0000"/>
          <w:sz w:val="24"/>
          <w:szCs w:val="24"/>
          <w:lang w:eastAsia="zh-CN"/>
        </w:rPr>
      </w:pPr>
      <w:r w:rsidRPr="001F72AA">
        <w:rPr>
          <w:rFonts w:asciiTheme="majorEastAsia" w:eastAsiaTheme="majorEastAsia" w:hAnsiTheme="majorEastAsia" w:hint="eastAsia"/>
          <w:color w:val="FF0000"/>
          <w:sz w:val="24"/>
          <w:szCs w:val="24"/>
          <w:lang w:eastAsia="zh-CN"/>
        </w:rPr>
        <w:t>答案：数字创意产业</w:t>
      </w:r>
      <w:r w:rsidRPr="001F72AA">
        <w:rPr>
          <w:rFonts w:asciiTheme="majorEastAsia" w:eastAsiaTheme="majorEastAsia" w:hAnsiTheme="majorEastAsia"/>
          <w:color w:val="FF0000"/>
          <w:sz w:val="24"/>
          <w:szCs w:val="24"/>
          <w:lang w:eastAsia="zh-CN"/>
        </w:rPr>
        <w:t xml:space="preserve"> </w:t>
      </w:r>
    </w:p>
    <w:p w14:paraId="6BE158C3" w14:textId="104283D8" w:rsidR="00420E4B" w:rsidRPr="00420E4B" w:rsidRDefault="00420E4B" w:rsidP="00FD1237">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4-4</w:t>
      </w:r>
    </w:p>
    <w:p w14:paraId="6F639DFE"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82590A7" w14:textId="77777777"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695AEC9A" w14:textId="4A63DFFD" w:rsidR="00CB511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1.十九大报告指出，要确保到二〇二〇年我国现行标准下农村贫困人口实现脱贫，贫困县全部摘帽，解决区域性整体贫困，</w:t>
      </w:r>
      <w:proofErr w:type="gramStart"/>
      <w:r w:rsidRPr="00420E4B">
        <w:rPr>
          <w:rFonts w:asciiTheme="majorEastAsia" w:eastAsiaTheme="majorEastAsia" w:hAnsiTheme="majorEastAsia"/>
          <w:sz w:val="24"/>
          <w:szCs w:val="24"/>
          <w:lang w:eastAsia="zh-CN"/>
        </w:rPr>
        <w:t>做到脱真贫</w:t>
      </w:r>
      <w:proofErr w:type="gramEnd"/>
      <w:r w:rsidRPr="00420E4B">
        <w:rPr>
          <w:rFonts w:asciiTheme="majorEastAsia" w:eastAsiaTheme="majorEastAsia" w:hAnsiTheme="majorEastAsia"/>
          <w:sz w:val="24"/>
          <w:szCs w:val="24"/>
          <w:lang w:eastAsia="zh-CN"/>
        </w:rPr>
        <w:t xml:space="preserve">、真脱贫。（   ） </w:t>
      </w:r>
    </w:p>
    <w:p w14:paraId="3BA037B0" w14:textId="77777777" w:rsidR="00CB511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6DA84391" w14:textId="7494CE51" w:rsidR="00CB5114" w:rsidRPr="00CB5114" w:rsidRDefault="005466F4" w:rsidP="005466F4">
      <w:pPr>
        <w:spacing w:line="360" w:lineRule="auto"/>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2</w:t>
      </w:r>
      <w:r>
        <w:rPr>
          <w:rFonts w:asciiTheme="majorEastAsia" w:eastAsiaTheme="majorEastAsia" w:hAnsiTheme="majorEastAsia"/>
          <w:sz w:val="24"/>
          <w:szCs w:val="24"/>
          <w:lang w:eastAsia="zh-CN"/>
        </w:rPr>
        <w:t>.</w:t>
      </w:r>
      <w:r w:rsidR="00420E4B" w:rsidRPr="00CB5114">
        <w:rPr>
          <w:rFonts w:asciiTheme="majorEastAsia" w:eastAsiaTheme="majorEastAsia" w:hAnsiTheme="majorEastAsia"/>
          <w:sz w:val="24"/>
          <w:szCs w:val="24"/>
          <w:lang w:eastAsia="zh-CN"/>
        </w:rPr>
        <w:t xml:space="preserve">我国已建立起由基本医疗、大病保险、应急救助、医疗救助构成的基本医疗保障体系，覆盖人群超过十亿。（ ） </w:t>
      </w:r>
    </w:p>
    <w:p w14:paraId="19AA5AC4" w14:textId="77777777" w:rsidR="00CB5114" w:rsidRPr="005466F4" w:rsidRDefault="00420E4B" w:rsidP="00CB5114">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483FE50A" w14:textId="77777777" w:rsidR="00CB5114" w:rsidRDefault="00420E4B" w:rsidP="00CB5114">
      <w:pPr>
        <w:spacing w:line="360" w:lineRule="auto"/>
        <w:rPr>
          <w:rFonts w:asciiTheme="majorEastAsia" w:eastAsiaTheme="majorEastAsia" w:hAnsiTheme="majorEastAsia"/>
          <w:sz w:val="24"/>
          <w:szCs w:val="24"/>
          <w:lang w:eastAsia="zh-CN"/>
        </w:rPr>
      </w:pPr>
      <w:r w:rsidRPr="00CB5114">
        <w:rPr>
          <w:rFonts w:asciiTheme="majorEastAsia" w:eastAsiaTheme="majorEastAsia" w:hAnsiTheme="majorEastAsia"/>
          <w:sz w:val="24"/>
          <w:szCs w:val="24"/>
          <w:lang w:eastAsia="zh-CN"/>
        </w:rPr>
        <w:t>3.在社会治理理念上，要突出强调基层社区的作用。（   ）</w:t>
      </w:r>
    </w:p>
    <w:p w14:paraId="52458FF0" w14:textId="77777777" w:rsidR="00CB5114" w:rsidRPr="005466F4" w:rsidRDefault="00420E4B" w:rsidP="00CB5114">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608140E2" w14:textId="77777777" w:rsidR="00CB5114" w:rsidRDefault="00420E4B" w:rsidP="00CB5114">
      <w:pPr>
        <w:spacing w:line="360" w:lineRule="auto"/>
        <w:rPr>
          <w:rFonts w:asciiTheme="majorEastAsia" w:eastAsiaTheme="majorEastAsia" w:hAnsiTheme="majorEastAsia"/>
          <w:sz w:val="24"/>
          <w:szCs w:val="24"/>
          <w:lang w:eastAsia="zh-CN"/>
        </w:rPr>
      </w:pPr>
      <w:r w:rsidRPr="00CB5114">
        <w:rPr>
          <w:rFonts w:asciiTheme="majorEastAsia" w:eastAsiaTheme="majorEastAsia" w:hAnsiTheme="majorEastAsia"/>
          <w:sz w:val="24"/>
          <w:szCs w:val="24"/>
          <w:lang w:eastAsia="zh-CN"/>
        </w:rPr>
        <w:t xml:space="preserve">单选题： </w:t>
      </w:r>
    </w:p>
    <w:p w14:paraId="5F7882E8" w14:textId="77777777" w:rsidR="00CB5114" w:rsidRDefault="00420E4B" w:rsidP="00CB5114">
      <w:pPr>
        <w:spacing w:line="360" w:lineRule="auto"/>
        <w:rPr>
          <w:rFonts w:asciiTheme="majorEastAsia" w:eastAsiaTheme="majorEastAsia" w:hAnsiTheme="majorEastAsia"/>
          <w:sz w:val="24"/>
          <w:szCs w:val="24"/>
          <w:lang w:eastAsia="zh-CN"/>
        </w:rPr>
      </w:pPr>
      <w:r w:rsidRPr="00CB5114">
        <w:rPr>
          <w:rFonts w:asciiTheme="majorEastAsia" w:eastAsiaTheme="majorEastAsia" w:hAnsiTheme="majorEastAsia"/>
          <w:sz w:val="24"/>
          <w:szCs w:val="24"/>
          <w:lang w:eastAsia="zh-CN"/>
        </w:rPr>
        <w:t xml:space="preserve">1.习近平总书记用“六个精准”全面阐释精准扶贫概念，包括：扶持对象精准、项目安排精准、资金使用精准、措施到户精准、因村派人精准、（   ）。 </w:t>
      </w:r>
    </w:p>
    <w:p w14:paraId="48EBA2BC" w14:textId="77777777" w:rsidR="00EE459D" w:rsidRPr="005466F4" w:rsidRDefault="00420E4B" w:rsidP="00CB5114">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答案：</w:t>
      </w:r>
      <w:proofErr w:type="gramStart"/>
      <w:r w:rsidRPr="005466F4">
        <w:rPr>
          <w:rFonts w:asciiTheme="majorEastAsia" w:eastAsiaTheme="majorEastAsia" w:hAnsiTheme="majorEastAsia"/>
          <w:color w:val="FF0000"/>
          <w:sz w:val="24"/>
          <w:szCs w:val="24"/>
          <w:lang w:eastAsia="zh-CN"/>
        </w:rPr>
        <w:t>脱贫成</w:t>
      </w:r>
      <w:r w:rsidRPr="005466F4">
        <w:rPr>
          <w:rFonts w:asciiTheme="majorEastAsia" w:eastAsiaTheme="majorEastAsia" w:hAnsiTheme="majorEastAsia" w:hint="eastAsia"/>
          <w:color w:val="FF0000"/>
          <w:sz w:val="24"/>
          <w:szCs w:val="24"/>
          <w:lang w:eastAsia="zh-CN"/>
        </w:rPr>
        <w:t>效</w:t>
      </w:r>
      <w:proofErr w:type="gramEnd"/>
      <w:r w:rsidRPr="005466F4">
        <w:rPr>
          <w:rFonts w:asciiTheme="majorEastAsia" w:eastAsiaTheme="majorEastAsia" w:hAnsiTheme="majorEastAsia" w:hint="eastAsia"/>
          <w:color w:val="FF0000"/>
          <w:sz w:val="24"/>
          <w:szCs w:val="24"/>
          <w:lang w:eastAsia="zh-CN"/>
        </w:rPr>
        <w:t>精准</w:t>
      </w:r>
      <w:r w:rsidRPr="005466F4">
        <w:rPr>
          <w:rFonts w:asciiTheme="majorEastAsia" w:eastAsiaTheme="majorEastAsia" w:hAnsiTheme="majorEastAsia"/>
          <w:color w:val="FF0000"/>
          <w:sz w:val="24"/>
          <w:szCs w:val="24"/>
          <w:lang w:eastAsia="zh-CN"/>
        </w:rPr>
        <w:t xml:space="preserve"> </w:t>
      </w:r>
    </w:p>
    <w:p w14:paraId="37A1EE0E" w14:textId="4654AE25" w:rsidR="00EE459D" w:rsidRPr="00EE459D" w:rsidRDefault="00EE459D" w:rsidP="00EE459D">
      <w:pPr>
        <w:spacing w:line="360" w:lineRule="auto"/>
        <w:rPr>
          <w:rFonts w:asciiTheme="majorEastAsia" w:eastAsiaTheme="majorEastAsia" w:hAnsiTheme="majorEastAsia"/>
          <w:sz w:val="24"/>
          <w:szCs w:val="24"/>
          <w:lang w:eastAsia="zh-CN"/>
        </w:rPr>
      </w:pPr>
      <w:r w:rsidRPr="00EE459D">
        <w:rPr>
          <w:rFonts w:asciiTheme="majorEastAsia" w:eastAsiaTheme="majorEastAsia" w:hAnsiTheme="majorEastAsia"/>
          <w:sz w:val="24"/>
          <w:szCs w:val="24"/>
          <w:lang w:eastAsia="zh-CN"/>
        </w:rPr>
        <w:t>2.</w:t>
      </w:r>
      <w:r w:rsidR="00420E4B" w:rsidRPr="00EE459D">
        <w:rPr>
          <w:rFonts w:asciiTheme="majorEastAsia" w:eastAsiaTheme="majorEastAsia" w:hAnsiTheme="majorEastAsia"/>
          <w:sz w:val="24"/>
          <w:szCs w:val="24"/>
          <w:lang w:eastAsia="zh-CN"/>
        </w:rPr>
        <w:t>十九大报告指出，（ ）是最大的民生。</w:t>
      </w:r>
    </w:p>
    <w:p w14:paraId="1A6B5DAF" w14:textId="77777777" w:rsidR="00EE459D" w:rsidRPr="005466F4" w:rsidRDefault="00420E4B" w:rsidP="00EE459D">
      <w:pPr>
        <w:spacing w:line="360" w:lineRule="auto"/>
        <w:rPr>
          <w:color w:val="FF0000"/>
          <w:sz w:val="24"/>
          <w:szCs w:val="24"/>
          <w:lang w:eastAsia="zh-CN"/>
        </w:rPr>
      </w:pPr>
      <w:r w:rsidRPr="005466F4">
        <w:rPr>
          <w:color w:val="FF0000"/>
          <w:sz w:val="24"/>
          <w:szCs w:val="24"/>
          <w:lang w:eastAsia="zh-CN"/>
        </w:rPr>
        <w:t xml:space="preserve">答案：就业 </w:t>
      </w:r>
    </w:p>
    <w:p w14:paraId="28695373" w14:textId="77777777" w:rsidR="00EE459D" w:rsidRPr="00EE459D" w:rsidRDefault="00420E4B" w:rsidP="00EE459D">
      <w:pPr>
        <w:spacing w:line="360" w:lineRule="auto"/>
        <w:rPr>
          <w:sz w:val="24"/>
          <w:szCs w:val="24"/>
          <w:lang w:eastAsia="zh-CN"/>
        </w:rPr>
      </w:pPr>
      <w:r w:rsidRPr="00EE459D">
        <w:rPr>
          <w:sz w:val="24"/>
          <w:szCs w:val="24"/>
          <w:lang w:eastAsia="zh-CN"/>
        </w:rPr>
        <w:t xml:space="preserve">3.社会建设要以共建共享为（ ），在体制机制、制度政策上系统谋划，从保障和改善民生做起，既尽力而为又量力而行。 </w:t>
      </w:r>
    </w:p>
    <w:p w14:paraId="5BB11B93" w14:textId="23F5D140" w:rsidR="00420E4B" w:rsidRPr="005466F4" w:rsidRDefault="00420E4B" w:rsidP="00EE459D">
      <w:pPr>
        <w:rPr>
          <w:color w:val="FF0000"/>
          <w:sz w:val="24"/>
          <w:szCs w:val="24"/>
          <w:lang w:eastAsia="zh-CN"/>
        </w:rPr>
      </w:pPr>
      <w:r w:rsidRPr="005466F4">
        <w:rPr>
          <w:color w:val="FF0000"/>
          <w:sz w:val="24"/>
          <w:szCs w:val="24"/>
          <w:lang w:eastAsia="zh-CN"/>
        </w:rPr>
        <w:t xml:space="preserve">答案：基本原则 </w:t>
      </w:r>
    </w:p>
    <w:p w14:paraId="347BAB72"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76D147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EB73A8C"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64E0FD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BC24BB4"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37DEEC64"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E1F9469"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1C8D896A" w14:textId="3E43FC6C" w:rsidR="00420E4B" w:rsidRDefault="00420E4B" w:rsidP="00420E4B">
      <w:pPr>
        <w:spacing w:line="360" w:lineRule="auto"/>
        <w:rPr>
          <w:rFonts w:asciiTheme="majorEastAsia" w:eastAsiaTheme="majorEastAsia" w:hAnsiTheme="majorEastAsia"/>
          <w:sz w:val="24"/>
          <w:szCs w:val="24"/>
          <w:lang w:eastAsia="zh-CN"/>
        </w:rPr>
      </w:pPr>
    </w:p>
    <w:p w14:paraId="513788B6" w14:textId="5A8480E9" w:rsidR="00EE459D" w:rsidRDefault="00EE459D" w:rsidP="00420E4B">
      <w:pPr>
        <w:spacing w:line="360" w:lineRule="auto"/>
        <w:rPr>
          <w:rFonts w:asciiTheme="majorEastAsia" w:eastAsiaTheme="majorEastAsia" w:hAnsiTheme="majorEastAsia"/>
          <w:sz w:val="24"/>
          <w:szCs w:val="24"/>
          <w:lang w:eastAsia="zh-CN"/>
        </w:rPr>
      </w:pPr>
    </w:p>
    <w:p w14:paraId="28525FD6" w14:textId="7B334B83" w:rsidR="00EE459D" w:rsidRDefault="00EE459D" w:rsidP="00420E4B">
      <w:pPr>
        <w:spacing w:line="360" w:lineRule="auto"/>
        <w:rPr>
          <w:rFonts w:asciiTheme="majorEastAsia" w:eastAsiaTheme="majorEastAsia" w:hAnsiTheme="majorEastAsia"/>
          <w:sz w:val="24"/>
          <w:szCs w:val="24"/>
          <w:lang w:eastAsia="zh-CN"/>
        </w:rPr>
      </w:pPr>
    </w:p>
    <w:p w14:paraId="79E4D852" w14:textId="7EA29607" w:rsidR="00EE459D" w:rsidRDefault="00EE459D" w:rsidP="00420E4B">
      <w:pPr>
        <w:spacing w:line="360" w:lineRule="auto"/>
        <w:rPr>
          <w:rFonts w:asciiTheme="majorEastAsia" w:eastAsiaTheme="majorEastAsia" w:hAnsiTheme="majorEastAsia"/>
          <w:sz w:val="24"/>
          <w:szCs w:val="24"/>
          <w:lang w:eastAsia="zh-CN"/>
        </w:rPr>
      </w:pPr>
    </w:p>
    <w:p w14:paraId="3E628161"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7CDD785A" w14:textId="0BBBE6C0" w:rsidR="00420E4B" w:rsidRPr="00420E4B" w:rsidRDefault="00420E4B" w:rsidP="005466F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4-5</w:t>
      </w:r>
    </w:p>
    <w:p w14:paraId="2A890CB6" w14:textId="77777777" w:rsidR="005466F4" w:rsidRPr="00420E4B" w:rsidRDefault="005466F4" w:rsidP="00420E4B">
      <w:pPr>
        <w:spacing w:line="360" w:lineRule="auto"/>
        <w:rPr>
          <w:rFonts w:asciiTheme="majorEastAsia" w:eastAsiaTheme="majorEastAsia" w:hAnsiTheme="majorEastAsia"/>
          <w:sz w:val="24"/>
          <w:szCs w:val="24"/>
          <w:lang w:eastAsia="zh-CN"/>
        </w:rPr>
      </w:pPr>
    </w:p>
    <w:p w14:paraId="75A32E0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102971C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1.人类可以通过社会实践活动有目的地利用自然、改造自然、创造自然，凌驾于自然之上。（ ） </w:t>
      </w:r>
    </w:p>
    <w:p w14:paraId="20FD9703"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392FAFF6" w14:textId="66B95A89"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2.保护环境就是保护生产力，改善环境也是保护生产力。（ ）</w:t>
      </w:r>
    </w:p>
    <w:p w14:paraId="14194601" w14:textId="77777777" w:rsidR="005466F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038DBE05"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3.我国在自然资源要素管理中存在的一个重要问题，即环境管理被行政机构的“地域化”职权分割了，自然资源管理简单化为山、水、林、田、湖、草、海等具体资源的要素式保护。（ ） </w:t>
      </w:r>
    </w:p>
    <w:p w14:paraId="2015BE7D" w14:textId="77777777" w:rsidR="005466F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23035A95"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4.在环保工作中，把利用人工修复生态系统放在首位。（  ）</w:t>
      </w:r>
    </w:p>
    <w:p w14:paraId="4B790D40" w14:textId="77777777" w:rsidR="005466F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答案：错 </w:t>
      </w:r>
    </w:p>
    <w:p w14:paraId="42F62814" w14:textId="642FBF55"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w:t>
      </w:r>
      <w:r w:rsidR="009E0F3A" w:rsidRPr="009E0F3A">
        <w:rPr>
          <w:lang w:eastAsia="zh-CN"/>
        </w:rPr>
        <w:t xml:space="preserve"> </w:t>
      </w:r>
      <w:r w:rsidR="009E0F3A" w:rsidRPr="009E0F3A">
        <w:rPr>
          <w:rFonts w:asciiTheme="majorEastAsia" w:eastAsiaTheme="majorEastAsia" w:hAnsiTheme="majorEastAsia"/>
          <w:sz w:val="24"/>
          <w:szCs w:val="24"/>
          <w:lang w:eastAsia="zh-CN"/>
        </w:rPr>
        <w:t>2021年，《生物多样性公约》第十五次缔约方大会（COP15）在中国昆明举办，此次会议以“生态文明：共建地球生命共同体”为主题，凸显了人类命运的休戚与共。（ ）</w:t>
      </w:r>
      <w:r w:rsidRPr="00420E4B">
        <w:rPr>
          <w:rFonts w:asciiTheme="majorEastAsia" w:eastAsiaTheme="majorEastAsia" w:hAnsiTheme="majorEastAsia"/>
          <w:sz w:val="24"/>
          <w:szCs w:val="24"/>
          <w:lang w:eastAsia="zh-CN"/>
        </w:rPr>
        <w:t xml:space="preserve"> </w:t>
      </w:r>
    </w:p>
    <w:p w14:paraId="1ABE44BD" w14:textId="16CC14D8" w:rsid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2E486AB3" w14:textId="437E6B8B" w:rsidR="009E0F3A" w:rsidRDefault="009E0F3A" w:rsidP="00420E4B">
      <w:pPr>
        <w:spacing w:line="360" w:lineRule="auto"/>
        <w:rPr>
          <w:rFonts w:asciiTheme="majorEastAsia" w:eastAsiaTheme="majorEastAsia" w:hAnsiTheme="majorEastAsia"/>
          <w:color w:val="000000" w:themeColor="text1"/>
          <w:sz w:val="24"/>
          <w:szCs w:val="24"/>
          <w:lang w:eastAsia="zh-CN"/>
        </w:rPr>
      </w:pPr>
      <w:r w:rsidRPr="009E0F3A">
        <w:rPr>
          <w:rFonts w:asciiTheme="majorEastAsia" w:eastAsiaTheme="majorEastAsia" w:hAnsiTheme="majorEastAsia"/>
          <w:color w:val="000000" w:themeColor="text1"/>
          <w:sz w:val="24"/>
          <w:szCs w:val="24"/>
          <w:lang w:eastAsia="zh-CN"/>
        </w:rPr>
        <w:t>6.当前我国环境形势不容乐观，存在着以大气污染、水污染、固体废弃物污染为主的环境污染。（ ）</w:t>
      </w:r>
    </w:p>
    <w:p w14:paraId="63F097AC" w14:textId="790964FA" w:rsidR="009E0F3A" w:rsidRPr="009E0F3A" w:rsidRDefault="009E0F3A" w:rsidP="00420E4B">
      <w:pPr>
        <w:spacing w:line="360" w:lineRule="auto"/>
        <w:rPr>
          <w:rFonts w:asciiTheme="majorEastAsia" w:eastAsiaTheme="majorEastAsia" w:hAnsiTheme="majorEastAsia" w:hint="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6F326D5C" w14:textId="0C911EE5" w:rsidR="005466F4" w:rsidRDefault="009E0F3A" w:rsidP="00420E4B">
      <w:pPr>
        <w:spacing w:line="360" w:lineRule="auto"/>
        <w:rPr>
          <w:rFonts w:asciiTheme="majorEastAsia" w:eastAsiaTheme="majorEastAsia" w:hAnsiTheme="majorEastAsia"/>
          <w:sz w:val="24"/>
          <w:szCs w:val="24"/>
          <w:lang w:eastAsia="zh-CN"/>
        </w:rPr>
      </w:pPr>
      <w:r>
        <w:rPr>
          <w:rFonts w:asciiTheme="majorEastAsia" w:eastAsiaTheme="majorEastAsia" w:hAnsiTheme="majorEastAsia"/>
          <w:sz w:val="24"/>
          <w:szCs w:val="24"/>
          <w:lang w:eastAsia="zh-CN"/>
        </w:rPr>
        <w:t>7</w:t>
      </w:r>
      <w:r w:rsidR="00420E4B" w:rsidRPr="00420E4B">
        <w:rPr>
          <w:rFonts w:asciiTheme="majorEastAsia" w:eastAsiaTheme="majorEastAsia" w:hAnsiTheme="majorEastAsia"/>
          <w:sz w:val="24"/>
          <w:szCs w:val="24"/>
          <w:lang w:eastAsia="zh-CN"/>
        </w:rPr>
        <w:t>.生态兴</w:t>
      </w:r>
      <w:proofErr w:type="gramStart"/>
      <w:r w:rsidR="00420E4B" w:rsidRPr="00420E4B">
        <w:rPr>
          <w:rFonts w:asciiTheme="majorEastAsia" w:eastAsiaTheme="majorEastAsia" w:hAnsiTheme="majorEastAsia"/>
          <w:sz w:val="24"/>
          <w:szCs w:val="24"/>
          <w:lang w:eastAsia="zh-CN"/>
        </w:rPr>
        <w:t>则文明</w:t>
      </w:r>
      <w:proofErr w:type="gramEnd"/>
      <w:r w:rsidR="00420E4B" w:rsidRPr="00420E4B">
        <w:rPr>
          <w:rFonts w:asciiTheme="majorEastAsia" w:eastAsiaTheme="majorEastAsia" w:hAnsiTheme="majorEastAsia"/>
          <w:sz w:val="24"/>
          <w:szCs w:val="24"/>
          <w:lang w:eastAsia="zh-CN"/>
        </w:rPr>
        <w:t>兴，生态衰</w:t>
      </w:r>
      <w:proofErr w:type="gramStart"/>
      <w:r w:rsidR="00420E4B" w:rsidRPr="00420E4B">
        <w:rPr>
          <w:rFonts w:asciiTheme="majorEastAsia" w:eastAsiaTheme="majorEastAsia" w:hAnsiTheme="majorEastAsia"/>
          <w:sz w:val="24"/>
          <w:szCs w:val="24"/>
          <w:lang w:eastAsia="zh-CN"/>
        </w:rPr>
        <w:t>则文明衰</w:t>
      </w:r>
      <w:proofErr w:type="gramEnd"/>
      <w:r w:rsidR="00420E4B" w:rsidRPr="00420E4B">
        <w:rPr>
          <w:rFonts w:asciiTheme="majorEastAsia" w:eastAsiaTheme="majorEastAsia" w:hAnsiTheme="majorEastAsia"/>
          <w:sz w:val="24"/>
          <w:szCs w:val="24"/>
          <w:lang w:eastAsia="zh-CN"/>
        </w:rPr>
        <w:t xml:space="preserve">，这是对人类社会发展规律的深刻总结。（  ） </w:t>
      </w:r>
      <w:r w:rsidR="00420E4B" w:rsidRPr="005466F4">
        <w:rPr>
          <w:rFonts w:asciiTheme="majorEastAsia" w:eastAsiaTheme="majorEastAsia" w:hAnsiTheme="majorEastAsia"/>
          <w:color w:val="FF0000"/>
          <w:sz w:val="24"/>
          <w:szCs w:val="24"/>
          <w:lang w:eastAsia="zh-CN"/>
        </w:rPr>
        <w:t xml:space="preserve">答案：对 </w:t>
      </w:r>
    </w:p>
    <w:p w14:paraId="47E37B99"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单选题： </w:t>
      </w:r>
    </w:p>
    <w:p w14:paraId="7052D06B"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1.面对资源约束趋紧、环境污染严重、生态系统退化的</w:t>
      </w:r>
      <w:r w:rsidRPr="00420E4B">
        <w:rPr>
          <w:rFonts w:asciiTheme="majorEastAsia" w:eastAsiaTheme="majorEastAsia" w:hAnsiTheme="majorEastAsia" w:hint="eastAsia"/>
          <w:sz w:val="24"/>
          <w:szCs w:val="24"/>
          <w:lang w:eastAsia="zh-CN"/>
        </w:rPr>
        <w:t>严峻形势，必须树立尊重自然、顺应自然、（</w:t>
      </w:r>
      <w:r w:rsidRPr="00420E4B">
        <w:rPr>
          <w:rFonts w:asciiTheme="majorEastAsia" w:eastAsiaTheme="majorEastAsia" w:hAnsiTheme="majorEastAsia"/>
          <w:sz w:val="24"/>
          <w:szCs w:val="24"/>
          <w:lang w:eastAsia="zh-CN"/>
        </w:rPr>
        <w:t xml:space="preserve"> ）的生态文明理念。 </w:t>
      </w:r>
    </w:p>
    <w:p w14:paraId="484DC23C" w14:textId="77777777" w:rsidR="005466F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答案：保护自然 </w:t>
      </w:r>
    </w:p>
    <w:p w14:paraId="757E3AFE" w14:textId="34129793"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 2006年 3月 8 日，习近平在中国人民大学的演讲中深入剖析了“绿水青山”与“金山银山”的关系。他指出，在实践中对绿水青山和金山银山之间关系的认识经过了三个阶段。其中，第二个阶段是（ ）。 </w:t>
      </w:r>
    </w:p>
    <w:p w14:paraId="06AA1F2F"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答案：既要金山银山，也要保住绿水青山</w:t>
      </w:r>
      <w:r w:rsidRPr="005466F4">
        <w:rPr>
          <w:rFonts w:asciiTheme="majorEastAsia" w:eastAsiaTheme="majorEastAsia" w:hAnsiTheme="majorEastAsia"/>
          <w:color w:val="FF0000"/>
          <w:sz w:val="24"/>
          <w:szCs w:val="24"/>
          <w:lang w:eastAsia="zh-CN"/>
        </w:rPr>
        <w:t xml:space="preserve"> </w:t>
      </w:r>
    </w:p>
    <w:p w14:paraId="477AF9C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3.2013年11月，习近平总书记在党的（ ）上作关于《中共中央关于全面深化改革</w:t>
      </w:r>
      <w:r w:rsidRPr="00420E4B">
        <w:rPr>
          <w:rFonts w:asciiTheme="majorEastAsia" w:eastAsiaTheme="majorEastAsia" w:hAnsiTheme="majorEastAsia"/>
          <w:sz w:val="24"/>
          <w:szCs w:val="24"/>
          <w:lang w:eastAsia="zh-CN"/>
        </w:rPr>
        <w:lastRenderedPageBreak/>
        <w:t xml:space="preserve">若干重大问题的决定》的说明时专门指出，由一个部门负责领土范围内所有国土空间用途管制职责，对山水林田湖进行统一保护、统一修复是十分必要的。 </w:t>
      </w:r>
    </w:p>
    <w:p w14:paraId="53CC5D58"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答案：十八届三中全会</w:t>
      </w:r>
      <w:r w:rsidRPr="005466F4">
        <w:rPr>
          <w:rFonts w:asciiTheme="majorEastAsia" w:eastAsiaTheme="majorEastAsia" w:hAnsiTheme="majorEastAsia"/>
          <w:color w:val="FF0000"/>
          <w:sz w:val="24"/>
          <w:szCs w:val="24"/>
          <w:lang w:eastAsia="zh-CN"/>
        </w:rPr>
        <w:t xml:space="preserve"> </w:t>
      </w:r>
    </w:p>
    <w:p w14:paraId="6225D8F3" w14:textId="2B91A0BD"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w:t>
      </w:r>
      <w:r w:rsidR="009E0F3A" w:rsidRPr="009E0F3A">
        <w:rPr>
          <w:lang w:eastAsia="zh-CN"/>
        </w:rPr>
        <w:t xml:space="preserve"> </w:t>
      </w:r>
      <w:r w:rsidR="009E0F3A" w:rsidRPr="009E0F3A">
        <w:rPr>
          <w:rFonts w:asciiTheme="majorEastAsia" w:eastAsiaTheme="majorEastAsia" w:hAnsiTheme="majorEastAsia"/>
          <w:sz w:val="24"/>
          <w:szCs w:val="24"/>
          <w:lang w:eastAsia="zh-CN"/>
        </w:rPr>
        <w:t>2020年11月，习近平总书记在二十国集团领导人利雅得峰会“（ ）地球”主题</w:t>
      </w:r>
      <w:proofErr w:type="gramStart"/>
      <w:r w:rsidR="009E0F3A" w:rsidRPr="009E0F3A">
        <w:rPr>
          <w:rFonts w:asciiTheme="majorEastAsia" w:eastAsiaTheme="majorEastAsia" w:hAnsiTheme="majorEastAsia"/>
          <w:sz w:val="24"/>
          <w:szCs w:val="24"/>
          <w:lang w:eastAsia="zh-CN"/>
        </w:rPr>
        <w:t>边会上</w:t>
      </w:r>
      <w:proofErr w:type="gramEnd"/>
      <w:r w:rsidR="009E0F3A" w:rsidRPr="009E0F3A">
        <w:rPr>
          <w:rFonts w:asciiTheme="majorEastAsia" w:eastAsiaTheme="majorEastAsia" w:hAnsiTheme="majorEastAsia"/>
          <w:sz w:val="24"/>
          <w:szCs w:val="24"/>
          <w:lang w:eastAsia="zh-CN"/>
        </w:rPr>
        <w:t>致辞，明确指出“地球是我们的共同家园。我们要秉持人类命运共同体理念，携手应对气候环境领域挑战，守护好这颗蓝色星球”。</w:t>
      </w:r>
      <w:r w:rsidRPr="00420E4B">
        <w:rPr>
          <w:rFonts w:asciiTheme="majorEastAsia" w:eastAsiaTheme="majorEastAsia" w:hAnsiTheme="majorEastAsia"/>
          <w:sz w:val="24"/>
          <w:szCs w:val="24"/>
          <w:lang w:eastAsia="zh-CN"/>
        </w:rPr>
        <w:t xml:space="preserve"> </w:t>
      </w:r>
    </w:p>
    <w:p w14:paraId="6100D644" w14:textId="394B9156"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w:t>
      </w:r>
      <w:r w:rsidR="009E0F3A">
        <w:rPr>
          <w:rFonts w:asciiTheme="majorEastAsia" w:eastAsiaTheme="majorEastAsia" w:hAnsiTheme="majorEastAsia" w:hint="eastAsia"/>
          <w:color w:val="FF0000"/>
          <w:sz w:val="24"/>
          <w:szCs w:val="24"/>
          <w:lang w:eastAsia="zh-CN"/>
        </w:rPr>
        <w:t>守护</w:t>
      </w:r>
      <w:r w:rsidRPr="005466F4">
        <w:rPr>
          <w:rFonts w:asciiTheme="majorEastAsia" w:eastAsiaTheme="majorEastAsia" w:hAnsiTheme="majorEastAsia"/>
          <w:color w:val="FF0000"/>
          <w:sz w:val="24"/>
          <w:szCs w:val="24"/>
          <w:lang w:eastAsia="zh-CN"/>
        </w:rPr>
        <w:t xml:space="preserve"> </w:t>
      </w:r>
    </w:p>
    <w:p w14:paraId="7828CF6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5.《生态文明体制改革总体方案》中提出生态文明体制改革总体目标，到2020年，要构成（ ）、多元参与、激励约束并重、系统完整的生态文明制度体系。 </w:t>
      </w:r>
    </w:p>
    <w:p w14:paraId="50AAC245"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答案：产权清晰</w:t>
      </w:r>
      <w:r w:rsidRPr="005466F4">
        <w:rPr>
          <w:rFonts w:asciiTheme="majorEastAsia" w:eastAsiaTheme="majorEastAsia" w:hAnsiTheme="majorEastAsia"/>
          <w:color w:val="FF0000"/>
          <w:sz w:val="24"/>
          <w:szCs w:val="24"/>
          <w:lang w:eastAsia="zh-CN"/>
        </w:rPr>
        <w:t xml:space="preserve"> </w:t>
      </w:r>
    </w:p>
    <w:p w14:paraId="41EBAF1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6.2018年5月，习近平总书记在全国生态环境保护大会上指出，我国生态文明建设正处于压力叠加、负重前行的（ ）。 </w:t>
      </w:r>
    </w:p>
    <w:p w14:paraId="09A950B7"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答案：关键期</w:t>
      </w:r>
      <w:r w:rsidRPr="005466F4">
        <w:rPr>
          <w:rFonts w:asciiTheme="majorEastAsia" w:eastAsiaTheme="majorEastAsia" w:hAnsiTheme="majorEastAsia"/>
          <w:color w:val="FF0000"/>
          <w:sz w:val="24"/>
          <w:szCs w:val="24"/>
          <w:lang w:eastAsia="zh-CN"/>
        </w:rPr>
        <w:t xml:space="preserve"> </w:t>
      </w:r>
    </w:p>
    <w:p w14:paraId="3F8A2EE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7.2018年5月18～19日，习近平总书记在全国生态环境保护大会上强调，生态文明建设是关系中华民族永续发展的（ ）。 </w:t>
      </w:r>
    </w:p>
    <w:p w14:paraId="33365D7D"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答案：根本大计</w:t>
      </w:r>
      <w:r w:rsidRPr="005466F4">
        <w:rPr>
          <w:rFonts w:asciiTheme="majorEastAsia" w:eastAsiaTheme="majorEastAsia" w:hAnsiTheme="majorEastAsia"/>
          <w:color w:val="FF0000"/>
          <w:sz w:val="24"/>
          <w:szCs w:val="24"/>
          <w:lang w:eastAsia="zh-CN"/>
        </w:rPr>
        <w:t xml:space="preserve"> </w:t>
      </w:r>
    </w:p>
    <w:p w14:paraId="47AD4AC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E1A308C"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DC5418E"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3709E23"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126F4503"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1B74294"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E82145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F5308A6"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F7FA73E"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F3FAE52"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390F4D7E"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1B1C9C1D"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339DC6FF" w14:textId="6A215DD9" w:rsidR="00420E4B" w:rsidRDefault="00420E4B" w:rsidP="00420E4B">
      <w:pPr>
        <w:spacing w:line="360" w:lineRule="auto"/>
        <w:rPr>
          <w:rFonts w:asciiTheme="majorEastAsia" w:eastAsiaTheme="majorEastAsia" w:hAnsiTheme="majorEastAsia"/>
          <w:sz w:val="24"/>
          <w:szCs w:val="24"/>
          <w:lang w:eastAsia="zh-CN"/>
        </w:rPr>
      </w:pPr>
    </w:p>
    <w:p w14:paraId="1D1A36CF" w14:textId="11B56909" w:rsidR="005466F4" w:rsidRDefault="005466F4" w:rsidP="00420E4B">
      <w:pPr>
        <w:spacing w:line="360" w:lineRule="auto"/>
        <w:rPr>
          <w:rFonts w:asciiTheme="majorEastAsia" w:eastAsiaTheme="majorEastAsia" w:hAnsiTheme="majorEastAsia"/>
          <w:sz w:val="24"/>
          <w:szCs w:val="24"/>
          <w:lang w:eastAsia="zh-CN"/>
        </w:rPr>
      </w:pPr>
    </w:p>
    <w:p w14:paraId="75108FE1" w14:textId="77777777" w:rsidR="005466F4" w:rsidRPr="00420E4B" w:rsidRDefault="005466F4" w:rsidP="00420E4B">
      <w:pPr>
        <w:spacing w:line="360" w:lineRule="auto"/>
        <w:rPr>
          <w:rFonts w:asciiTheme="majorEastAsia" w:eastAsiaTheme="majorEastAsia" w:hAnsiTheme="majorEastAsia" w:hint="eastAsia"/>
          <w:sz w:val="24"/>
          <w:szCs w:val="24"/>
          <w:lang w:eastAsia="zh-CN"/>
        </w:rPr>
      </w:pPr>
    </w:p>
    <w:p w14:paraId="78C78B3E" w14:textId="77777777" w:rsidR="001F72AA" w:rsidRDefault="001F72AA" w:rsidP="005466F4">
      <w:pPr>
        <w:spacing w:line="360" w:lineRule="auto"/>
        <w:jc w:val="center"/>
        <w:rPr>
          <w:rFonts w:asciiTheme="majorEastAsia" w:eastAsiaTheme="majorEastAsia" w:hAnsiTheme="majorEastAsia"/>
          <w:sz w:val="24"/>
          <w:szCs w:val="24"/>
          <w:lang w:eastAsia="zh-CN"/>
        </w:rPr>
      </w:pPr>
    </w:p>
    <w:p w14:paraId="46E802E5" w14:textId="640A435F" w:rsidR="00420E4B" w:rsidRPr="00420E4B" w:rsidRDefault="00420E4B" w:rsidP="005466F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5</w:t>
      </w:r>
    </w:p>
    <w:p w14:paraId="404B2143" w14:textId="77777777" w:rsidR="005466F4" w:rsidRPr="00420E4B" w:rsidRDefault="005466F4" w:rsidP="00420E4B">
      <w:pPr>
        <w:spacing w:line="360" w:lineRule="auto"/>
        <w:rPr>
          <w:rFonts w:asciiTheme="majorEastAsia" w:eastAsiaTheme="majorEastAsia" w:hAnsiTheme="majorEastAsia"/>
          <w:sz w:val="24"/>
          <w:szCs w:val="24"/>
          <w:lang w:eastAsia="zh-CN"/>
        </w:rPr>
      </w:pPr>
    </w:p>
    <w:p w14:paraId="721BD43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30A8FFF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1.全面建成小康社会在“四个全面”战略布局中居于引领地位，是中国特色社会主义进入新时代的战略目标。（    ） </w:t>
      </w:r>
    </w:p>
    <w:p w14:paraId="5E6FC925"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01846F4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2.全面深化改革是“四个全面”战略布局中具有突破性和先导性的关键环节，是中国特色社会主义进入新时代的战略举措之一。（    ） </w:t>
      </w:r>
    </w:p>
    <w:p w14:paraId="50AEB52A"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2E8E22A6" w14:textId="68B91D5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3.全面依法治国，基本目标是建设中国特色社会主义法治体系，建设社会主义法治国家。（    ） </w:t>
      </w:r>
    </w:p>
    <w:p w14:paraId="537671E2" w14:textId="77777777" w:rsidR="005466F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6AB913F6"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4.保证全党服从中央，坚持党中央权威和集中统一领导，是党的政治建设的首要任务。（    ） </w:t>
      </w:r>
    </w:p>
    <w:p w14:paraId="509BEC1A" w14:textId="593FB97B" w:rsidR="005466F4"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color w:val="FF0000"/>
          <w:sz w:val="24"/>
          <w:szCs w:val="24"/>
          <w:lang w:eastAsia="zh-CN"/>
        </w:rPr>
        <w:t xml:space="preserve">答案：对 </w:t>
      </w:r>
    </w:p>
    <w:p w14:paraId="3F3E75B0"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单选题： </w:t>
      </w:r>
    </w:p>
    <w:p w14:paraId="1DD4169E" w14:textId="7CBB79D9"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1.全面建成小康社会是要建成一个经济更加发展、民主更加健全、科教更加进步、文化更加繁荣、社会更加和谐、（    ）的小康社会。 </w:t>
      </w:r>
    </w:p>
    <w:p w14:paraId="6C747CD8"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答案：人民生活更加殷实</w:t>
      </w:r>
      <w:r w:rsidRPr="005466F4">
        <w:rPr>
          <w:rFonts w:asciiTheme="majorEastAsia" w:eastAsiaTheme="majorEastAsia" w:hAnsiTheme="majorEastAsia"/>
          <w:color w:val="FF0000"/>
          <w:sz w:val="24"/>
          <w:szCs w:val="24"/>
          <w:lang w:eastAsia="zh-CN"/>
        </w:rPr>
        <w:t xml:space="preserve"> </w:t>
      </w:r>
    </w:p>
    <w:p w14:paraId="4BE6555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    ）是一个国家的制度和制度执行能力的集中体现。 </w:t>
      </w:r>
    </w:p>
    <w:p w14:paraId="5E63DF2A"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答案：国家治理体系和治理能力</w:t>
      </w:r>
      <w:r w:rsidRPr="005466F4">
        <w:rPr>
          <w:rFonts w:asciiTheme="majorEastAsia" w:eastAsiaTheme="majorEastAsia" w:hAnsiTheme="majorEastAsia"/>
          <w:color w:val="FF0000"/>
          <w:sz w:val="24"/>
          <w:szCs w:val="24"/>
          <w:lang w:eastAsia="zh-CN"/>
        </w:rPr>
        <w:t xml:space="preserve"> </w:t>
      </w:r>
    </w:p>
    <w:p w14:paraId="387526D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3.习近平总书记指出，中国特色社会主义法治道路的鲜明特点，就是坚持依法治国和（  ）相结合。 </w:t>
      </w:r>
    </w:p>
    <w:p w14:paraId="015F3AF5"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答案：以德治国</w:t>
      </w:r>
      <w:r w:rsidRPr="005466F4">
        <w:rPr>
          <w:rFonts w:asciiTheme="majorEastAsia" w:eastAsiaTheme="majorEastAsia" w:hAnsiTheme="majorEastAsia"/>
          <w:color w:val="FF0000"/>
          <w:sz w:val="24"/>
          <w:szCs w:val="24"/>
          <w:lang w:eastAsia="zh-CN"/>
        </w:rPr>
        <w:t xml:space="preserve"> </w:t>
      </w:r>
    </w:p>
    <w:p w14:paraId="3D65755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4.党的十九大首次把党的（  ）纳入党的建设总体布局。 </w:t>
      </w:r>
    </w:p>
    <w:p w14:paraId="785438A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答案：政治建设</w:t>
      </w:r>
      <w:r w:rsidRPr="005466F4">
        <w:rPr>
          <w:rFonts w:asciiTheme="majorEastAsia" w:eastAsiaTheme="majorEastAsia" w:hAnsiTheme="majorEastAsia"/>
          <w:color w:val="FF0000"/>
          <w:sz w:val="24"/>
          <w:szCs w:val="24"/>
          <w:lang w:eastAsia="zh-CN"/>
        </w:rPr>
        <w:t xml:space="preserve"> </w:t>
      </w:r>
    </w:p>
    <w:p w14:paraId="520DD84C"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82FCB06"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C8CA934" w14:textId="5A35C484" w:rsidR="00420E4B" w:rsidRDefault="00420E4B" w:rsidP="00420E4B">
      <w:pPr>
        <w:spacing w:line="360" w:lineRule="auto"/>
        <w:rPr>
          <w:rFonts w:asciiTheme="majorEastAsia" w:eastAsiaTheme="majorEastAsia" w:hAnsiTheme="majorEastAsia"/>
          <w:sz w:val="24"/>
          <w:szCs w:val="24"/>
          <w:lang w:eastAsia="zh-CN"/>
        </w:rPr>
      </w:pPr>
    </w:p>
    <w:p w14:paraId="5BC0E527" w14:textId="1223E3E9" w:rsidR="005466F4" w:rsidRDefault="005466F4" w:rsidP="00420E4B">
      <w:pPr>
        <w:spacing w:line="360" w:lineRule="auto"/>
        <w:rPr>
          <w:rFonts w:asciiTheme="majorEastAsia" w:eastAsiaTheme="majorEastAsia" w:hAnsiTheme="majorEastAsia"/>
          <w:sz w:val="24"/>
          <w:szCs w:val="24"/>
          <w:lang w:eastAsia="zh-CN"/>
        </w:rPr>
      </w:pPr>
    </w:p>
    <w:p w14:paraId="05EB13DA" w14:textId="1A35D3C5" w:rsidR="005466F4" w:rsidRDefault="005466F4" w:rsidP="00420E4B">
      <w:pPr>
        <w:spacing w:line="360" w:lineRule="auto"/>
        <w:rPr>
          <w:rFonts w:asciiTheme="majorEastAsia" w:eastAsiaTheme="majorEastAsia" w:hAnsiTheme="majorEastAsia"/>
          <w:sz w:val="24"/>
          <w:szCs w:val="24"/>
          <w:lang w:eastAsia="zh-CN"/>
        </w:rPr>
      </w:pPr>
    </w:p>
    <w:p w14:paraId="1E09E4FD"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1B440BD5" w14:textId="1473FD13" w:rsidR="00420E4B" w:rsidRPr="00420E4B" w:rsidRDefault="00420E4B" w:rsidP="005466F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6</w:t>
      </w:r>
    </w:p>
    <w:p w14:paraId="3571B8BC" w14:textId="77777777" w:rsidR="005466F4" w:rsidRPr="00420E4B" w:rsidRDefault="005466F4" w:rsidP="00420E4B">
      <w:pPr>
        <w:spacing w:line="360" w:lineRule="auto"/>
        <w:rPr>
          <w:rFonts w:asciiTheme="majorEastAsia" w:eastAsiaTheme="majorEastAsia" w:hAnsiTheme="majorEastAsia"/>
          <w:sz w:val="24"/>
          <w:szCs w:val="24"/>
          <w:lang w:eastAsia="zh-CN"/>
        </w:rPr>
      </w:pPr>
    </w:p>
    <w:p w14:paraId="72A7D4A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2B9549EE"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1.从2020年到本世纪中叶，可以分两个阶段来安排。其中，第一个阶段是从2020年到2035年，在全面建成小康社会的基础上，再奋斗十五年，基本实现社会主义现代化。（    ） </w:t>
      </w:r>
    </w:p>
    <w:p w14:paraId="19420BB3"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15C79C8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2.党的十八大以来，我国公共财政优先保障教育，国家财政性教育经费占国内生产总值的比例始终保持在3%以上，为教育事业全面发展提供坚实财力保障。（    ） </w:t>
      </w:r>
    </w:p>
    <w:p w14:paraId="25CBEFD6"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1BBC989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3.“两个一百年”奋斗目标的实现、中华民族伟大复兴中国梦的实现，归根到底靠人才、靠教育。（    ） </w:t>
      </w:r>
    </w:p>
    <w:p w14:paraId="2D36CD5F"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5E6D85B5" w14:textId="374FFAB3" w:rsidR="00420E4B" w:rsidRPr="005466F4" w:rsidRDefault="00420E4B" w:rsidP="00420E4B">
      <w:pPr>
        <w:spacing w:line="360" w:lineRule="auto"/>
        <w:rPr>
          <w:rFonts w:asciiTheme="majorEastAsia" w:eastAsiaTheme="majorEastAsia" w:hAnsiTheme="majorEastAsia" w:hint="eastAsia"/>
          <w:color w:val="FF0000"/>
          <w:sz w:val="24"/>
          <w:szCs w:val="24"/>
          <w:lang w:eastAsia="zh-CN"/>
        </w:rPr>
      </w:pPr>
      <w:r w:rsidRPr="00420E4B">
        <w:rPr>
          <w:rFonts w:asciiTheme="majorEastAsia" w:eastAsiaTheme="majorEastAsia" w:hAnsiTheme="majorEastAsia"/>
          <w:sz w:val="24"/>
          <w:szCs w:val="24"/>
          <w:lang w:eastAsia="zh-CN"/>
        </w:rPr>
        <w:t>4.</w:t>
      </w:r>
      <w:r w:rsidR="009E0F3A" w:rsidRPr="009E0F3A">
        <w:rPr>
          <w:rFonts w:hint="eastAsia"/>
          <w:lang w:eastAsia="zh-CN"/>
        </w:rPr>
        <w:t xml:space="preserve"> </w:t>
      </w:r>
      <w:r w:rsidR="009E0F3A" w:rsidRPr="009E0F3A">
        <w:rPr>
          <w:rFonts w:asciiTheme="majorEastAsia" w:eastAsiaTheme="majorEastAsia" w:hAnsiTheme="majorEastAsia" w:hint="eastAsia"/>
          <w:sz w:val="24"/>
          <w:szCs w:val="24"/>
          <w:lang w:eastAsia="zh-CN"/>
        </w:rPr>
        <w:t>坚持创新驱动发展，必须不断推进理论创新、制度创新、科技创新、文化创新等各方面创新，让创新贯穿党和国家一切工作</w:t>
      </w:r>
      <w:r w:rsidR="009E0F3A" w:rsidRPr="009E0F3A">
        <w:rPr>
          <w:rFonts w:asciiTheme="majorEastAsia" w:eastAsiaTheme="majorEastAsia" w:hAnsiTheme="majorEastAsia"/>
          <w:sz w:val="24"/>
          <w:szCs w:val="24"/>
          <w:lang w:eastAsia="zh-CN"/>
        </w:rPr>
        <w:t>,让创新在全社会蔚然成风。（    ）</w:t>
      </w:r>
      <w:r w:rsidRPr="005466F4">
        <w:rPr>
          <w:rFonts w:asciiTheme="majorEastAsia" w:eastAsiaTheme="majorEastAsia" w:hAnsiTheme="majorEastAsia" w:hint="eastAsia"/>
          <w:color w:val="FF0000"/>
          <w:sz w:val="24"/>
          <w:szCs w:val="24"/>
          <w:lang w:eastAsia="zh-CN"/>
        </w:rPr>
        <w:t>答案：</w:t>
      </w:r>
      <w:r w:rsidR="009E0F3A">
        <w:rPr>
          <w:rFonts w:asciiTheme="majorEastAsia" w:eastAsiaTheme="majorEastAsia" w:hAnsiTheme="majorEastAsia" w:hint="eastAsia"/>
          <w:color w:val="FF0000"/>
          <w:sz w:val="24"/>
          <w:szCs w:val="24"/>
          <w:lang w:eastAsia="zh-CN"/>
        </w:rPr>
        <w:t>对</w:t>
      </w:r>
    </w:p>
    <w:p w14:paraId="4D2F340D" w14:textId="77777777" w:rsidR="005466F4"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5.对于我国这样一个农业大国而言，农业强不强、农村美不美、农民富不富，决定着全面小</w:t>
      </w:r>
      <w:r w:rsidRPr="00420E4B">
        <w:rPr>
          <w:rFonts w:asciiTheme="majorEastAsia" w:eastAsiaTheme="majorEastAsia" w:hAnsiTheme="majorEastAsia" w:hint="eastAsia"/>
          <w:sz w:val="24"/>
          <w:szCs w:val="24"/>
          <w:lang w:eastAsia="zh-CN"/>
        </w:rPr>
        <w:t>康社会的成色和社会主义现代化的质量。（</w:t>
      </w:r>
      <w:r w:rsidR="005466F4">
        <w:rPr>
          <w:rFonts w:asciiTheme="majorEastAsia" w:eastAsiaTheme="majorEastAsia" w:hAnsiTheme="majorEastAsia" w:hint="eastAsia"/>
          <w:sz w:val="24"/>
          <w:szCs w:val="24"/>
          <w:lang w:eastAsia="zh-CN"/>
        </w:rPr>
        <w:t xml:space="preserve"> </w:t>
      </w:r>
      <w:r w:rsidR="005466F4">
        <w:rPr>
          <w:rFonts w:asciiTheme="majorEastAsia" w:eastAsiaTheme="majorEastAsia" w:hAnsiTheme="majorEastAsia"/>
          <w:sz w:val="24"/>
          <w:szCs w:val="24"/>
          <w:lang w:eastAsia="zh-CN"/>
        </w:rPr>
        <w:t xml:space="preserve">  </w:t>
      </w:r>
      <w:r w:rsidR="005466F4">
        <w:rPr>
          <w:rFonts w:asciiTheme="majorEastAsia" w:eastAsiaTheme="majorEastAsia" w:hAnsiTheme="majorEastAsia" w:hint="eastAsia"/>
          <w:sz w:val="24"/>
          <w:szCs w:val="24"/>
          <w:lang w:eastAsia="zh-CN"/>
        </w:rPr>
        <w:t>）</w:t>
      </w:r>
    </w:p>
    <w:p w14:paraId="22CD4F62" w14:textId="2642010E"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396B267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6.</w:t>
      </w:r>
      <w:proofErr w:type="gramStart"/>
      <w:r w:rsidRPr="00420E4B">
        <w:rPr>
          <w:rFonts w:asciiTheme="majorEastAsia" w:eastAsiaTheme="majorEastAsia" w:hAnsiTheme="majorEastAsia"/>
          <w:sz w:val="24"/>
          <w:szCs w:val="24"/>
          <w:lang w:eastAsia="zh-CN"/>
        </w:rPr>
        <w:t>设立雄安新区</w:t>
      </w:r>
      <w:proofErr w:type="gramEnd"/>
      <w:r w:rsidRPr="00420E4B">
        <w:rPr>
          <w:rFonts w:asciiTheme="majorEastAsia" w:eastAsiaTheme="majorEastAsia" w:hAnsiTheme="majorEastAsia"/>
          <w:sz w:val="24"/>
          <w:szCs w:val="24"/>
          <w:lang w:eastAsia="zh-CN"/>
        </w:rPr>
        <w:t xml:space="preserve">，是继深圳经济特区和上海浦东新区之后又一具有全国意义的新区。（  ） </w:t>
      </w:r>
    </w:p>
    <w:p w14:paraId="5EB0529D"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2D5E3CA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7.可持续发展战略，是我国实现经济社会快速发展</w:t>
      </w:r>
      <w:proofErr w:type="gramStart"/>
      <w:r w:rsidRPr="00420E4B">
        <w:rPr>
          <w:rFonts w:asciiTheme="majorEastAsia" w:eastAsiaTheme="majorEastAsia" w:hAnsiTheme="majorEastAsia"/>
          <w:sz w:val="24"/>
          <w:szCs w:val="24"/>
          <w:lang w:eastAsia="zh-CN"/>
        </w:rPr>
        <w:t>作出</w:t>
      </w:r>
      <w:proofErr w:type="gramEnd"/>
      <w:r w:rsidRPr="00420E4B">
        <w:rPr>
          <w:rFonts w:asciiTheme="majorEastAsia" w:eastAsiaTheme="majorEastAsia" w:hAnsiTheme="majorEastAsia"/>
          <w:sz w:val="24"/>
          <w:szCs w:val="24"/>
          <w:lang w:eastAsia="zh-CN"/>
        </w:rPr>
        <w:t xml:space="preserve">的一项重大发展战略。（ ） </w:t>
      </w:r>
    </w:p>
    <w:p w14:paraId="1348E666"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6EBB9ED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8.军民深度融合发展格局的目标是全要素、多领域、高要求。（  ） </w:t>
      </w:r>
    </w:p>
    <w:p w14:paraId="2EC95208"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7C5CD21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0FF4F71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1.新“两步走”战略，清晰地勾画了全面建成社会主义现代化强国的时间表、任务书、路线图，意味着原定的我国基本实现现代化的目标将提前（    ）完成。 </w:t>
      </w:r>
    </w:p>
    <w:p w14:paraId="43B7869E"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w:t>
      </w:r>
      <w:r w:rsidRPr="005466F4">
        <w:rPr>
          <w:rFonts w:asciiTheme="majorEastAsia" w:eastAsiaTheme="majorEastAsia" w:hAnsiTheme="majorEastAsia"/>
          <w:color w:val="FF0000"/>
          <w:sz w:val="24"/>
          <w:szCs w:val="24"/>
          <w:lang w:eastAsia="zh-CN"/>
        </w:rPr>
        <w:t xml:space="preserve">15年 </w:t>
      </w:r>
    </w:p>
    <w:p w14:paraId="72B438C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2.党的十九大强调指出，要坚定实施（    ），培养造就一大批具有国际水平的战略科技人才、科技领军人才、青年科技人才和高水平创新团队。 </w:t>
      </w:r>
    </w:p>
    <w:p w14:paraId="06F250C2"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lastRenderedPageBreak/>
        <w:t>答案：科教兴国战略</w:t>
      </w:r>
      <w:r w:rsidRPr="005466F4">
        <w:rPr>
          <w:rFonts w:asciiTheme="majorEastAsia" w:eastAsiaTheme="majorEastAsia" w:hAnsiTheme="majorEastAsia"/>
          <w:color w:val="FF0000"/>
          <w:sz w:val="24"/>
          <w:szCs w:val="24"/>
          <w:lang w:eastAsia="zh-CN"/>
        </w:rPr>
        <w:t xml:space="preserve"> </w:t>
      </w:r>
    </w:p>
    <w:p w14:paraId="1910D3B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3.党的十九大报告中，习近平总书记提出“青年兴则国家兴，青年强则国家强。青年一代有理想、（    ）、有担当，国家就有前途，民族就有希望”。 </w:t>
      </w:r>
    </w:p>
    <w:p w14:paraId="35968731"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答案：有本领</w:t>
      </w:r>
      <w:r w:rsidRPr="005466F4">
        <w:rPr>
          <w:rFonts w:asciiTheme="majorEastAsia" w:eastAsiaTheme="majorEastAsia" w:hAnsiTheme="majorEastAsia"/>
          <w:color w:val="FF0000"/>
          <w:sz w:val="24"/>
          <w:szCs w:val="24"/>
          <w:lang w:eastAsia="zh-CN"/>
        </w:rPr>
        <w:t xml:space="preserve"> </w:t>
      </w:r>
    </w:p>
    <w:p w14:paraId="6ACD44BB" w14:textId="02AE5E3E"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w:t>
      </w:r>
      <w:r w:rsidR="009E0F3A" w:rsidRPr="009E0F3A">
        <w:rPr>
          <w:rFonts w:hint="eastAsia"/>
          <w:lang w:eastAsia="zh-CN"/>
        </w:rPr>
        <w:t xml:space="preserve"> </w:t>
      </w:r>
      <w:r w:rsidR="009E0F3A" w:rsidRPr="009E0F3A">
        <w:rPr>
          <w:rFonts w:asciiTheme="majorEastAsia" w:eastAsiaTheme="majorEastAsia" w:hAnsiTheme="majorEastAsia" w:hint="eastAsia"/>
          <w:sz w:val="24"/>
          <w:szCs w:val="24"/>
          <w:lang w:eastAsia="zh-CN"/>
        </w:rPr>
        <w:t>党的十九届五中全会强调，要“坚持创新在我国现代化建设全局中的（</w:t>
      </w:r>
      <w:r w:rsidR="009E0F3A" w:rsidRPr="009E0F3A">
        <w:rPr>
          <w:rFonts w:asciiTheme="majorEastAsia" w:eastAsiaTheme="majorEastAsia" w:hAnsiTheme="majorEastAsia"/>
          <w:sz w:val="24"/>
          <w:szCs w:val="24"/>
          <w:lang w:eastAsia="zh-CN"/>
        </w:rPr>
        <w:t xml:space="preserve"> ）地位”；“十四五”规划提出，要“坚持创新驱动发展，全面塑造发展新优势”，创新在我国经济社会建设中的作用愈发凸显。</w:t>
      </w:r>
      <w:r w:rsidRPr="00420E4B">
        <w:rPr>
          <w:rFonts w:asciiTheme="majorEastAsia" w:eastAsiaTheme="majorEastAsia" w:hAnsiTheme="majorEastAsia"/>
          <w:sz w:val="24"/>
          <w:szCs w:val="24"/>
          <w:lang w:eastAsia="zh-CN"/>
        </w:rPr>
        <w:t xml:space="preserve"> </w:t>
      </w:r>
    </w:p>
    <w:p w14:paraId="5FD2A348" w14:textId="7956D398"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w:t>
      </w:r>
      <w:r w:rsidR="009E0F3A">
        <w:rPr>
          <w:rFonts w:asciiTheme="majorEastAsia" w:eastAsiaTheme="majorEastAsia" w:hAnsiTheme="majorEastAsia" w:hint="eastAsia"/>
          <w:color w:val="FF0000"/>
          <w:sz w:val="24"/>
          <w:szCs w:val="24"/>
          <w:lang w:eastAsia="zh-CN"/>
        </w:rPr>
        <w:t>核心</w:t>
      </w:r>
      <w:r w:rsidRPr="005466F4">
        <w:rPr>
          <w:rFonts w:asciiTheme="majorEastAsia" w:eastAsiaTheme="majorEastAsia" w:hAnsiTheme="majorEastAsia"/>
          <w:color w:val="FF0000"/>
          <w:sz w:val="24"/>
          <w:szCs w:val="24"/>
          <w:lang w:eastAsia="zh-CN"/>
        </w:rPr>
        <w:t xml:space="preserve"> </w:t>
      </w:r>
    </w:p>
    <w:p w14:paraId="2ECEE9F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5.习近平总书记多次强调，全面建成小康社会，农村贫困人口全部脱贫、贫困县全部摘帽是（    ）。 </w:t>
      </w:r>
    </w:p>
    <w:p w14:paraId="52F32071"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答案：标志性的指标</w:t>
      </w:r>
      <w:r w:rsidRPr="005466F4">
        <w:rPr>
          <w:rFonts w:asciiTheme="majorEastAsia" w:eastAsiaTheme="majorEastAsia" w:hAnsiTheme="majorEastAsia"/>
          <w:color w:val="FF0000"/>
          <w:sz w:val="24"/>
          <w:szCs w:val="24"/>
          <w:lang w:eastAsia="zh-CN"/>
        </w:rPr>
        <w:t xml:space="preserve"> </w:t>
      </w:r>
    </w:p>
    <w:p w14:paraId="54307C3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6.2018年4月26日，习近平总书记在武汉主持召开深入推动长江经济带发展座谈会明确提出，推动长江经济带发展需要正确把握（    ）和重点突破、生态环境保护和经济发展、总体谋划和久久为功等5个关系，为新时代长江经济带发展指明了奋斗方向。 </w:t>
      </w:r>
    </w:p>
    <w:p w14:paraId="631A6322"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答案：整体推进</w:t>
      </w:r>
      <w:r w:rsidRPr="005466F4">
        <w:rPr>
          <w:rFonts w:asciiTheme="majorEastAsia" w:eastAsiaTheme="majorEastAsia" w:hAnsiTheme="majorEastAsia"/>
          <w:color w:val="FF0000"/>
          <w:sz w:val="24"/>
          <w:szCs w:val="24"/>
          <w:lang w:eastAsia="zh-CN"/>
        </w:rPr>
        <w:t xml:space="preserve"> </w:t>
      </w:r>
    </w:p>
    <w:p w14:paraId="0659F3A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7.新发展理念包括创新、（ ）、绿色、开放、共享。</w:t>
      </w:r>
    </w:p>
    <w:p w14:paraId="43E63C5E"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答案：协调</w:t>
      </w:r>
      <w:r w:rsidRPr="005466F4">
        <w:rPr>
          <w:rFonts w:asciiTheme="majorEastAsia" w:eastAsiaTheme="majorEastAsia" w:hAnsiTheme="majorEastAsia"/>
          <w:color w:val="FF0000"/>
          <w:sz w:val="24"/>
          <w:szCs w:val="24"/>
          <w:lang w:eastAsia="zh-CN"/>
        </w:rPr>
        <w:t xml:space="preserve"> </w:t>
      </w:r>
    </w:p>
    <w:p w14:paraId="72A6BA0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8.习近平总书记对军民融合战略提“四字”要求，要求：在（ ）字上下功夫，在“融”字上做文章，在“新”字上求突破，在“深”字上见实效，把军民</w:t>
      </w:r>
      <w:proofErr w:type="gramStart"/>
      <w:r w:rsidRPr="00420E4B">
        <w:rPr>
          <w:rFonts w:asciiTheme="majorEastAsia" w:eastAsiaTheme="majorEastAsia" w:hAnsiTheme="majorEastAsia"/>
          <w:sz w:val="24"/>
          <w:szCs w:val="24"/>
          <w:lang w:eastAsia="zh-CN"/>
        </w:rPr>
        <w:t>融合搞</w:t>
      </w:r>
      <w:proofErr w:type="gramEnd"/>
      <w:r w:rsidRPr="00420E4B">
        <w:rPr>
          <w:rFonts w:asciiTheme="majorEastAsia" w:eastAsiaTheme="majorEastAsia" w:hAnsiTheme="majorEastAsia"/>
          <w:sz w:val="24"/>
          <w:szCs w:val="24"/>
          <w:lang w:eastAsia="zh-CN"/>
        </w:rPr>
        <w:t xml:space="preserve">得更好一些、更快一些。 </w:t>
      </w:r>
    </w:p>
    <w:p w14:paraId="013BEDF3"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答案：“统”</w:t>
      </w:r>
      <w:r w:rsidRPr="005466F4">
        <w:rPr>
          <w:rFonts w:asciiTheme="majorEastAsia" w:eastAsiaTheme="majorEastAsia" w:hAnsiTheme="majorEastAsia"/>
          <w:color w:val="FF0000"/>
          <w:sz w:val="24"/>
          <w:szCs w:val="24"/>
          <w:lang w:eastAsia="zh-CN"/>
        </w:rPr>
        <w:t xml:space="preserve"> </w:t>
      </w:r>
    </w:p>
    <w:p w14:paraId="73242E5C"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E136A45"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9E0BF31"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1E13AABF"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38A2319"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15715B63"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38CBAE9F"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8F6D270"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2FF41A3C"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359E14C" w14:textId="77777777" w:rsidR="001F72AA" w:rsidRPr="00420E4B" w:rsidRDefault="001F72AA" w:rsidP="00420E4B">
      <w:pPr>
        <w:spacing w:line="360" w:lineRule="auto"/>
        <w:rPr>
          <w:rFonts w:asciiTheme="majorEastAsia" w:eastAsiaTheme="majorEastAsia" w:hAnsiTheme="majorEastAsia" w:hint="eastAsia"/>
          <w:sz w:val="24"/>
          <w:szCs w:val="24"/>
          <w:lang w:eastAsia="zh-CN"/>
        </w:rPr>
      </w:pPr>
    </w:p>
    <w:p w14:paraId="681CD7D0" w14:textId="7FFD67CC" w:rsidR="00420E4B" w:rsidRPr="00420E4B" w:rsidRDefault="00420E4B" w:rsidP="005466F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7</w:t>
      </w:r>
    </w:p>
    <w:p w14:paraId="627D67A1" w14:textId="77777777" w:rsidR="005466F4" w:rsidRPr="00420E4B" w:rsidRDefault="005466F4" w:rsidP="00420E4B">
      <w:pPr>
        <w:spacing w:line="360" w:lineRule="auto"/>
        <w:rPr>
          <w:rFonts w:asciiTheme="majorEastAsia" w:eastAsiaTheme="majorEastAsia" w:hAnsiTheme="majorEastAsia"/>
          <w:sz w:val="24"/>
          <w:szCs w:val="24"/>
          <w:lang w:eastAsia="zh-CN"/>
        </w:rPr>
      </w:pPr>
    </w:p>
    <w:p w14:paraId="78F23627"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7F145C7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1.“一国两制”在香港、澳门的实践取得了举世公认的成功，改变了历史上但凡收复失地都要大动干戈的历史定律，这是中国的一个伟大创举，为国际社会解决类似问题提供了新思路新方案。（    ） </w:t>
      </w:r>
    </w:p>
    <w:p w14:paraId="4B2B5901"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5902623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2.“九二共识”是一条不可逾越的红线，是两岸关系之锚。（    ） </w:t>
      </w:r>
    </w:p>
    <w:p w14:paraId="4B7FA70F"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7B38CFA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4D8408E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1.香港特别行政区依法实行（    ），充分行使行政管理权、立法权、独立的司法权和终审权。 </w:t>
      </w:r>
    </w:p>
    <w:p w14:paraId="5D562C81"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答案：高度自治</w:t>
      </w:r>
      <w:r w:rsidRPr="005466F4">
        <w:rPr>
          <w:rFonts w:asciiTheme="majorEastAsia" w:eastAsiaTheme="majorEastAsia" w:hAnsiTheme="majorEastAsia"/>
          <w:color w:val="FF0000"/>
          <w:sz w:val="24"/>
          <w:szCs w:val="24"/>
          <w:lang w:eastAsia="zh-CN"/>
        </w:rPr>
        <w:t xml:space="preserve"> </w:t>
      </w:r>
    </w:p>
    <w:p w14:paraId="4DF63F9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2.从新时代、新征程、新方位中把握和推进对台工作与和平统一进程，从共创中华民族伟大复兴的美好未来角度实现祖国完全统一。具体而言，就是（    ）、刚柔相济、双管齐下。 </w:t>
      </w:r>
    </w:p>
    <w:p w14:paraId="7AF308FA"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答案：“反独促统”</w:t>
      </w:r>
      <w:r w:rsidRPr="005466F4">
        <w:rPr>
          <w:rFonts w:asciiTheme="majorEastAsia" w:eastAsiaTheme="majorEastAsia" w:hAnsiTheme="majorEastAsia"/>
          <w:color w:val="FF0000"/>
          <w:sz w:val="24"/>
          <w:szCs w:val="24"/>
          <w:lang w:eastAsia="zh-CN"/>
        </w:rPr>
        <w:t xml:space="preserve"> </w:t>
      </w:r>
    </w:p>
    <w:p w14:paraId="58AC5FB2"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7E019AF"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1B464F9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368988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EB0DEEC"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3264AFB8"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BB5F138"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DF3E734"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0F9AB61"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45307AE2"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6FE7175A"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0F77BD14"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7F9D5299" w14:textId="77777777" w:rsidR="00420E4B" w:rsidRPr="00420E4B" w:rsidRDefault="00420E4B" w:rsidP="00420E4B">
      <w:pPr>
        <w:spacing w:line="360" w:lineRule="auto"/>
        <w:rPr>
          <w:rFonts w:asciiTheme="majorEastAsia" w:eastAsiaTheme="majorEastAsia" w:hAnsiTheme="majorEastAsia"/>
          <w:sz w:val="24"/>
          <w:szCs w:val="24"/>
          <w:lang w:eastAsia="zh-CN"/>
        </w:rPr>
      </w:pPr>
    </w:p>
    <w:p w14:paraId="5176A979" w14:textId="2A24E146" w:rsidR="00420E4B" w:rsidRDefault="00420E4B" w:rsidP="00420E4B">
      <w:pPr>
        <w:spacing w:line="360" w:lineRule="auto"/>
        <w:rPr>
          <w:rFonts w:asciiTheme="majorEastAsia" w:eastAsiaTheme="majorEastAsia" w:hAnsiTheme="majorEastAsia"/>
          <w:sz w:val="24"/>
          <w:szCs w:val="24"/>
          <w:lang w:eastAsia="zh-CN"/>
        </w:rPr>
      </w:pPr>
    </w:p>
    <w:p w14:paraId="63E30AE7"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50506464" w14:textId="12662158" w:rsidR="00420E4B" w:rsidRPr="00420E4B" w:rsidRDefault="00420E4B" w:rsidP="005466F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8</w:t>
      </w:r>
    </w:p>
    <w:p w14:paraId="42F804C2" w14:textId="77777777" w:rsidR="005466F4" w:rsidRPr="00420E4B" w:rsidRDefault="005466F4" w:rsidP="00420E4B">
      <w:pPr>
        <w:spacing w:line="360" w:lineRule="auto"/>
        <w:rPr>
          <w:rFonts w:asciiTheme="majorEastAsia" w:eastAsiaTheme="majorEastAsia" w:hAnsiTheme="majorEastAsia"/>
          <w:sz w:val="24"/>
          <w:szCs w:val="24"/>
          <w:lang w:eastAsia="zh-CN"/>
        </w:rPr>
      </w:pPr>
    </w:p>
    <w:p w14:paraId="1DCF03C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29D1895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1.讲学习、 守纪律是我军的突出特点和优势。（    ）</w:t>
      </w:r>
    </w:p>
    <w:p w14:paraId="668DCAF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68AFED5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2.人民军队永远是战斗队，人民军队的生命力在于战斗力。（  ） </w:t>
      </w:r>
    </w:p>
    <w:p w14:paraId="40324395"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63577E7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3.组建战区联合作战指挥机构，健全军委联合作战指挥机构，是全面实施改革强军战略的重要部署。要推进领导掌握部队和高效指挥部队有机统一，形成军委管总、战区主建、军种主战的格局。（    ） </w:t>
      </w:r>
    </w:p>
    <w:p w14:paraId="2E9ADB05"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p>
    <w:p w14:paraId="05D10F1C"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4.科技是现代战争的核心竞争力。（    ）</w:t>
      </w:r>
    </w:p>
    <w:p w14:paraId="403D52CE"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0B9E741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5.2017年1月1日，全国人大常委会通过的第一部军事法律——《中华人民共和国国防交通法》正式施行。（ ） </w:t>
      </w:r>
    </w:p>
    <w:p w14:paraId="58D771BD"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5C333706"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33D2D97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1.1927年8月1日，（    ）城头一声枪响，拉开了中国共产党武装反抗国民党反动派的大幕。 </w:t>
      </w:r>
    </w:p>
    <w:p w14:paraId="3AEC8BFC"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答案：南昌</w:t>
      </w:r>
      <w:r w:rsidRPr="005466F4">
        <w:rPr>
          <w:rFonts w:asciiTheme="majorEastAsia" w:eastAsiaTheme="majorEastAsia" w:hAnsiTheme="majorEastAsia"/>
          <w:color w:val="FF0000"/>
          <w:sz w:val="24"/>
          <w:szCs w:val="24"/>
          <w:lang w:eastAsia="zh-CN"/>
        </w:rPr>
        <w:t xml:space="preserve"> </w:t>
      </w:r>
    </w:p>
    <w:p w14:paraId="1FC3046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    ）是人民军队始终保持强大的凝聚力、向心力、创造力、战斗力的根本保证。 </w:t>
      </w:r>
    </w:p>
    <w:p w14:paraId="178CFD06"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答案：党的领导</w:t>
      </w:r>
      <w:r w:rsidRPr="005466F4">
        <w:rPr>
          <w:rFonts w:asciiTheme="majorEastAsia" w:eastAsiaTheme="majorEastAsia" w:hAnsiTheme="majorEastAsia"/>
          <w:color w:val="FF0000"/>
          <w:sz w:val="24"/>
          <w:szCs w:val="24"/>
          <w:lang w:eastAsia="zh-CN"/>
        </w:rPr>
        <w:t xml:space="preserve"> </w:t>
      </w:r>
    </w:p>
    <w:p w14:paraId="16D3909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3.2016年2月1日，我国成立了（ ）战区。</w:t>
      </w:r>
    </w:p>
    <w:p w14:paraId="4D5EE0A6"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答案：东部、南部、西部、北部、中部</w:t>
      </w:r>
      <w:r w:rsidRPr="005466F4">
        <w:rPr>
          <w:rFonts w:asciiTheme="majorEastAsia" w:eastAsiaTheme="majorEastAsia" w:hAnsiTheme="majorEastAsia"/>
          <w:color w:val="FF0000"/>
          <w:sz w:val="24"/>
          <w:szCs w:val="24"/>
          <w:lang w:eastAsia="zh-CN"/>
        </w:rPr>
        <w:t xml:space="preserve"> </w:t>
      </w:r>
    </w:p>
    <w:p w14:paraId="4BDD1A7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4.科技兴军是大势所趋，它必将推动我国向世界一流部队转变。对此，我军必须紧跟习近平总书记的指导思想，加快我军建设向质量效能型和（    ）转变。 </w:t>
      </w:r>
    </w:p>
    <w:p w14:paraId="7C4C4E98"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答案：科技密集型</w:t>
      </w:r>
      <w:r w:rsidRPr="005466F4">
        <w:rPr>
          <w:rFonts w:asciiTheme="majorEastAsia" w:eastAsiaTheme="majorEastAsia" w:hAnsiTheme="majorEastAsia"/>
          <w:color w:val="FF0000"/>
          <w:sz w:val="24"/>
          <w:szCs w:val="24"/>
          <w:lang w:eastAsia="zh-CN"/>
        </w:rPr>
        <w:t xml:space="preserve"> </w:t>
      </w:r>
    </w:p>
    <w:p w14:paraId="16700C7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5.习近平总书记宣布：（  ），是我们党建军治军的基本方略，标志着中国军队法治建设实现了新的飞跃。 </w:t>
      </w:r>
    </w:p>
    <w:p w14:paraId="639BE735" w14:textId="024168CB" w:rsidR="00420E4B"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答案：依法治军、从严治军</w:t>
      </w:r>
      <w:r w:rsidRPr="005466F4">
        <w:rPr>
          <w:rFonts w:asciiTheme="majorEastAsia" w:eastAsiaTheme="majorEastAsia" w:hAnsiTheme="majorEastAsia"/>
          <w:color w:val="FF0000"/>
          <w:sz w:val="24"/>
          <w:szCs w:val="24"/>
          <w:lang w:eastAsia="zh-CN"/>
        </w:rPr>
        <w:t xml:space="preserve"> </w:t>
      </w:r>
    </w:p>
    <w:p w14:paraId="225DDB3C" w14:textId="77777777" w:rsidR="00FD1237" w:rsidRPr="005466F4" w:rsidRDefault="00FD1237" w:rsidP="00420E4B">
      <w:pPr>
        <w:spacing w:line="360" w:lineRule="auto"/>
        <w:rPr>
          <w:rFonts w:asciiTheme="majorEastAsia" w:eastAsiaTheme="majorEastAsia" w:hAnsiTheme="majorEastAsia"/>
          <w:color w:val="FF0000"/>
          <w:sz w:val="24"/>
          <w:szCs w:val="24"/>
          <w:lang w:eastAsia="zh-CN"/>
        </w:rPr>
      </w:pPr>
    </w:p>
    <w:p w14:paraId="32DE9704" w14:textId="65641A74" w:rsidR="005466F4" w:rsidRDefault="00420E4B" w:rsidP="00FD1237">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9</w:t>
      </w:r>
    </w:p>
    <w:p w14:paraId="7A713DFD" w14:textId="77777777" w:rsidR="00FD1237" w:rsidRPr="00420E4B" w:rsidRDefault="00FD1237" w:rsidP="00FD1237">
      <w:pPr>
        <w:spacing w:line="360" w:lineRule="auto"/>
        <w:jc w:val="center"/>
        <w:rPr>
          <w:rFonts w:asciiTheme="majorEastAsia" w:eastAsiaTheme="majorEastAsia" w:hAnsiTheme="majorEastAsia"/>
          <w:sz w:val="24"/>
          <w:szCs w:val="24"/>
          <w:lang w:eastAsia="zh-CN"/>
        </w:rPr>
      </w:pPr>
    </w:p>
    <w:p w14:paraId="3A80F6C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0087286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1.和平与发展是一体两面，和平离不开发展，发展需要和平。（    ） </w:t>
      </w:r>
    </w:p>
    <w:p w14:paraId="5C24B1AE"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06C1530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2.“人类命运共同体”理念自提出以来，已经不仅仅是一个简单的倡议，已经成为我们的国家政策。（    ） </w:t>
      </w:r>
    </w:p>
    <w:p w14:paraId="419A16CB"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4F6943E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3.“一带一路”成为中国崛起进程中新的里程碑，开启了“中国引领、新老大国共治”的全球治理新时代。（    ） </w:t>
      </w:r>
    </w:p>
    <w:p w14:paraId="145E22A6"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p>
    <w:p w14:paraId="7A64033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69DBFE57"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1.1985年3月4日，邓小平指出：“现在世界上真正大的问题，带全球性的战略问题，一个是和平问题，一个是（    ）”。 </w:t>
      </w:r>
    </w:p>
    <w:p w14:paraId="37B933A3"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答案：发展问题</w:t>
      </w:r>
      <w:r w:rsidRPr="005466F4">
        <w:rPr>
          <w:rFonts w:asciiTheme="majorEastAsia" w:eastAsiaTheme="majorEastAsia" w:hAnsiTheme="majorEastAsia"/>
          <w:color w:val="FF0000"/>
          <w:sz w:val="24"/>
          <w:szCs w:val="24"/>
          <w:lang w:eastAsia="zh-CN"/>
        </w:rPr>
        <w:t xml:space="preserve"> </w:t>
      </w:r>
    </w:p>
    <w:p w14:paraId="56FEBA7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2.建设“人类命运共同体”，就要坚持对话协商、坚持共建共享、坚持合作共赢、坚持</w:t>
      </w:r>
      <w:proofErr w:type="gramStart"/>
      <w:r w:rsidRPr="00420E4B">
        <w:rPr>
          <w:rFonts w:asciiTheme="majorEastAsia" w:eastAsiaTheme="majorEastAsia" w:hAnsiTheme="majorEastAsia"/>
          <w:sz w:val="24"/>
          <w:szCs w:val="24"/>
          <w:lang w:eastAsia="zh-CN"/>
        </w:rPr>
        <w:t>交流互鉴和</w:t>
      </w:r>
      <w:proofErr w:type="gramEnd"/>
      <w:r w:rsidRPr="00420E4B">
        <w:rPr>
          <w:rFonts w:asciiTheme="majorEastAsia" w:eastAsiaTheme="majorEastAsia" w:hAnsiTheme="majorEastAsia"/>
          <w:sz w:val="24"/>
          <w:szCs w:val="24"/>
          <w:lang w:eastAsia="zh-CN"/>
        </w:rPr>
        <w:t xml:space="preserve">（    ）。 </w:t>
      </w:r>
    </w:p>
    <w:p w14:paraId="0545828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答案：坚持绿色低碳</w:t>
      </w:r>
      <w:r w:rsidRPr="005466F4">
        <w:rPr>
          <w:rFonts w:asciiTheme="majorEastAsia" w:eastAsiaTheme="majorEastAsia" w:hAnsiTheme="majorEastAsia"/>
          <w:color w:val="FF0000"/>
          <w:sz w:val="24"/>
          <w:szCs w:val="24"/>
          <w:lang w:eastAsia="zh-CN"/>
        </w:rPr>
        <w:t xml:space="preserve"> </w:t>
      </w:r>
    </w:p>
    <w:p w14:paraId="56ACB667"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3.习近平总书记提出以“共商、共建、（    ）”为原则的新的全球治理观。 </w:t>
      </w:r>
    </w:p>
    <w:p w14:paraId="3ADE6CF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答案：共享</w:t>
      </w:r>
      <w:r w:rsidRPr="005466F4">
        <w:rPr>
          <w:rFonts w:asciiTheme="majorEastAsia" w:eastAsiaTheme="majorEastAsia" w:hAnsiTheme="majorEastAsia"/>
          <w:color w:val="FF0000"/>
          <w:sz w:val="24"/>
          <w:szCs w:val="24"/>
          <w:lang w:eastAsia="zh-CN"/>
        </w:rPr>
        <w:t xml:space="preserve"> </w:t>
      </w:r>
    </w:p>
    <w:p w14:paraId="020696D3"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51D4C96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6B3E9F4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5C7230A0"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3C05A7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255A859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CC45C0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340A8441"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12808F0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68FCAC9A" w14:textId="5E5B517A" w:rsid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 </w:t>
      </w:r>
    </w:p>
    <w:p w14:paraId="0A66162A" w14:textId="18261CE8" w:rsidR="005466F4" w:rsidRDefault="005466F4" w:rsidP="00420E4B">
      <w:pPr>
        <w:spacing w:line="360" w:lineRule="auto"/>
        <w:rPr>
          <w:rFonts w:asciiTheme="majorEastAsia" w:eastAsiaTheme="majorEastAsia" w:hAnsiTheme="majorEastAsia"/>
          <w:sz w:val="24"/>
          <w:szCs w:val="24"/>
          <w:lang w:eastAsia="zh-CN"/>
        </w:rPr>
      </w:pPr>
    </w:p>
    <w:p w14:paraId="092FB3B8" w14:textId="77777777" w:rsidR="001F72AA" w:rsidRPr="00420E4B" w:rsidRDefault="001F72AA" w:rsidP="00420E4B">
      <w:pPr>
        <w:spacing w:line="360" w:lineRule="auto"/>
        <w:rPr>
          <w:rFonts w:asciiTheme="majorEastAsia" w:eastAsiaTheme="majorEastAsia" w:hAnsiTheme="majorEastAsia"/>
          <w:sz w:val="24"/>
          <w:szCs w:val="24"/>
          <w:lang w:eastAsia="zh-CN"/>
        </w:rPr>
      </w:pPr>
    </w:p>
    <w:p w14:paraId="407689B4" w14:textId="32DB447B" w:rsidR="00420E4B" w:rsidRDefault="00420E4B" w:rsidP="005466F4">
      <w:pPr>
        <w:spacing w:line="360" w:lineRule="auto"/>
        <w:jc w:val="center"/>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lastRenderedPageBreak/>
        <w:t>专题测验</w:t>
      </w:r>
      <w:r w:rsidRPr="00420E4B">
        <w:rPr>
          <w:rFonts w:asciiTheme="majorEastAsia" w:eastAsiaTheme="majorEastAsia" w:hAnsiTheme="majorEastAsia"/>
          <w:sz w:val="24"/>
          <w:szCs w:val="24"/>
          <w:lang w:eastAsia="zh-CN"/>
        </w:rPr>
        <w:t>10</w:t>
      </w:r>
    </w:p>
    <w:p w14:paraId="72B1D189" w14:textId="77777777" w:rsidR="005466F4" w:rsidRPr="00420E4B" w:rsidRDefault="005466F4" w:rsidP="005466F4">
      <w:pPr>
        <w:spacing w:line="360" w:lineRule="auto"/>
        <w:jc w:val="center"/>
        <w:rPr>
          <w:rFonts w:asciiTheme="majorEastAsia" w:eastAsiaTheme="majorEastAsia" w:hAnsiTheme="majorEastAsia"/>
          <w:sz w:val="24"/>
          <w:szCs w:val="24"/>
          <w:lang w:eastAsia="zh-CN"/>
        </w:rPr>
      </w:pPr>
    </w:p>
    <w:p w14:paraId="1E8D9E9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判断题：</w:t>
      </w:r>
      <w:r w:rsidRPr="00420E4B">
        <w:rPr>
          <w:rFonts w:asciiTheme="majorEastAsia" w:eastAsiaTheme="majorEastAsia" w:hAnsiTheme="majorEastAsia"/>
          <w:sz w:val="24"/>
          <w:szCs w:val="24"/>
          <w:lang w:eastAsia="zh-CN"/>
        </w:rPr>
        <w:t xml:space="preserve"> </w:t>
      </w:r>
    </w:p>
    <w:p w14:paraId="3A0A361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1.党的十九大提出新时代党的建设的总要求，推进全面从严治党向纵深发展。（    ） </w:t>
      </w:r>
    </w:p>
    <w:p w14:paraId="34CACAE8"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62D6EDFC"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2.讲党性是党的一切工作的灵魂，政治路线是党的生命线。（    ） </w:t>
      </w:r>
    </w:p>
    <w:p w14:paraId="6A74D63A"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1F4B6EA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3.对马克思主义的信仰，对社会主义和共产主义的信念，是共产党人的政治灵魂，是共产党人经受住任何考验的精神支柱。（    ） </w:t>
      </w:r>
    </w:p>
    <w:p w14:paraId="2BE1A323"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0A3C49B7" w14:textId="77777777" w:rsidR="00420E4B" w:rsidRPr="00420E4B" w:rsidRDefault="00420E4B" w:rsidP="00420E4B">
      <w:pPr>
        <w:spacing w:line="360" w:lineRule="auto"/>
        <w:rPr>
          <w:rFonts w:asciiTheme="majorEastAsia" w:eastAsiaTheme="majorEastAsia" w:hAnsiTheme="majorEastAsia"/>
          <w:sz w:val="24"/>
          <w:szCs w:val="24"/>
        </w:rPr>
      </w:pPr>
      <w:r w:rsidRPr="00420E4B">
        <w:rPr>
          <w:rFonts w:asciiTheme="majorEastAsia" w:eastAsiaTheme="majorEastAsia" w:hAnsiTheme="majorEastAsia"/>
          <w:sz w:val="24"/>
          <w:szCs w:val="24"/>
          <w:lang w:eastAsia="zh-CN"/>
        </w:rPr>
        <w:t>4.党内政治文化，以中华优秀传统文化为指导、以革命文化为源头、以社会主义先进文化为主体。</w:t>
      </w:r>
      <w:r w:rsidRPr="00420E4B">
        <w:rPr>
          <w:rFonts w:asciiTheme="majorEastAsia" w:eastAsiaTheme="majorEastAsia" w:hAnsiTheme="majorEastAsia"/>
          <w:sz w:val="24"/>
          <w:szCs w:val="24"/>
        </w:rPr>
        <w:t xml:space="preserve">（    ） </w:t>
      </w:r>
    </w:p>
    <w:p w14:paraId="45E49658"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6D6895E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5.实现第二个百年奋斗目标、实现中华民族伟大复兴的中国梦，关键在于培养造就</w:t>
      </w:r>
      <w:proofErr w:type="gramStart"/>
      <w:r w:rsidRPr="00420E4B">
        <w:rPr>
          <w:rFonts w:asciiTheme="majorEastAsia" w:eastAsiaTheme="majorEastAsia" w:hAnsiTheme="majorEastAsia"/>
          <w:sz w:val="24"/>
          <w:szCs w:val="24"/>
          <w:lang w:eastAsia="zh-CN"/>
        </w:rPr>
        <w:t>一</w:t>
      </w:r>
      <w:proofErr w:type="gramEnd"/>
      <w:r w:rsidRPr="00420E4B">
        <w:rPr>
          <w:rFonts w:asciiTheme="majorEastAsia" w:eastAsiaTheme="majorEastAsia" w:hAnsiTheme="majorEastAsia"/>
          <w:sz w:val="24"/>
          <w:szCs w:val="24"/>
          <w:lang w:eastAsia="zh-CN"/>
        </w:rPr>
        <w:t xml:space="preserve">支具有铁一般信仰、铁一般信念、铁一般纪律、铁一般担当的干部队伍。（    ） </w:t>
      </w:r>
    </w:p>
    <w:p w14:paraId="604B498E"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4351C4FF"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6.党的十九大报告指出，加强基层组织建设，要以提升凝聚力为重点，突出文化功能。（    ） </w:t>
      </w:r>
    </w:p>
    <w:p w14:paraId="32FF4081"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055A74DA"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7.腐败问题关系人心向背，关系党的执政基础。（    ） </w:t>
      </w:r>
    </w:p>
    <w:p w14:paraId="7A41767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3C6A473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8.2018年3月，中华人民共和国国家监察委员会在北京正式成立，这是党和国家在试点的基础上取得的重要阶段性成果。（    ） </w:t>
      </w:r>
    </w:p>
    <w:p w14:paraId="543BB5D1"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答案：对</w:t>
      </w:r>
      <w:r w:rsidRPr="005466F4">
        <w:rPr>
          <w:rFonts w:asciiTheme="majorEastAsia" w:eastAsiaTheme="majorEastAsia" w:hAnsiTheme="majorEastAsia"/>
          <w:color w:val="FF0000"/>
          <w:sz w:val="24"/>
          <w:szCs w:val="24"/>
          <w:lang w:eastAsia="zh-CN"/>
        </w:rPr>
        <w:t xml:space="preserve"> </w:t>
      </w:r>
    </w:p>
    <w:p w14:paraId="11BAF7C8"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9. 只有加强教育，才能增强工作的科学性、预见性、主动性。（    ） </w:t>
      </w:r>
    </w:p>
    <w:p w14:paraId="4CC079DD"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答案：错</w:t>
      </w:r>
      <w:r w:rsidRPr="005466F4">
        <w:rPr>
          <w:rFonts w:asciiTheme="majorEastAsia" w:eastAsiaTheme="majorEastAsia" w:hAnsiTheme="majorEastAsia"/>
          <w:color w:val="FF0000"/>
          <w:sz w:val="24"/>
          <w:szCs w:val="24"/>
          <w:lang w:eastAsia="zh-CN"/>
        </w:rPr>
        <w:t xml:space="preserve"> </w:t>
      </w:r>
    </w:p>
    <w:p w14:paraId="0F0FF4B2"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hint="eastAsia"/>
          <w:sz w:val="24"/>
          <w:szCs w:val="24"/>
          <w:lang w:eastAsia="zh-CN"/>
        </w:rPr>
        <w:t>单选题：</w:t>
      </w:r>
      <w:r w:rsidRPr="00420E4B">
        <w:rPr>
          <w:rFonts w:asciiTheme="majorEastAsia" w:eastAsiaTheme="majorEastAsia" w:hAnsiTheme="majorEastAsia"/>
          <w:sz w:val="24"/>
          <w:szCs w:val="24"/>
          <w:lang w:eastAsia="zh-CN"/>
        </w:rPr>
        <w:t xml:space="preserve"> </w:t>
      </w:r>
    </w:p>
    <w:p w14:paraId="722B093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1.坚持全面从严治党，首要在（    ），要害在（    ），关键在（    ），必须坚持思想建党和制度治党相结合。 </w:t>
      </w:r>
    </w:p>
    <w:p w14:paraId="780E21F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答案：“全面”、“严”、“治”</w:t>
      </w:r>
      <w:r w:rsidRPr="005466F4">
        <w:rPr>
          <w:rFonts w:asciiTheme="majorEastAsia" w:eastAsiaTheme="majorEastAsia" w:hAnsiTheme="majorEastAsia"/>
          <w:color w:val="FF0000"/>
          <w:sz w:val="24"/>
          <w:szCs w:val="24"/>
          <w:lang w:eastAsia="zh-CN"/>
        </w:rPr>
        <w:t xml:space="preserve"> </w:t>
      </w:r>
    </w:p>
    <w:p w14:paraId="513981D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2.（    ）是党的第一属性，政治建设是政党建设的内在要求。 </w:t>
      </w:r>
    </w:p>
    <w:p w14:paraId="26377DE9"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lastRenderedPageBreak/>
        <w:t>答案：政治属性</w:t>
      </w:r>
      <w:r w:rsidRPr="005466F4">
        <w:rPr>
          <w:rFonts w:asciiTheme="majorEastAsia" w:eastAsiaTheme="majorEastAsia" w:hAnsiTheme="majorEastAsia"/>
          <w:color w:val="FF0000"/>
          <w:sz w:val="24"/>
          <w:szCs w:val="24"/>
          <w:lang w:eastAsia="zh-CN"/>
        </w:rPr>
        <w:t xml:space="preserve"> </w:t>
      </w:r>
    </w:p>
    <w:p w14:paraId="39E614D5"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3.习近平总书记在十八大中共中央政治局第一次集中学习时，把（    ）形象地比喻为共产党人精神上的“钙”。 </w:t>
      </w:r>
    </w:p>
    <w:p w14:paraId="4ABA0A4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答案：理想信念</w:t>
      </w:r>
      <w:r w:rsidRPr="005466F4">
        <w:rPr>
          <w:rFonts w:asciiTheme="majorEastAsia" w:eastAsiaTheme="majorEastAsia" w:hAnsiTheme="majorEastAsia"/>
          <w:color w:val="FF0000"/>
          <w:sz w:val="24"/>
          <w:szCs w:val="24"/>
          <w:lang w:eastAsia="zh-CN"/>
        </w:rPr>
        <w:t xml:space="preserve"> </w:t>
      </w:r>
    </w:p>
    <w:p w14:paraId="5E28B934"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4.党内政治文化，是以（    ）为指导。 </w:t>
      </w:r>
    </w:p>
    <w:p w14:paraId="5B55EC4F"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答案：马克思主义</w:t>
      </w:r>
      <w:r w:rsidRPr="005466F4">
        <w:rPr>
          <w:rFonts w:asciiTheme="majorEastAsia" w:eastAsiaTheme="majorEastAsia" w:hAnsiTheme="majorEastAsia"/>
          <w:color w:val="FF0000"/>
          <w:sz w:val="24"/>
          <w:szCs w:val="24"/>
          <w:lang w:eastAsia="zh-CN"/>
        </w:rPr>
        <w:t xml:space="preserve"> </w:t>
      </w:r>
    </w:p>
    <w:p w14:paraId="0A578C89"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5. 好干部要做到“信念坚定、为民服务、勤政务实、敢于担当、（    ）”。这就是好干部的“20字”标准。 </w:t>
      </w:r>
    </w:p>
    <w:p w14:paraId="5BB72495"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答案：清正廉洁</w:t>
      </w:r>
      <w:r w:rsidRPr="005466F4">
        <w:rPr>
          <w:rFonts w:asciiTheme="majorEastAsia" w:eastAsiaTheme="majorEastAsia" w:hAnsiTheme="majorEastAsia"/>
          <w:color w:val="FF0000"/>
          <w:sz w:val="24"/>
          <w:szCs w:val="24"/>
          <w:lang w:eastAsia="zh-CN"/>
        </w:rPr>
        <w:t xml:space="preserve"> </w:t>
      </w:r>
    </w:p>
    <w:p w14:paraId="1C03468B"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6.在党的领导下，组织群众依法管理基层社会事务，推行政治引领、组织引领、能力引领、（    ）。 </w:t>
      </w:r>
    </w:p>
    <w:p w14:paraId="44B5F0E0"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答案：机制引领</w:t>
      </w:r>
      <w:r w:rsidRPr="005466F4">
        <w:rPr>
          <w:rFonts w:asciiTheme="majorEastAsia" w:eastAsiaTheme="majorEastAsia" w:hAnsiTheme="majorEastAsia"/>
          <w:color w:val="FF0000"/>
          <w:sz w:val="24"/>
          <w:szCs w:val="24"/>
          <w:lang w:eastAsia="zh-CN"/>
        </w:rPr>
        <w:t xml:space="preserve"> </w:t>
      </w:r>
    </w:p>
    <w:p w14:paraId="12E6ABED"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7.党的十九大指出，重点强化政治纪律和（    ），带动廉洁纪律、群众纪律、工作纪律、生活纪律严起来。 </w:t>
      </w:r>
    </w:p>
    <w:p w14:paraId="365E61D0"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答案：组织纪律</w:t>
      </w:r>
      <w:r w:rsidRPr="005466F4">
        <w:rPr>
          <w:rFonts w:asciiTheme="majorEastAsia" w:eastAsiaTheme="majorEastAsia" w:hAnsiTheme="majorEastAsia"/>
          <w:color w:val="FF0000"/>
          <w:sz w:val="24"/>
          <w:szCs w:val="24"/>
          <w:lang w:eastAsia="zh-CN"/>
        </w:rPr>
        <w:t xml:space="preserve"> </w:t>
      </w:r>
    </w:p>
    <w:p w14:paraId="5DDB43AC" w14:textId="77777777" w:rsidR="00420E4B" w:rsidRPr="00420E4B" w:rsidRDefault="00420E4B" w:rsidP="00420E4B">
      <w:pPr>
        <w:spacing w:line="360" w:lineRule="auto"/>
        <w:rPr>
          <w:rFonts w:asciiTheme="majorEastAsia" w:eastAsiaTheme="majorEastAsia" w:hAnsiTheme="majorEastAsia"/>
          <w:sz w:val="24"/>
          <w:szCs w:val="24"/>
          <w:lang w:eastAsia="zh-CN"/>
        </w:rPr>
      </w:pPr>
      <w:r w:rsidRPr="00420E4B">
        <w:rPr>
          <w:rFonts w:asciiTheme="majorEastAsia" w:eastAsiaTheme="majorEastAsia" w:hAnsiTheme="majorEastAsia"/>
          <w:sz w:val="24"/>
          <w:szCs w:val="24"/>
          <w:lang w:eastAsia="zh-CN"/>
        </w:rPr>
        <w:t xml:space="preserve">8.（    ）在党和国家各种监督形式中是最根本的，第一位的。 </w:t>
      </w:r>
    </w:p>
    <w:p w14:paraId="3FC018E4" w14:textId="77777777" w:rsidR="00420E4B" w:rsidRPr="005466F4" w:rsidRDefault="00420E4B" w:rsidP="00420E4B">
      <w:pPr>
        <w:spacing w:line="360" w:lineRule="auto"/>
        <w:rPr>
          <w:rFonts w:asciiTheme="majorEastAsia" w:eastAsiaTheme="majorEastAsia" w:hAnsiTheme="majorEastAsia"/>
          <w:color w:val="FF0000"/>
          <w:sz w:val="24"/>
          <w:szCs w:val="24"/>
          <w:lang w:eastAsia="zh-CN"/>
        </w:rPr>
      </w:pPr>
      <w:r w:rsidRPr="005466F4">
        <w:rPr>
          <w:rFonts w:asciiTheme="majorEastAsia" w:eastAsiaTheme="majorEastAsia" w:hAnsiTheme="majorEastAsia" w:hint="eastAsia"/>
          <w:color w:val="FF0000"/>
          <w:sz w:val="24"/>
          <w:szCs w:val="24"/>
          <w:lang w:eastAsia="zh-CN"/>
        </w:rPr>
        <w:t>答案：党内监督</w:t>
      </w:r>
      <w:r w:rsidRPr="005466F4">
        <w:rPr>
          <w:rFonts w:asciiTheme="majorEastAsia" w:eastAsiaTheme="majorEastAsia" w:hAnsiTheme="majorEastAsia"/>
          <w:color w:val="FF0000"/>
          <w:sz w:val="24"/>
          <w:szCs w:val="24"/>
          <w:lang w:eastAsia="zh-CN"/>
        </w:rPr>
        <w:t xml:space="preserve"> </w:t>
      </w:r>
    </w:p>
    <w:p w14:paraId="4787C2E3" w14:textId="77777777" w:rsidR="00420E4B" w:rsidRPr="00420E4B" w:rsidRDefault="00420E4B" w:rsidP="00420E4B">
      <w:pPr>
        <w:spacing w:line="360" w:lineRule="auto"/>
        <w:rPr>
          <w:rFonts w:asciiTheme="majorEastAsia" w:eastAsiaTheme="majorEastAsia" w:hAnsiTheme="majorEastAsia"/>
          <w:sz w:val="24"/>
          <w:szCs w:val="24"/>
        </w:rPr>
      </w:pPr>
      <w:r w:rsidRPr="00420E4B">
        <w:rPr>
          <w:rFonts w:asciiTheme="majorEastAsia" w:eastAsiaTheme="majorEastAsia" w:hAnsiTheme="majorEastAsia"/>
          <w:sz w:val="24"/>
          <w:szCs w:val="24"/>
          <w:lang w:eastAsia="zh-CN"/>
        </w:rPr>
        <w:t>9.2014年4月25日，习近平总书记在中央政治局第十四次集体学习时强调：“我们必须保持清醒头脑、（    ），有效防范、管理、处理国家安全风险，有力应对、处置、化解社会安定挑战。</w:t>
      </w:r>
      <w:r w:rsidRPr="00420E4B">
        <w:rPr>
          <w:rFonts w:asciiTheme="majorEastAsia" w:eastAsiaTheme="majorEastAsia" w:hAnsiTheme="majorEastAsia"/>
          <w:sz w:val="24"/>
          <w:szCs w:val="24"/>
        </w:rPr>
        <w:t xml:space="preserve">” </w:t>
      </w:r>
    </w:p>
    <w:p w14:paraId="3E4C530F" w14:textId="77777777" w:rsidR="00420E4B" w:rsidRPr="005466F4" w:rsidRDefault="00420E4B" w:rsidP="00420E4B">
      <w:pPr>
        <w:spacing w:line="360" w:lineRule="auto"/>
        <w:rPr>
          <w:rFonts w:asciiTheme="majorEastAsia" w:eastAsiaTheme="majorEastAsia" w:hAnsiTheme="majorEastAsia"/>
          <w:color w:val="FF0000"/>
          <w:sz w:val="24"/>
          <w:szCs w:val="24"/>
        </w:rPr>
      </w:pPr>
      <w:proofErr w:type="spellStart"/>
      <w:r w:rsidRPr="005466F4">
        <w:rPr>
          <w:rFonts w:asciiTheme="majorEastAsia" w:eastAsiaTheme="majorEastAsia" w:hAnsiTheme="majorEastAsia" w:hint="eastAsia"/>
          <w:color w:val="FF0000"/>
          <w:sz w:val="24"/>
          <w:szCs w:val="24"/>
        </w:rPr>
        <w:t>答案：强化底线思维</w:t>
      </w:r>
      <w:proofErr w:type="spellEnd"/>
      <w:r w:rsidRPr="005466F4">
        <w:rPr>
          <w:rFonts w:asciiTheme="majorEastAsia" w:eastAsiaTheme="majorEastAsia" w:hAnsiTheme="majorEastAsia"/>
          <w:color w:val="FF0000"/>
          <w:sz w:val="24"/>
          <w:szCs w:val="24"/>
        </w:rPr>
        <w:t xml:space="preserve"> </w:t>
      </w:r>
    </w:p>
    <w:p w14:paraId="111B4310" w14:textId="77777777" w:rsidR="00420E4B" w:rsidRPr="00420E4B" w:rsidRDefault="00420E4B" w:rsidP="00420E4B">
      <w:pPr>
        <w:spacing w:line="360" w:lineRule="auto"/>
        <w:rPr>
          <w:rFonts w:asciiTheme="majorEastAsia" w:eastAsiaTheme="majorEastAsia" w:hAnsiTheme="majorEastAsia"/>
          <w:sz w:val="24"/>
          <w:szCs w:val="24"/>
        </w:rPr>
      </w:pPr>
      <w:r w:rsidRPr="00420E4B">
        <w:rPr>
          <w:rFonts w:asciiTheme="majorEastAsia" w:eastAsiaTheme="majorEastAsia" w:hAnsiTheme="majorEastAsia"/>
          <w:sz w:val="24"/>
          <w:szCs w:val="24"/>
        </w:rPr>
        <w:t xml:space="preserve"> </w:t>
      </w:r>
    </w:p>
    <w:p w14:paraId="5DE883C5" w14:textId="77777777" w:rsidR="00420E4B" w:rsidRPr="00420E4B" w:rsidRDefault="00420E4B" w:rsidP="00420E4B">
      <w:pPr>
        <w:spacing w:line="360" w:lineRule="auto"/>
        <w:rPr>
          <w:rFonts w:asciiTheme="majorEastAsia" w:eastAsiaTheme="majorEastAsia" w:hAnsiTheme="majorEastAsia"/>
          <w:sz w:val="24"/>
          <w:szCs w:val="24"/>
        </w:rPr>
      </w:pPr>
      <w:r w:rsidRPr="00420E4B">
        <w:rPr>
          <w:rFonts w:asciiTheme="majorEastAsia" w:eastAsiaTheme="majorEastAsia" w:hAnsiTheme="majorEastAsia"/>
          <w:sz w:val="24"/>
          <w:szCs w:val="24"/>
        </w:rPr>
        <w:t xml:space="preserve"> </w:t>
      </w:r>
    </w:p>
    <w:p w14:paraId="7D3E42C3" w14:textId="31F16EE0" w:rsidR="00B83B10" w:rsidRPr="00420E4B" w:rsidRDefault="00B83B10" w:rsidP="00420E4B">
      <w:pPr>
        <w:spacing w:line="360" w:lineRule="auto"/>
        <w:rPr>
          <w:rFonts w:asciiTheme="majorEastAsia" w:eastAsiaTheme="majorEastAsia" w:hAnsiTheme="majorEastAsia"/>
          <w:sz w:val="24"/>
          <w:szCs w:val="24"/>
        </w:rPr>
      </w:pPr>
    </w:p>
    <w:sectPr w:rsidR="00B83B10" w:rsidRPr="00420E4B">
      <w:headerReference w:type="default" r:id="rId7"/>
      <w:pgSz w:w="11910" w:h="16840"/>
      <w:pgMar w:top="1480" w:right="15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BB6C" w14:textId="77777777" w:rsidR="00865288" w:rsidRDefault="00865288">
      <w:r>
        <w:separator/>
      </w:r>
    </w:p>
  </w:endnote>
  <w:endnote w:type="continuationSeparator" w:id="0">
    <w:p w14:paraId="292122F7" w14:textId="77777777" w:rsidR="00865288" w:rsidRDefault="00865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0A466" w14:textId="77777777" w:rsidR="00865288" w:rsidRDefault="00865288">
      <w:r>
        <w:separator/>
      </w:r>
    </w:p>
  </w:footnote>
  <w:footnote w:type="continuationSeparator" w:id="0">
    <w:p w14:paraId="0AD50E61" w14:textId="77777777" w:rsidR="00865288" w:rsidRDefault="00865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960C9" w14:textId="77777777" w:rsidR="00B83B10" w:rsidRDefault="00B83B10">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34D"/>
    <w:multiLevelType w:val="hybridMultilevel"/>
    <w:tmpl w:val="6352E0C6"/>
    <w:lvl w:ilvl="0" w:tplc="9990BDB6">
      <w:start w:val="1"/>
      <w:numFmt w:val="decimal"/>
      <w:lvlText w:val="%1."/>
      <w:lvlJc w:val="left"/>
      <w:pPr>
        <w:ind w:left="120" w:hanging="316"/>
      </w:pPr>
      <w:rPr>
        <w:rFonts w:ascii="宋体" w:eastAsia="宋体" w:hAnsi="宋体" w:cs="宋体" w:hint="default"/>
        <w:w w:val="100"/>
        <w:sz w:val="21"/>
        <w:szCs w:val="21"/>
      </w:rPr>
    </w:lvl>
    <w:lvl w:ilvl="1" w:tplc="76F86558">
      <w:numFmt w:val="bullet"/>
      <w:lvlText w:val="•"/>
      <w:lvlJc w:val="left"/>
      <w:pPr>
        <w:ind w:left="972" w:hanging="316"/>
      </w:pPr>
      <w:rPr>
        <w:rFonts w:hint="default"/>
      </w:rPr>
    </w:lvl>
    <w:lvl w:ilvl="2" w:tplc="67048F14">
      <w:numFmt w:val="bullet"/>
      <w:lvlText w:val="•"/>
      <w:lvlJc w:val="left"/>
      <w:pPr>
        <w:ind w:left="1825" w:hanging="316"/>
      </w:pPr>
      <w:rPr>
        <w:rFonts w:hint="default"/>
      </w:rPr>
    </w:lvl>
    <w:lvl w:ilvl="3" w:tplc="999EED3E">
      <w:numFmt w:val="bullet"/>
      <w:lvlText w:val="•"/>
      <w:lvlJc w:val="left"/>
      <w:pPr>
        <w:ind w:left="2677" w:hanging="316"/>
      </w:pPr>
      <w:rPr>
        <w:rFonts w:hint="default"/>
      </w:rPr>
    </w:lvl>
    <w:lvl w:ilvl="4" w:tplc="131C5590">
      <w:numFmt w:val="bullet"/>
      <w:lvlText w:val="•"/>
      <w:lvlJc w:val="left"/>
      <w:pPr>
        <w:ind w:left="3530" w:hanging="316"/>
      </w:pPr>
      <w:rPr>
        <w:rFonts w:hint="default"/>
      </w:rPr>
    </w:lvl>
    <w:lvl w:ilvl="5" w:tplc="DAE8A884">
      <w:numFmt w:val="bullet"/>
      <w:lvlText w:val="•"/>
      <w:lvlJc w:val="left"/>
      <w:pPr>
        <w:ind w:left="4383" w:hanging="316"/>
      </w:pPr>
      <w:rPr>
        <w:rFonts w:hint="default"/>
      </w:rPr>
    </w:lvl>
    <w:lvl w:ilvl="6" w:tplc="8252F1BE">
      <w:numFmt w:val="bullet"/>
      <w:lvlText w:val="•"/>
      <w:lvlJc w:val="left"/>
      <w:pPr>
        <w:ind w:left="5235" w:hanging="316"/>
      </w:pPr>
      <w:rPr>
        <w:rFonts w:hint="default"/>
      </w:rPr>
    </w:lvl>
    <w:lvl w:ilvl="7" w:tplc="A96E8192">
      <w:numFmt w:val="bullet"/>
      <w:lvlText w:val="•"/>
      <w:lvlJc w:val="left"/>
      <w:pPr>
        <w:ind w:left="6088" w:hanging="316"/>
      </w:pPr>
      <w:rPr>
        <w:rFonts w:hint="default"/>
      </w:rPr>
    </w:lvl>
    <w:lvl w:ilvl="8" w:tplc="59267DD6">
      <w:numFmt w:val="bullet"/>
      <w:lvlText w:val="•"/>
      <w:lvlJc w:val="left"/>
      <w:pPr>
        <w:ind w:left="6941" w:hanging="316"/>
      </w:pPr>
      <w:rPr>
        <w:rFonts w:hint="default"/>
      </w:rPr>
    </w:lvl>
  </w:abstractNum>
  <w:abstractNum w:abstractNumId="1" w15:restartNumberingAfterBreak="0">
    <w:nsid w:val="0D800B49"/>
    <w:multiLevelType w:val="hybridMultilevel"/>
    <w:tmpl w:val="50400076"/>
    <w:lvl w:ilvl="0" w:tplc="EA24F35C">
      <w:start w:val="4"/>
      <w:numFmt w:val="decimal"/>
      <w:lvlText w:val="%1."/>
      <w:lvlJc w:val="left"/>
      <w:pPr>
        <w:ind w:left="120" w:hanging="212"/>
      </w:pPr>
      <w:rPr>
        <w:rFonts w:ascii="宋体" w:eastAsia="宋体" w:hAnsi="宋体" w:cs="宋体" w:hint="default"/>
        <w:w w:val="100"/>
        <w:sz w:val="19"/>
        <w:szCs w:val="19"/>
      </w:rPr>
    </w:lvl>
    <w:lvl w:ilvl="1" w:tplc="DB5E1DBC">
      <w:numFmt w:val="bullet"/>
      <w:lvlText w:val="•"/>
      <w:lvlJc w:val="left"/>
      <w:pPr>
        <w:ind w:left="972" w:hanging="212"/>
      </w:pPr>
      <w:rPr>
        <w:rFonts w:hint="default"/>
      </w:rPr>
    </w:lvl>
    <w:lvl w:ilvl="2" w:tplc="34A4E6DA">
      <w:numFmt w:val="bullet"/>
      <w:lvlText w:val="•"/>
      <w:lvlJc w:val="left"/>
      <w:pPr>
        <w:ind w:left="1825" w:hanging="212"/>
      </w:pPr>
      <w:rPr>
        <w:rFonts w:hint="default"/>
      </w:rPr>
    </w:lvl>
    <w:lvl w:ilvl="3" w:tplc="EB9E9774">
      <w:numFmt w:val="bullet"/>
      <w:lvlText w:val="•"/>
      <w:lvlJc w:val="left"/>
      <w:pPr>
        <w:ind w:left="2677" w:hanging="212"/>
      </w:pPr>
      <w:rPr>
        <w:rFonts w:hint="default"/>
      </w:rPr>
    </w:lvl>
    <w:lvl w:ilvl="4" w:tplc="CE6C7BB0">
      <w:numFmt w:val="bullet"/>
      <w:lvlText w:val="•"/>
      <w:lvlJc w:val="left"/>
      <w:pPr>
        <w:ind w:left="3530" w:hanging="212"/>
      </w:pPr>
      <w:rPr>
        <w:rFonts w:hint="default"/>
      </w:rPr>
    </w:lvl>
    <w:lvl w:ilvl="5" w:tplc="AA9819D6">
      <w:numFmt w:val="bullet"/>
      <w:lvlText w:val="•"/>
      <w:lvlJc w:val="left"/>
      <w:pPr>
        <w:ind w:left="4383" w:hanging="212"/>
      </w:pPr>
      <w:rPr>
        <w:rFonts w:hint="default"/>
      </w:rPr>
    </w:lvl>
    <w:lvl w:ilvl="6" w:tplc="78BA0BF2">
      <w:numFmt w:val="bullet"/>
      <w:lvlText w:val="•"/>
      <w:lvlJc w:val="left"/>
      <w:pPr>
        <w:ind w:left="5235" w:hanging="212"/>
      </w:pPr>
      <w:rPr>
        <w:rFonts w:hint="default"/>
      </w:rPr>
    </w:lvl>
    <w:lvl w:ilvl="7" w:tplc="85A809E6">
      <w:numFmt w:val="bullet"/>
      <w:lvlText w:val="•"/>
      <w:lvlJc w:val="left"/>
      <w:pPr>
        <w:ind w:left="6088" w:hanging="212"/>
      </w:pPr>
      <w:rPr>
        <w:rFonts w:hint="default"/>
      </w:rPr>
    </w:lvl>
    <w:lvl w:ilvl="8" w:tplc="1AC8E29E">
      <w:numFmt w:val="bullet"/>
      <w:lvlText w:val="•"/>
      <w:lvlJc w:val="left"/>
      <w:pPr>
        <w:ind w:left="6941" w:hanging="212"/>
      </w:pPr>
      <w:rPr>
        <w:rFonts w:hint="default"/>
      </w:rPr>
    </w:lvl>
  </w:abstractNum>
  <w:abstractNum w:abstractNumId="2" w15:restartNumberingAfterBreak="0">
    <w:nsid w:val="11B740D1"/>
    <w:multiLevelType w:val="hybridMultilevel"/>
    <w:tmpl w:val="A00C67F2"/>
    <w:lvl w:ilvl="0" w:tplc="18665070">
      <w:start w:val="1"/>
      <w:numFmt w:val="decimal"/>
      <w:lvlText w:val="%1."/>
      <w:lvlJc w:val="left"/>
      <w:pPr>
        <w:ind w:left="120" w:hanging="212"/>
      </w:pPr>
      <w:rPr>
        <w:rFonts w:ascii="宋体" w:eastAsia="宋体" w:hAnsi="宋体" w:cs="宋体" w:hint="default"/>
        <w:w w:val="100"/>
        <w:sz w:val="19"/>
        <w:szCs w:val="19"/>
      </w:rPr>
    </w:lvl>
    <w:lvl w:ilvl="1" w:tplc="68C4A1CC">
      <w:numFmt w:val="bullet"/>
      <w:lvlText w:val="•"/>
      <w:lvlJc w:val="left"/>
      <w:pPr>
        <w:ind w:left="972" w:hanging="212"/>
      </w:pPr>
      <w:rPr>
        <w:rFonts w:hint="default"/>
      </w:rPr>
    </w:lvl>
    <w:lvl w:ilvl="2" w:tplc="BAE21C54">
      <w:numFmt w:val="bullet"/>
      <w:lvlText w:val="•"/>
      <w:lvlJc w:val="left"/>
      <w:pPr>
        <w:ind w:left="1825" w:hanging="212"/>
      </w:pPr>
      <w:rPr>
        <w:rFonts w:hint="default"/>
      </w:rPr>
    </w:lvl>
    <w:lvl w:ilvl="3" w:tplc="200E2CAC">
      <w:numFmt w:val="bullet"/>
      <w:lvlText w:val="•"/>
      <w:lvlJc w:val="left"/>
      <w:pPr>
        <w:ind w:left="2677" w:hanging="212"/>
      </w:pPr>
      <w:rPr>
        <w:rFonts w:hint="default"/>
      </w:rPr>
    </w:lvl>
    <w:lvl w:ilvl="4" w:tplc="2ADCAB60">
      <w:numFmt w:val="bullet"/>
      <w:lvlText w:val="•"/>
      <w:lvlJc w:val="left"/>
      <w:pPr>
        <w:ind w:left="3530" w:hanging="212"/>
      </w:pPr>
      <w:rPr>
        <w:rFonts w:hint="default"/>
      </w:rPr>
    </w:lvl>
    <w:lvl w:ilvl="5" w:tplc="2AE26AA6">
      <w:numFmt w:val="bullet"/>
      <w:lvlText w:val="•"/>
      <w:lvlJc w:val="left"/>
      <w:pPr>
        <w:ind w:left="4383" w:hanging="212"/>
      </w:pPr>
      <w:rPr>
        <w:rFonts w:hint="default"/>
      </w:rPr>
    </w:lvl>
    <w:lvl w:ilvl="6" w:tplc="E2569E5A">
      <w:numFmt w:val="bullet"/>
      <w:lvlText w:val="•"/>
      <w:lvlJc w:val="left"/>
      <w:pPr>
        <w:ind w:left="5235" w:hanging="212"/>
      </w:pPr>
      <w:rPr>
        <w:rFonts w:hint="default"/>
      </w:rPr>
    </w:lvl>
    <w:lvl w:ilvl="7" w:tplc="9474A8DE">
      <w:numFmt w:val="bullet"/>
      <w:lvlText w:val="•"/>
      <w:lvlJc w:val="left"/>
      <w:pPr>
        <w:ind w:left="6088" w:hanging="212"/>
      </w:pPr>
      <w:rPr>
        <w:rFonts w:hint="default"/>
      </w:rPr>
    </w:lvl>
    <w:lvl w:ilvl="8" w:tplc="C2D28716">
      <w:numFmt w:val="bullet"/>
      <w:lvlText w:val="•"/>
      <w:lvlJc w:val="left"/>
      <w:pPr>
        <w:ind w:left="6941" w:hanging="212"/>
      </w:pPr>
      <w:rPr>
        <w:rFonts w:hint="default"/>
      </w:rPr>
    </w:lvl>
  </w:abstractNum>
  <w:abstractNum w:abstractNumId="3" w15:restartNumberingAfterBreak="0">
    <w:nsid w:val="141D4329"/>
    <w:multiLevelType w:val="hybridMultilevel"/>
    <w:tmpl w:val="90383684"/>
    <w:lvl w:ilvl="0" w:tplc="E10E82A6">
      <w:start w:val="1"/>
      <w:numFmt w:val="decimal"/>
      <w:lvlText w:val="%1."/>
      <w:lvlJc w:val="left"/>
      <w:pPr>
        <w:ind w:left="331" w:hanging="212"/>
      </w:pPr>
      <w:rPr>
        <w:rFonts w:ascii="宋体" w:eastAsia="宋体" w:hAnsi="宋体" w:cs="宋体" w:hint="default"/>
        <w:spacing w:val="-1"/>
        <w:w w:val="100"/>
        <w:sz w:val="19"/>
        <w:szCs w:val="19"/>
      </w:rPr>
    </w:lvl>
    <w:lvl w:ilvl="1" w:tplc="A3706DA8">
      <w:numFmt w:val="bullet"/>
      <w:lvlText w:val="•"/>
      <w:lvlJc w:val="left"/>
      <w:pPr>
        <w:ind w:left="1170" w:hanging="212"/>
      </w:pPr>
      <w:rPr>
        <w:rFonts w:hint="default"/>
      </w:rPr>
    </w:lvl>
    <w:lvl w:ilvl="2" w:tplc="5A5293D0">
      <w:numFmt w:val="bullet"/>
      <w:lvlText w:val="•"/>
      <w:lvlJc w:val="left"/>
      <w:pPr>
        <w:ind w:left="2001" w:hanging="212"/>
      </w:pPr>
      <w:rPr>
        <w:rFonts w:hint="default"/>
      </w:rPr>
    </w:lvl>
    <w:lvl w:ilvl="3" w:tplc="2D324E8C">
      <w:numFmt w:val="bullet"/>
      <w:lvlText w:val="•"/>
      <w:lvlJc w:val="left"/>
      <w:pPr>
        <w:ind w:left="2831" w:hanging="212"/>
      </w:pPr>
      <w:rPr>
        <w:rFonts w:hint="default"/>
      </w:rPr>
    </w:lvl>
    <w:lvl w:ilvl="4" w:tplc="E9A64966">
      <w:numFmt w:val="bullet"/>
      <w:lvlText w:val="•"/>
      <w:lvlJc w:val="left"/>
      <w:pPr>
        <w:ind w:left="3662" w:hanging="212"/>
      </w:pPr>
      <w:rPr>
        <w:rFonts w:hint="default"/>
      </w:rPr>
    </w:lvl>
    <w:lvl w:ilvl="5" w:tplc="35B27CB0">
      <w:numFmt w:val="bullet"/>
      <w:lvlText w:val="•"/>
      <w:lvlJc w:val="left"/>
      <w:pPr>
        <w:ind w:left="4493" w:hanging="212"/>
      </w:pPr>
      <w:rPr>
        <w:rFonts w:hint="default"/>
      </w:rPr>
    </w:lvl>
    <w:lvl w:ilvl="6" w:tplc="CE3C7A46">
      <w:numFmt w:val="bullet"/>
      <w:lvlText w:val="•"/>
      <w:lvlJc w:val="left"/>
      <w:pPr>
        <w:ind w:left="5323" w:hanging="212"/>
      </w:pPr>
      <w:rPr>
        <w:rFonts w:hint="default"/>
      </w:rPr>
    </w:lvl>
    <w:lvl w:ilvl="7" w:tplc="6F5823C6">
      <w:numFmt w:val="bullet"/>
      <w:lvlText w:val="•"/>
      <w:lvlJc w:val="left"/>
      <w:pPr>
        <w:ind w:left="6154" w:hanging="212"/>
      </w:pPr>
      <w:rPr>
        <w:rFonts w:hint="default"/>
      </w:rPr>
    </w:lvl>
    <w:lvl w:ilvl="8" w:tplc="B27E1034">
      <w:numFmt w:val="bullet"/>
      <w:lvlText w:val="•"/>
      <w:lvlJc w:val="left"/>
      <w:pPr>
        <w:ind w:left="6985" w:hanging="212"/>
      </w:pPr>
      <w:rPr>
        <w:rFonts w:hint="default"/>
      </w:rPr>
    </w:lvl>
  </w:abstractNum>
  <w:abstractNum w:abstractNumId="4" w15:restartNumberingAfterBreak="0">
    <w:nsid w:val="21AE54C2"/>
    <w:multiLevelType w:val="hybridMultilevel"/>
    <w:tmpl w:val="D0AA84D0"/>
    <w:lvl w:ilvl="0" w:tplc="A0428AA2">
      <w:start w:val="1"/>
      <w:numFmt w:val="decimal"/>
      <w:lvlText w:val="%1."/>
      <w:lvlJc w:val="left"/>
      <w:pPr>
        <w:ind w:left="119" w:hanging="212"/>
      </w:pPr>
      <w:rPr>
        <w:rFonts w:ascii="宋体" w:eastAsia="宋体" w:hAnsi="宋体" w:cs="宋体" w:hint="default"/>
        <w:w w:val="100"/>
        <w:sz w:val="19"/>
        <w:szCs w:val="19"/>
      </w:rPr>
    </w:lvl>
    <w:lvl w:ilvl="1" w:tplc="083C6922">
      <w:numFmt w:val="bullet"/>
      <w:lvlText w:val="•"/>
      <w:lvlJc w:val="left"/>
      <w:pPr>
        <w:ind w:left="972" w:hanging="212"/>
      </w:pPr>
      <w:rPr>
        <w:rFonts w:hint="default"/>
      </w:rPr>
    </w:lvl>
    <w:lvl w:ilvl="2" w:tplc="98DA591C">
      <w:numFmt w:val="bullet"/>
      <w:lvlText w:val="•"/>
      <w:lvlJc w:val="left"/>
      <w:pPr>
        <w:ind w:left="1825" w:hanging="212"/>
      </w:pPr>
      <w:rPr>
        <w:rFonts w:hint="default"/>
      </w:rPr>
    </w:lvl>
    <w:lvl w:ilvl="3" w:tplc="F3F23080">
      <w:numFmt w:val="bullet"/>
      <w:lvlText w:val="•"/>
      <w:lvlJc w:val="left"/>
      <w:pPr>
        <w:ind w:left="2677" w:hanging="212"/>
      </w:pPr>
      <w:rPr>
        <w:rFonts w:hint="default"/>
      </w:rPr>
    </w:lvl>
    <w:lvl w:ilvl="4" w:tplc="E5126962">
      <w:numFmt w:val="bullet"/>
      <w:lvlText w:val="•"/>
      <w:lvlJc w:val="left"/>
      <w:pPr>
        <w:ind w:left="3530" w:hanging="212"/>
      </w:pPr>
      <w:rPr>
        <w:rFonts w:hint="default"/>
      </w:rPr>
    </w:lvl>
    <w:lvl w:ilvl="5" w:tplc="3E2A5B70">
      <w:numFmt w:val="bullet"/>
      <w:lvlText w:val="•"/>
      <w:lvlJc w:val="left"/>
      <w:pPr>
        <w:ind w:left="4383" w:hanging="212"/>
      </w:pPr>
      <w:rPr>
        <w:rFonts w:hint="default"/>
      </w:rPr>
    </w:lvl>
    <w:lvl w:ilvl="6" w:tplc="3B12A8C6">
      <w:numFmt w:val="bullet"/>
      <w:lvlText w:val="•"/>
      <w:lvlJc w:val="left"/>
      <w:pPr>
        <w:ind w:left="5235" w:hanging="212"/>
      </w:pPr>
      <w:rPr>
        <w:rFonts w:hint="default"/>
      </w:rPr>
    </w:lvl>
    <w:lvl w:ilvl="7" w:tplc="1D580BA0">
      <w:numFmt w:val="bullet"/>
      <w:lvlText w:val="•"/>
      <w:lvlJc w:val="left"/>
      <w:pPr>
        <w:ind w:left="6088" w:hanging="212"/>
      </w:pPr>
      <w:rPr>
        <w:rFonts w:hint="default"/>
      </w:rPr>
    </w:lvl>
    <w:lvl w:ilvl="8" w:tplc="39724CDA">
      <w:numFmt w:val="bullet"/>
      <w:lvlText w:val="•"/>
      <w:lvlJc w:val="left"/>
      <w:pPr>
        <w:ind w:left="6941" w:hanging="212"/>
      </w:pPr>
      <w:rPr>
        <w:rFonts w:hint="default"/>
      </w:rPr>
    </w:lvl>
  </w:abstractNum>
  <w:abstractNum w:abstractNumId="5" w15:restartNumberingAfterBreak="0">
    <w:nsid w:val="27E111D1"/>
    <w:multiLevelType w:val="hybridMultilevel"/>
    <w:tmpl w:val="83140832"/>
    <w:lvl w:ilvl="0" w:tplc="CD143222">
      <w:start w:val="3"/>
      <w:numFmt w:val="decimal"/>
      <w:lvlText w:val="%1."/>
      <w:lvlJc w:val="left"/>
      <w:pPr>
        <w:ind w:left="120" w:hanging="212"/>
      </w:pPr>
      <w:rPr>
        <w:rFonts w:ascii="宋体" w:eastAsia="宋体" w:hAnsi="宋体" w:cs="宋体" w:hint="default"/>
        <w:w w:val="100"/>
        <w:sz w:val="19"/>
        <w:szCs w:val="19"/>
      </w:rPr>
    </w:lvl>
    <w:lvl w:ilvl="1" w:tplc="A8C65E2A">
      <w:numFmt w:val="bullet"/>
      <w:lvlText w:val="•"/>
      <w:lvlJc w:val="left"/>
      <w:pPr>
        <w:ind w:left="972" w:hanging="212"/>
      </w:pPr>
      <w:rPr>
        <w:rFonts w:hint="default"/>
      </w:rPr>
    </w:lvl>
    <w:lvl w:ilvl="2" w:tplc="CB5C1F00">
      <w:numFmt w:val="bullet"/>
      <w:lvlText w:val="•"/>
      <w:lvlJc w:val="left"/>
      <w:pPr>
        <w:ind w:left="1825" w:hanging="212"/>
      </w:pPr>
      <w:rPr>
        <w:rFonts w:hint="default"/>
      </w:rPr>
    </w:lvl>
    <w:lvl w:ilvl="3" w:tplc="A3C2EFBC">
      <w:numFmt w:val="bullet"/>
      <w:lvlText w:val="•"/>
      <w:lvlJc w:val="left"/>
      <w:pPr>
        <w:ind w:left="2677" w:hanging="212"/>
      </w:pPr>
      <w:rPr>
        <w:rFonts w:hint="default"/>
      </w:rPr>
    </w:lvl>
    <w:lvl w:ilvl="4" w:tplc="A136FE66">
      <w:numFmt w:val="bullet"/>
      <w:lvlText w:val="•"/>
      <w:lvlJc w:val="left"/>
      <w:pPr>
        <w:ind w:left="3530" w:hanging="212"/>
      </w:pPr>
      <w:rPr>
        <w:rFonts w:hint="default"/>
      </w:rPr>
    </w:lvl>
    <w:lvl w:ilvl="5" w:tplc="48BCBFA0">
      <w:numFmt w:val="bullet"/>
      <w:lvlText w:val="•"/>
      <w:lvlJc w:val="left"/>
      <w:pPr>
        <w:ind w:left="4383" w:hanging="212"/>
      </w:pPr>
      <w:rPr>
        <w:rFonts w:hint="default"/>
      </w:rPr>
    </w:lvl>
    <w:lvl w:ilvl="6" w:tplc="F918995E">
      <w:numFmt w:val="bullet"/>
      <w:lvlText w:val="•"/>
      <w:lvlJc w:val="left"/>
      <w:pPr>
        <w:ind w:left="5235" w:hanging="212"/>
      </w:pPr>
      <w:rPr>
        <w:rFonts w:hint="default"/>
      </w:rPr>
    </w:lvl>
    <w:lvl w:ilvl="7" w:tplc="329AB7E2">
      <w:numFmt w:val="bullet"/>
      <w:lvlText w:val="•"/>
      <w:lvlJc w:val="left"/>
      <w:pPr>
        <w:ind w:left="6088" w:hanging="212"/>
      </w:pPr>
      <w:rPr>
        <w:rFonts w:hint="default"/>
      </w:rPr>
    </w:lvl>
    <w:lvl w:ilvl="8" w:tplc="05ECB188">
      <w:numFmt w:val="bullet"/>
      <w:lvlText w:val="•"/>
      <w:lvlJc w:val="left"/>
      <w:pPr>
        <w:ind w:left="6941" w:hanging="212"/>
      </w:pPr>
      <w:rPr>
        <w:rFonts w:hint="default"/>
      </w:rPr>
    </w:lvl>
  </w:abstractNum>
  <w:abstractNum w:abstractNumId="6" w15:restartNumberingAfterBreak="0">
    <w:nsid w:val="283B1CA1"/>
    <w:multiLevelType w:val="hybridMultilevel"/>
    <w:tmpl w:val="047444C8"/>
    <w:lvl w:ilvl="0" w:tplc="400A1B0A">
      <w:start w:val="3"/>
      <w:numFmt w:val="decimal"/>
      <w:lvlText w:val="%1."/>
      <w:lvlJc w:val="left"/>
      <w:pPr>
        <w:ind w:left="120" w:hanging="212"/>
      </w:pPr>
      <w:rPr>
        <w:rFonts w:ascii="宋体" w:eastAsia="宋体" w:hAnsi="宋体" w:cs="宋体" w:hint="default"/>
        <w:w w:val="100"/>
        <w:sz w:val="19"/>
        <w:szCs w:val="19"/>
      </w:rPr>
    </w:lvl>
    <w:lvl w:ilvl="1" w:tplc="D974DCD0">
      <w:numFmt w:val="bullet"/>
      <w:lvlText w:val="•"/>
      <w:lvlJc w:val="left"/>
      <w:pPr>
        <w:ind w:left="972" w:hanging="212"/>
      </w:pPr>
      <w:rPr>
        <w:rFonts w:hint="default"/>
      </w:rPr>
    </w:lvl>
    <w:lvl w:ilvl="2" w:tplc="93745D8C">
      <w:numFmt w:val="bullet"/>
      <w:lvlText w:val="•"/>
      <w:lvlJc w:val="left"/>
      <w:pPr>
        <w:ind w:left="1825" w:hanging="212"/>
      </w:pPr>
      <w:rPr>
        <w:rFonts w:hint="default"/>
      </w:rPr>
    </w:lvl>
    <w:lvl w:ilvl="3" w:tplc="54244CCE">
      <w:numFmt w:val="bullet"/>
      <w:lvlText w:val="•"/>
      <w:lvlJc w:val="left"/>
      <w:pPr>
        <w:ind w:left="2677" w:hanging="212"/>
      </w:pPr>
      <w:rPr>
        <w:rFonts w:hint="default"/>
      </w:rPr>
    </w:lvl>
    <w:lvl w:ilvl="4" w:tplc="DAF0B414">
      <w:numFmt w:val="bullet"/>
      <w:lvlText w:val="•"/>
      <w:lvlJc w:val="left"/>
      <w:pPr>
        <w:ind w:left="3530" w:hanging="212"/>
      </w:pPr>
      <w:rPr>
        <w:rFonts w:hint="default"/>
      </w:rPr>
    </w:lvl>
    <w:lvl w:ilvl="5" w:tplc="16620FB6">
      <w:numFmt w:val="bullet"/>
      <w:lvlText w:val="•"/>
      <w:lvlJc w:val="left"/>
      <w:pPr>
        <w:ind w:left="4383" w:hanging="212"/>
      </w:pPr>
      <w:rPr>
        <w:rFonts w:hint="default"/>
      </w:rPr>
    </w:lvl>
    <w:lvl w:ilvl="6" w:tplc="286E8094">
      <w:numFmt w:val="bullet"/>
      <w:lvlText w:val="•"/>
      <w:lvlJc w:val="left"/>
      <w:pPr>
        <w:ind w:left="5235" w:hanging="212"/>
      </w:pPr>
      <w:rPr>
        <w:rFonts w:hint="default"/>
      </w:rPr>
    </w:lvl>
    <w:lvl w:ilvl="7" w:tplc="223A5472">
      <w:numFmt w:val="bullet"/>
      <w:lvlText w:val="•"/>
      <w:lvlJc w:val="left"/>
      <w:pPr>
        <w:ind w:left="6088" w:hanging="212"/>
      </w:pPr>
      <w:rPr>
        <w:rFonts w:hint="default"/>
      </w:rPr>
    </w:lvl>
    <w:lvl w:ilvl="8" w:tplc="321011E6">
      <w:numFmt w:val="bullet"/>
      <w:lvlText w:val="•"/>
      <w:lvlJc w:val="left"/>
      <w:pPr>
        <w:ind w:left="6941" w:hanging="212"/>
      </w:pPr>
      <w:rPr>
        <w:rFonts w:hint="default"/>
      </w:rPr>
    </w:lvl>
  </w:abstractNum>
  <w:abstractNum w:abstractNumId="7" w15:restartNumberingAfterBreak="0">
    <w:nsid w:val="2C8066FC"/>
    <w:multiLevelType w:val="hybridMultilevel"/>
    <w:tmpl w:val="5D4A43D0"/>
    <w:lvl w:ilvl="0" w:tplc="F830CBE4">
      <w:start w:val="1"/>
      <w:numFmt w:val="decimal"/>
      <w:lvlText w:val="%1."/>
      <w:lvlJc w:val="left"/>
      <w:pPr>
        <w:ind w:left="119" w:hanging="212"/>
      </w:pPr>
      <w:rPr>
        <w:rFonts w:ascii="宋体" w:eastAsia="宋体" w:hAnsi="宋体" w:cs="宋体" w:hint="default"/>
        <w:w w:val="100"/>
        <w:sz w:val="19"/>
        <w:szCs w:val="19"/>
      </w:rPr>
    </w:lvl>
    <w:lvl w:ilvl="1" w:tplc="68FC138A">
      <w:numFmt w:val="bullet"/>
      <w:lvlText w:val="•"/>
      <w:lvlJc w:val="left"/>
      <w:pPr>
        <w:ind w:left="972" w:hanging="212"/>
      </w:pPr>
      <w:rPr>
        <w:rFonts w:hint="default"/>
      </w:rPr>
    </w:lvl>
    <w:lvl w:ilvl="2" w:tplc="03E26AEC">
      <w:numFmt w:val="bullet"/>
      <w:lvlText w:val="•"/>
      <w:lvlJc w:val="left"/>
      <w:pPr>
        <w:ind w:left="1825" w:hanging="212"/>
      </w:pPr>
      <w:rPr>
        <w:rFonts w:hint="default"/>
      </w:rPr>
    </w:lvl>
    <w:lvl w:ilvl="3" w:tplc="3B3A8A40">
      <w:numFmt w:val="bullet"/>
      <w:lvlText w:val="•"/>
      <w:lvlJc w:val="left"/>
      <w:pPr>
        <w:ind w:left="2677" w:hanging="212"/>
      </w:pPr>
      <w:rPr>
        <w:rFonts w:hint="default"/>
      </w:rPr>
    </w:lvl>
    <w:lvl w:ilvl="4" w:tplc="48ECEADE">
      <w:numFmt w:val="bullet"/>
      <w:lvlText w:val="•"/>
      <w:lvlJc w:val="left"/>
      <w:pPr>
        <w:ind w:left="3530" w:hanging="212"/>
      </w:pPr>
      <w:rPr>
        <w:rFonts w:hint="default"/>
      </w:rPr>
    </w:lvl>
    <w:lvl w:ilvl="5" w:tplc="D478A0EA">
      <w:numFmt w:val="bullet"/>
      <w:lvlText w:val="•"/>
      <w:lvlJc w:val="left"/>
      <w:pPr>
        <w:ind w:left="4383" w:hanging="212"/>
      </w:pPr>
      <w:rPr>
        <w:rFonts w:hint="default"/>
      </w:rPr>
    </w:lvl>
    <w:lvl w:ilvl="6" w:tplc="E1E23442">
      <w:numFmt w:val="bullet"/>
      <w:lvlText w:val="•"/>
      <w:lvlJc w:val="left"/>
      <w:pPr>
        <w:ind w:left="5235" w:hanging="212"/>
      </w:pPr>
      <w:rPr>
        <w:rFonts w:hint="default"/>
      </w:rPr>
    </w:lvl>
    <w:lvl w:ilvl="7" w:tplc="4A4482B2">
      <w:numFmt w:val="bullet"/>
      <w:lvlText w:val="•"/>
      <w:lvlJc w:val="left"/>
      <w:pPr>
        <w:ind w:left="6088" w:hanging="212"/>
      </w:pPr>
      <w:rPr>
        <w:rFonts w:hint="default"/>
      </w:rPr>
    </w:lvl>
    <w:lvl w:ilvl="8" w:tplc="4EF45504">
      <w:numFmt w:val="bullet"/>
      <w:lvlText w:val="•"/>
      <w:lvlJc w:val="left"/>
      <w:pPr>
        <w:ind w:left="6941" w:hanging="212"/>
      </w:pPr>
      <w:rPr>
        <w:rFonts w:hint="default"/>
      </w:rPr>
    </w:lvl>
  </w:abstractNum>
  <w:abstractNum w:abstractNumId="8" w15:restartNumberingAfterBreak="0">
    <w:nsid w:val="2DAE29B5"/>
    <w:multiLevelType w:val="hybridMultilevel"/>
    <w:tmpl w:val="9A6A4D3A"/>
    <w:lvl w:ilvl="0" w:tplc="36248544">
      <w:start w:val="1"/>
      <w:numFmt w:val="decimal"/>
      <w:lvlText w:val="%1."/>
      <w:lvlJc w:val="left"/>
      <w:pPr>
        <w:ind w:left="120" w:hanging="317"/>
      </w:pPr>
      <w:rPr>
        <w:rFonts w:ascii="宋体" w:eastAsia="宋体" w:hAnsi="宋体" w:cs="宋体" w:hint="default"/>
        <w:w w:val="100"/>
        <w:sz w:val="21"/>
        <w:szCs w:val="21"/>
      </w:rPr>
    </w:lvl>
    <w:lvl w:ilvl="1" w:tplc="08424BB2">
      <w:numFmt w:val="bullet"/>
      <w:lvlText w:val="•"/>
      <w:lvlJc w:val="left"/>
      <w:pPr>
        <w:ind w:left="972" w:hanging="317"/>
      </w:pPr>
      <w:rPr>
        <w:rFonts w:hint="default"/>
      </w:rPr>
    </w:lvl>
    <w:lvl w:ilvl="2" w:tplc="40FC9822">
      <w:numFmt w:val="bullet"/>
      <w:lvlText w:val="•"/>
      <w:lvlJc w:val="left"/>
      <w:pPr>
        <w:ind w:left="1825" w:hanging="317"/>
      </w:pPr>
      <w:rPr>
        <w:rFonts w:hint="default"/>
      </w:rPr>
    </w:lvl>
    <w:lvl w:ilvl="3" w:tplc="CC44CDFA">
      <w:numFmt w:val="bullet"/>
      <w:lvlText w:val="•"/>
      <w:lvlJc w:val="left"/>
      <w:pPr>
        <w:ind w:left="2677" w:hanging="317"/>
      </w:pPr>
      <w:rPr>
        <w:rFonts w:hint="default"/>
      </w:rPr>
    </w:lvl>
    <w:lvl w:ilvl="4" w:tplc="A69E8342">
      <w:numFmt w:val="bullet"/>
      <w:lvlText w:val="•"/>
      <w:lvlJc w:val="left"/>
      <w:pPr>
        <w:ind w:left="3530" w:hanging="317"/>
      </w:pPr>
      <w:rPr>
        <w:rFonts w:hint="default"/>
      </w:rPr>
    </w:lvl>
    <w:lvl w:ilvl="5" w:tplc="2088460E">
      <w:numFmt w:val="bullet"/>
      <w:lvlText w:val="•"/>
      <w:lvlJc w:val="left"/>
      <w:pPr>
        <w:ind w:left="4383" w:hanging="317"/>
      </w:pPr>
      <w:rPr>
        <w:rFonts w:hint="default"/>
      </w:rPr>
    </w:lvl>
    <w:lvl w:ilvl="6" w:tplc="08DC3B06">
      <w:numFmt w:val="bullet"/>
      <w:lvlText w:val="•"/>
      <w:lvlJc w:val="left"/>
      <w:pPr>
        <w:ind w:left="5235" w:hanging="317"/>
      </w:pPr>
      <w:rPr>
        <w:rFonts w:hint="default"/>
      </w:rPr>
    </w:lvl>
    <w:lvl w:ilvl="7" w:tplc="A184C1EC">
      <w:numFmt w:val="bullet"/>
      <w:lvlText w:val="•"/>
      <w:lvlJc w:val="left"/>
      <w:pPr>
        <w:ind w:left="6088" w:hanging="317"/>
      </w:pPr>
      <w:rPr>
        <w:rFonts w:hint="default"/>
      </w:rPr>
    </w:lvl>
    <w:lvl w:ilvl="8" w:tplc="0426645C">
      <w:numFmt w:val="bullet"/>
      <w:lvlText w:val="•"/>
      <w:lvlJc w:val="left"/>
      <w:pPr>
        <w:ind w:left="6941" w:hanging="317"/>
      </w:pPr>
      <w:rPr>
        <w:rFonts w:hint="default"/>
      </w:rPr>
    </w:lvl>
  </w:abstractNum>
  <w:abstractNum w:abstractNumId="9" w15:restartNumberingAfterBreak="0">
    <w:nsid w:val="32070268"/>
    <w:multiLevelType w:val="hybridMultilevel"/>
    <w:tmpl w:val="0812F280"/>
    <w:lvl w:ilvl="0" w:tplc="B67EB498">
      <w:start w:val="8"/>
      <w:numFmt w:val="decimal"/>
      <w:lvlText w:val="%1."/>
      <w:lvlJc w:val="left"/>
      <w:pPr>
        <w:ind w:left="331" w:hanging="212"/>
      </w:pPr>
      <w:rPr>
        <w:rFonts w:ascii="宋体" w:eastAsia="宋体" w:hAnsi="宋体" w:cs="宋体" w:hint="default"/>
        <w:w w:val="100"/>
        <w:sz w:val="19"/>
        <w:szCs w:val="19"/>
      </w:rPr>
    </w:lvl>
    <w:lvl w:ilvl="1" w:tplc="B70833D8">
      <w:numFmt w:val="bullet"/>
      <w:lvlText w:val="•"/>
      <w:lvlJc w:val="left"/>
      <w:pPr>
        <w:ind w:left="1170" w:hanging="212"/>
      </w:pPr>
      <w:rPr>
        <w:rFonts w:hint="default"/>
      </w:rPr>
    </w:lvl>
    <w:lvl w:ilvl="2" w:tplc="458EB2E8">
      <w:numFmt w:val="bullet"/>
      <w:lvlText w:val="•"/>
      <w:lvlJc w:val="left"/>
      <w:pPr>
        <w:ind w:left="2001" w:hanging="212"/>
      </w:pPr>
      <w:rPr>
        <w:rFonts w:hint="default"/>
      </w:rPr>
    </w:lvl>
    <w:lvl w:ilvl="3" w:tplc="24D2E974">
      <w:numFmt w:val="bullet"/>
      <w:lvlText w:val="•"/>
      <w:lvlJc w:val="left"/>
      <w:pPr>
        <w:ind w:left="2831" w:hanging="212"/>
      </w:pPr>
      <w:rPr>
        <w:rFonts w:hint="default"/>
      </w:rPr>
    </w:lvl>
    <w:lvl w:ilvl="4" w:tplc="B002D6E6">
      <w:numFmt w:val="bullet"/>
      <w:lvlText w:val="•"/>
      <w:lvlJc w:val="left"/>
      <w:pPr>
        <w:ind w:left="3662" w:hanging="212"/>
      </w:pPr>
      <w:rPr>
        <w:rFonts w:hint="default"/>
      </w:rPr>
    </w:lvl>
    <w:lvl w:ilvl="5" w:tplc="D4681B40">
      <w:numFmt w:val="bullet"/>
      <w:lvlText w:val="•"/>
      <w:lvlJc w:val="left"/>
      <w:pPr>
        <w:ind w:left="4493" w:hanging="212"/>
      </w:pPr>
      <w:rPr>
        <w:rFonts w:hint="default"/>
      </w:rPr>
    </w:lvl>
    <w:lvl w:ilvl="6" w:tplc="BADE4640">
      <w:numFmt w:val="bullet"/>
      <w:lvlText w:val="•"/>
      <w:lvlJc w:val="left"/>
      <w:pPr>
        <w:ind w:left="5323" w:hanging="212"/>
      </w:pPr>
      <w:rPr>
        <w:rFonts w:hint="default"/>
      </w:rPr>
    </w:lvl>
    <w:lvl w:ilvl="7" w:tplc="718EEFCA">
      <w:numFmt w:val="bullet"/>
      <w:lvlText w:val="•"/>
      <w:lvlJc w:val="left"/>
      <w:pPr>
        <w:ind w:left="6154" w:hanging="212"/>
      </w:pPr>
      <w:rPr>
        <w:rFonts w:hint="default"/>
      </w:rPr>
    </w:lvl>
    <w:lvl w:ilvl="8" w:tplc="AEFC962E">
      <w:numFmt w:val="bullet"/>
      <w:lvlText w:val="•"/>
      <w:lvlJc w:val="left"/>
      <w:pPr>
        <w:ind w:left="6985" w:hanging="212"/>
      </w:pPr>
      <w:rPr>
        <w:rFonts w:hint="default"/>
      </w:rPr>
    </w:lvl>
  </w:abstractNum>
  <w:abstractNum w:abstractNumId="10" w15:restartNumberingAfterBreak="0">
    <w:nsid w:val="32F510D5"/>
    <w:multiLevelType w:val="hybridMultilevel"/>
    <w:tmpl w:val="CBEA83EC"/>
    <w:lvl w:ilvl="0" w:tplc="823003E0">
      <w:start w:val="1"/>
      <w:numFmt w:val="decimal"/>
      <w:lvlText w:val="%1."/>
      <w:lvlJc w:val="left"/>
      <w:pPr>
        <w:ind w:left="120" w:hanging="212"/>
      </w:pPr>
      <w:rPr>
        <w:rFonts w:ascii="宋体" w:eastAsia="宋体" w:hAnsi="宋体" w:cs="宋体" w:hint="default"/>
        <w:w w:val="100"/>
        <w:sz w:val="19"/>
        <w:szCs w:val="19"/>
      </w:rPr>
    </w:lvl>
    <w:lvl w:ilvl="1" w:tplc="25360530">
      <w:numFmt w:val="bullet"/>
      <w:lvlText w:val="•"/>
      <w:lvlJc w:val="left"/>
      <w:pPr>
        <w:ind w:left="972" w:hanging="212"/>
      </w:pPr>
      <w:rPr>
        <w:rFonts w:hint="default"/>
      </w:rPr>
    </w:lvl>
    <w:lvl w:ilvl="2" w:tplc="5E347D80">
      <w:numFmt w:val="bullet"/>
      <w:lvlText w:val="•"/>
      <w:lvlJc w:val="left"/>
      <w:pPr>
        <w:ind w:left="1825" w:hanging="212"/>
      </w:pPr>
      <w:rPr>
        <w:rFonts w:hint="default"/>
      </w:rPr>
    </w:lvl>
    <w:lvl w:ilvl="3" w:tplc="FEF46E46">
      <w:numFmt w:val="bullet"/>
      <w:lvlText w:val="•"/>
      <w:lvlJc w:val="left"/>
      <w:pPr>
        <w:ind w:left="2677" w:hanging="212"/>
      </w:pPr>
      <w:rPr>
        <w:rFonts w:hint="default"/>
      </w:rPr>
    </w:lvl>
    <w:lvl w:ilvl="4" w:tplc="DDCC8CDC">
      <w:numFmt w:val="bullet"/>
      <w:lvlText w:val="•"/>
      <w:lvlJc w:val="left"/>
      <w:pPr>
        <w:ind w:left="3530" w:hanging="212"/>
      </w:pPr>
      <w:rPr>
        <w:rFonts w:hint="default"/>
      </w:rPr>
    </w:lvl>
    <w:lvl w:ilvl="5" w:tplc="50CE3D5A">
      <w:numFmt w:val="bullet"/>
      <w:lvlText w:val="•"/>
      <w:lvlJc w:val="left"/>
      <w:pPr>
        <w:ind w:left="4383" w:hanging="212"/>
      </w:pPr>
      <w:rPr>
        <w:rFonts w:hint="default"/>
      </w:rPr>
    </w:lvl>
    <w:lvl w:ilvl="6" w:tplc="2C0C0D98">
      <w:numFmt w:val="bullet"/>
      <w:lvlText w:val="•"/>
      <w:lvlJc w:val="left"/>
      <w:pPr>
        <w:ind w:left="5235" w:hanging="212"/>
      </w:pPr>
      <w:rPr>
        <w:rFonts w:hint="default"/>
      </w:rPr>
    </w:lvl>
    <w:lvl w:ilvl="7" w:tplc="BDE0C22A">
      <w:numFmt w:val="bullet"/>
      <w:lvlText w:val="•"/>
      <w:lvlJc w:val="left"/>
      <w:pPr>
        <w:ind w:left="6088" w:hanging="212"/>
      </w:pPr>
      <w:rPr>
        <w:rFonts w:hint="default"/>
      </w:rPr>
    </w:lvl>
    <w:lvl w:ilvl="8" w:tplc="80AA8E60">
      <w:numFmt w:val="bullet"/>
      <w:lvlText w:val="•"/>
      <w:lvlJc w:val="left"/>
      <w:pPr>
        <w:ind w:left="6941" w:hanging="212"/>
      </w:pPr>
      <w:rPr>
        <w:rFonts w:hint="default"/>
      </w:rPr>
    </w:lvl>
  </w:abstractNum>
  <w:abstractNum w:abstractNumId="11" w15:restartNumberingAfterBreak="0">
    <w:nsid w:val="396F18F4"/>
    <w:multiLevelType w:val="hybridMultilevel"/>
    <w:tmpl w:val="15EC7B20"/>
    <w:lvl w:ilvl="0" w:tplc="0EC28274">
      <w:start w:val="5"/>
      <w:numFmt w:val="decimal"/>
      <w:lvlText w:val="%1."/>
      <w:lvlJc w:val="left"/>
      <w:pPr>
        <w:ind w:left="331" w:hanging="212"/>
      </w:pPr>
      <w:rPr>
        <w:rFonts w:ascii="宋体" w:eastAsia="宋体" w:hAnsi="宋体" w:cs="宋体" w:hint="default"/>
        <w:w w:val="100"/>
        <w:sz w:val="19"/>
        <w:szCs w:val="19"/>
      </w:rPr>
    </w:lvl>
    <w:lvl w:ilvl="1" w:tplc="26B8B8DA">
      <w:numFmt w:val="bullet"/>
      <w:lvlText w:val="•"/>
      <w:lvlJc w:val="left"/>
      <w:pPr>
        <w:ind w:left="1170" w:hanging="212"/>
      </w:pPr>
      <w:rPr>
        <w:rFonts w:hint="default"/>
      </w:rPr>
    </w:lvl>
    <w:lvl w:ilvl="2" w:tplc="F5B84B20">
      <w:numFmt w:val="bullet"/>
      <w:lvlText w:val="•"/>
      <w:lvlJc w:val="left"/>
      <w:pPr>
        <w:ind w:left="2001" w:hanging="212"/>
      </w:pPr>
      <w:rPr>
        <w:rFonts w:hint="default"/>
      </w:rPr>
    </w:lvl>
    <w:lvl w:ilvl="3" w:tplc="790AF880">
      <w:numFmt w:val="bullet"/>
      <w:lvlText w:val="•"/>
      <w:lvlJc w:val="left"/>
      <w:pPr>
        <w:ind w:left="2831" w:hanging="212"/>
      </w:pPr>
      <w:rPr>
        <w:rFonts w:hint="default"/>
      </w:rPr>
    </w:lvl>
    <w:lvl w:ilvl="4" w:tplc="E72AF528">
      <w:numFmt w:val="bullet"/>
      <w:lvlText w:val="•"/>
      <w:lvlJc w:val="left"/>
      <w:pPr>
        <w:ind w:left="3662" w:hanging="212"/>
      </w:pPr>
      <w:rPr>
        <w:rFonts w:hint="default"/>
      </w:rPr>
    </w:lvl>
    <w:lvl w:ilvl="5" w:tplc="926E1044">
      <w:numFmt w:val="bullet"/>
      <w:lvlText w:val="•"/>
      <w:lvlJc w:val="left"/>
      <w:pPr>
        <w:ind w:left="4493" w:hanging="212"/>
      </w:pPr>
      <w:rPr>
        <w:rFonts w:hint="default"/>
      </w:rPr>
    </w:lvl>
    <w:lvl w:ilvl="6" w:tplc="649295C6">
      <w:numFmt w:val="bullet"/>
      <w:lvlText w:val="•"/>
      <w:lvlJc w:val="left"/>
      <w:pPr>
        <w:ind w:left="5323" w:hanging="212"/>
      </w:pPr>
      <w:rPr>
        <w:rFonts w:hint="default"/>
      </w:rPr>
    </w:lvl>
    <w:lvl w:ilvl="7" w:tplc="5B1EE0C0">
      <w:numFmt w:val="bullet"/>
      <w:lvlText w:val="•"/>
      <w:lvlJc w:val="left"/>
      <w:pPr>
        <w:ind w:left="6154" w:hanging="212"/>
      </w:pPr>
      <w:rPr>
        <w:rFonts w:hint="default"/>
      </w:rPr>
    </w:lvl>
    <w:lvl w:ilvl="8" w:tplc="CE729DF6">
      <w:numFmt w:val="bullet"/>
      <w:lvlText w:val="•"/>
      <w:lvlJc w:val="left"/>
      <w:pPr>
        <w:ind w:left="6985" w:hanging="212"/>
      </w:pPr>
      <w:rPr>
        <w:rFonts w:hint="default"/>
      </w:rPr>
    </w:lvl>
  </w:abstractNum>
  <w:abstractNum w:abstractNumId="12" w15:restartNumberingAfterBreak="0">
    <w:nsid w:val="3D9B28C6"/>
    <w:multiLevelType w:val="hybridMultilevel"/>
    <w:tmpl w:val="B6A200A6"/>
    <w:lvl w:ilvl="0" w:tplc="5A108272">
      <w:start w:val="1"/>
      <w:numFmt w:val="decimal"/>
      <w:lvlText w:val="%1."/>
      <w:lvlJc w:val="left"/>
      <w:pPr>
        <w:ind w:left="331" w:hanging="212"/>
      </w:pPr>
      <w:rPr>
        <w:rFonts w:ascii="宋体" w:eastAsia="宋体" w:hAnsi="宋体" w:cs="宋体" w:hint="default"/>
        <w:w w:val="100"/>
        <w:sz w:val="19"/>
        <w:szCs w:val="19"/>
      </w:rPr>
    </w:lvl>
    <w:lvl w:ilvl="1" w:tplc="EA22BEC6">
      <w:numFmt w:val="bullet"/>
      <w:lvlText w:val="•"/>
      <w:lvlJc w:val="left"/>
      <w:pPr>
        <w:ind w:left="1170" w:hanging="212"/>
      </w:pPr>
      <w:rPr>
        <w:rFonts w:hint="default"/>
      </w:rPr>
    </w:lvl>
    <w:lvl w:ilvl="2" w:tplc="247053EC">
      <w:numFmt w:val="bullet"/>
      <w:lvlText w:val="•"/>
      <w:lvlJc w:val="left"/>
      <w:pPr>
        <w:ind w:left="2001" w:hanging="212"/>
      </w:pPr>
      <w:rPr>
        <w:rFonts w:hint="default"/>
      </w:rPr>
    </w:lvl>
    <w:lvl w:ilvl="3" w:tplc="1ADE35FC">
      <w:numFmt w:val="bullet"/>
      <w:lvlText w:val="•"/>
      <w:lvlJc w:val="left"/>
      <w:pPr>
        <w:ind w:left="2831" w:hanging="212"/>
      </w:pPr>
      <w:rPr>
        <w:rFonts w:hint="default"/>
      </w:rPr>
    </w:lvl>
    <w:lvl w:ilvl="4" w:tplc="5034391A">
      <w:numFmt w:val="bullet"/>
      <w:lvlText w:val="•"/>
      <w:lvlJc w:val="left"/>
      <w:pPr>
        <w:ind w:left="3662" w:hanging="212"/>
      </w:pPr>
      <w:rPr>
        <w:rFonts w:hint="default"/>
      </w:rPr>
    </w:lvl>
    <w:lvl w:ilvl="5" w:tplc="05700C3E">
      <w:numFmt w:val="bullet"/>
      <w:lvlText w:val="•"/>
      <w:lvlJc w:val="left"/>
      <w:pPr>
        <w:ind w:left="4493" w:hanging="212"/>
      </w:pPr>
      <w:rPr>
        <w:rFonts w:hint="default"/>
      </w:rPr>
    </w:lvl>
    <w:lvl w:ilvl="6" w:tplc="2A764C2E">
      <w:numFmt w:val="bullet"/>
      <w:lvlText w:val="•"/>
      <w:lvlJc w:val="left"/>
      <w:pPr>
        <w:ind w:left="5323" w:hanging="212"/>
      </w:pPr>
      <w:rPr>
        <w:rFonts w:hint="default"/>
      </w:rPr>
    </w:lvl>
    <w:lvl w:ilvl="7" w:tplc="1890C698">
      <w:numFmt w:val="bullet"/>
      <w:lvlText w:val="•"/>
      <w:lvlJc w:val="left"/>
      <w:pPr>
        <w:ind w:left="6154" w:hanging="212"/>
      </w:pPr>
      <w:rPr>
        <w:rFonts w:hint="default"/>
      </w:rPr>
    </w:lvl>
    <w:lvl w:ilvl="8" w:tplc="70AA8940">
      <w:numFmt w:val="bullet"/>
      <w:lvlText w:val="•"/>
      <w:lvlJc w:val="left"/>
      <w:pPr>
        <w:ind w:left="6985" w:hanging="212"/>
      </w:pPr>
      <w:rPr>
        <w:rFonts w:hint="default"/>
      </w:rPr>
    </w:lvl>
  </w:abstractNum>
  <w:abstractNum w:abstractNumId="13" w15:restartNumberingAfterBreak="0">
    <w:nsid w:val="3DF6533F"/>
    <w:multiLevelType w:val="hybridMultilevel"/>
    <w:tmpl w:val="DEB8DFF4"/>
    <w:lvl w:ilvl="0" w:tplc="0CE059A2">
      <w:start w:val="2"/>
      <w:numFmt w:val="decimal"/>
      <w:lvlText w:val="%1."/>
      <w:lvlJc w:val="left"/>
      <w:pPr>
        <w:ind w:left="119" w:hanging="212"/>
      </w:pPr>
      <w:rPr>
        <w:rFonts w:ascii="宋体" w:eastAsia="宋体" w:hAnsi="宋体" w:cs="宋体" w:hint="default"/>
        <w:w w:val="100"/>
        <w:sz w:val="19"/>
        <w:szCs w:val="19"/>
      </w:rPr>
    </w:lvl>
    <w:lvl w:ilvl="1" w:tplc="184EE5D4">
      <w:numFmt w:val="bullet"/>
      <w:lvlText w:val="•"/>
      <w:lvlJc w:val="left"/>
      <w:pPr>
        <w:ind w:left="972" w:hanging="212"/>
      </w:pPr>
      <w:rPr>
        <w:rFonts w:hint="default"/>
      </w:rPr>
    </w:lvl>
    <w:lvl w:ilvl="2" w:tplc="A290F532">
      <w:numFmt w:val="bullet"/>
      <w:lvlText w:val="•"/>
      <w:lvlJc w:val="left"/>
      <w:pPr>
        <w:ind w:left="1825" w:hanging="212"/>
      </w:pPr>
      <w:rPr>
        <w:rFonts w:hint="default"/>
      </w:rPr>
    </w:lvl>
    <w:lvl w:ilvl="3" w:tplc="439E69FC">
      <w:numFmt w:val="bullet"/>
      <w:lvlText w:val="•"/>
      <w:lvlJc w:val="left"/>
      <w:pPr>
        <w:ind w:left="2677" w:hanging="212"/>
      </w:pPr>
      <w:rPr>
        <w:rFonts w:hint="default"/>
      </w:rPr>
    </w:lvl>
    <w:lvl w:ilvl="4" w:tplc="5CC0BD7C">
      <w:numFmt w:val="bullet"/>
      <w:lvlText w:val="•"/>
      <w:lvlJc w:val="left"/>
      <w:pPr>
        <w:ind w:left="3530" w:hanging="212"/>
      </w:pPr>
      <w:rPr>
        <w:rFonts w:hint="default"/>
      </w:rPr>
    </w:lvl>
    <w:lvl w:ilvl="5" w:tplc="B7407F7C">
      <w:numFmt w:val="bullet"/>
      <w:lvlText w:val="•"/>
      <w:lvlJc w:val="left"/>
      <w:pPr>
        <w:ind w:left="4383" w:hanging="212"/>
      </w:pPr>
      <w:rPr>
        <w:rFonts w:hint="default"/>
      </w:rPr>
    </w:lvl>
    <w:lvl w:ilvl="6" w:tplc="21D69950">
      <w:numFmt w:val="bullet"/>
      <w:lvlText w:val="•"/>
      <w:lvlJc w:val="left"/>
      <w:pPr>
        <w:ind w:left="5235" w:hanging="212"/>
      </w:pPr>
      <w:rPr>
        <w:rFonts w:hint="default"/>
      </w:rPr>
    </w:lvl>
    <w:lvl w:ilvl="7" w:tplc="20969696">
      <w:numFmt w:val="bullet"/>
      <w:lvlText w:val="•"/>
      <w:lvlJc w:val="left"/>
      <w:pPr>
        <w:ind w:left="6088" w:hanging="212"/>
      </w:pPr>
      <w:rPr>
        <w:rFonts w:hint="default"/>
      </w:rPr>
    </w:lvl>
    <w:lvl w:ilvl="8" w:tplc="5C7EC804">
      <w:numFmt w:val="bullet"/>
      <w:lvlText w:val="•"/>
      <w:lvlJc w:val="left"/>
      <w:pPr>
        <w:ind w:left="6941" w:hanging="212"/>
      </w:pPr>
      <w:rPr>
        <w:rFonts w:hint="default"/>
      </w:rPr>
    </w:lvl>
  </w:abstractNum>
  <w:abstractNum w:abstractNumId="14" w15:restartNumberingAfterBreak="0">
    <w:nsid w:val="3EC72B99"/>
    <w:multiLevelType w:val="hybridMultilevel"/>
    <w:tmpl w:val="B2748160"/>
    <w:lvl w:ilvl="0" w:tplc="C8E800AC">
      <w:start w:val="1"/>
      <w:numFmt w:val="decimal"/>
      <w:lvlText w:val="%1."/>
      <w:lvlJc w:val="left"/>
      <w:pPr>
        <w:ind w:left="119" w:hanging="316"/>
      </w:pPr>
      <w:rPr>
        <w:rFonts w:ascii="宋体" w:eastAsia="宋体" w:hAnsi="宋体" w:cs="宋体" w:hint="default"/>
        <w:w w:val="100"/>
        <w:sz w:val="21"/>
        <w:szCs w:val="21"/>
      </w:rPr>
    </w:lvl>
    <w:lvl w:ilvl="1" w:tplc="43A8050E">
      <w:numFmt w:val="bullet"/>
      <w:lvlText w:val="•"/>
      <w:lvlJc w:val="left"/>
      <w:pPr>
        <w:ind w:left="972" w:hanging="316"/>
      </w:pPr>
      <w:rPr>
        <w:rFonts w:hint="default"/>
      </w:rPr>
    </w:lvl>
    <w:lvl w:ilvl="2" w:tplc="2D767D48">
      <w:numFmt w:val="bullet"/>
      <w:lvlText w:val="•"/>
      <w:lvlJc w:val="left"/>
      <w:pPr>
        <w:ind w:left="1825" w:hanging="316"/>
      </w:pPr>
      <w:rPr>
        <w:rFonts w:hint="default"/>
      </w:rPr>
    </w:lvl>
    <w:lvl w:ilvl="3" w:tplc="BD7481E2">
      <w:numFmt w:val="bullet"/>
      <w:lvlText w:val="•"/>
      <w:lvlJc w:val="left"/>
      <w:pPr>
        <w:ind w:left="2677" w:hanging="316"/>
      </w:pPr>
      <w:rPr>
        <w:rFonts w:hint="default"/>
      </w:rPr>
    </w:lvl>
    <w:lvl w:ilvl="4" w:tplc="32F66D48">
      <w:numFmt w:val="bullet"/>
      <w:lvlText w:val="•"/>
      <w:lvlJc w:val="left"/>
      <w:pPr>
        <w:ind w:left="3530" w:hanging="316"/>
      </w:pPr>
      <w:rPr>
        <w:rFonts w:hint="default"/>
      </w:rPr>
    </w:lvl>
    <w:lvl w:ilvl="5" w:tplc="FFA4D3BA">
      <w:numFmt w:val="bullet"/>
      <w:lvlText w:val="•"/>
      <w:lvlJc w:val="left"/>
      <w:pPr>
        <w:ind w:left="4383" w:hanging="316"/>
      </w:pPr>
      <w:rPr>
        <w:rFonts w:hint="default"/>
      </w:rPr>
    </w:lvl>
    <w:lvl w:ilvl="6" w:tplc="263E60A2">
      <w:numFmt w:val="bullet"/>
      <w:lvlText w:val="•"/>
      <w:lvlJc w:val="left"/>
      <w:pPr>
        <w:ind w:left="5235" w:hanging="316"/>
      </w:pPr>
      <w:rPr>
        <w:rFonts w:hint="default"/>
      </w:rPr>
    </w:lvl>
    <w:lvl w:ilvl="7" w:tplc="9CDAF740">
      <w:numFmt w:val="bullet"/>
      <w:lvlText w:val="•"/>
      <w:lvlJc w:val="left"/>
      <w:pPr>
        <w:ind w:left="6088" w:hanging="316"/>
      </w:pPr>
      <w:rPr>
        <w:rFonts w:hint="default"/>
      </w:rPr>
    </w:lvl>
    <w:lvl w:ilvl="8" w:tplc="D9F2AB5E">
      <w:numFmt w:val="bullet"/>
      <w:lvlText w:val="•"/>
      <w:lvlJc w:val="left"/>
      <w:pPr>
        <w:ind w:left="6941" w:hanging="316"/>
      </w:pPr>
      <w:rPr>
        <w:rFonts w:hint="default"/>
      </w:rPr>
    </w:lvl>
  </w:abstractNum>
  <w:abstractNum w:abstractNumId="15" w15:restartNumberingAfterBreak="0">
    <w:nsid w:val="405D72B4"/>
    <w:multiLevelType w:val="hybridMultilevel"/>
    <w:tmpl w:val="88E2CF12"/>
    <w:lvl w:ilvl="0" w:tplc="74DA3CD0">
      <w:start w:val="1"/>
      <w:numFmt w:val="decimal"/>
      <w:lvlText w:val="%1."/>
      <w:lvlJc w:val="left"/>
      <w:pPr>
        <w:ind w:left="119" w:hanging="212"/>
      </w:pPr>
      <w:rPr>
        <w:rFonts w:ascii="宋体" w:eastAsia="宋体" w:hAnsi="宋体" w:cs="宋体" w:hint="default"/>
        <w:w w:val="100"/>
        <w:sz w:val="19"/>
        <w:szCs w:val="19"/>
      </w:rPr>
    </w:lvl>
    <w:lvl w:ilvl="1" w:tplc="5B927EEE">
      <w:numFmt w:val="bullet"/>
      <w:lvlText w:val="•"/>
      <w:lvlJc w:val="left"/>
      <w:pPr>
        <w:ind w:left="972" w:hanging="212"/>
      </w:pPr>
      <w:rPr>
        <w:rFonts w:hint="default"/>
      </w:rPr>
    </w:lvl>
    <w:lvl w:ilvl="2" w:tplc="E35021CC">
      <w:numFmt w:val="bullet"/>
      <w:lvlText w:val="•"/>
      <w:lvlJc w:val="left"/>
      <w:pPr>
        <w:ind w:left="1825" w:hanging="212"/>
      </w:pPr>
      <w:rPr>
        <w:rFonts w:hint="default"/>
      </w:rPr>
    </w:lvl>
    <w:lvl w:ilvl="3" w:tplc="E8442E04">
      <w:numFmt w:val="bullet"/>
      <w:lvlText w:val="•"/>
      <w:lvlJc w:val="left"/>
      <w:pPr>
        <w:ind w:left="2677" w:hanging="212"/>
      </w:pPr>
      <w:rPr>
        <w:rFonts w:hint="default"/>
      </w:rPr>
    </w:lvl>
    <w:lvl w:ilvl="4" w:tplc="BC080BCA">
      <w:numFmt w:val="bullet"/>
      <w:lvlText w:val="•"/>
      <w:lvlJc w:val="left"/>
      <w:pPr>
        <w:ind w:left="3530" w:hanging="212"/>
      </w:pPr>
      <w:rPr>
        <w:rFonts w:hint="default"/>
      </w:rPr>
    </w:lvl>
    <w:lvl w:ilvl="5" w:tplc="912264BA">
      <w:numFmt w:val="bullet"/>
      <w:lvlText w:val="•"/>
      <w:lvlJc w:val="left"/>
      <w:pPr>
        <w:ind w:left="4383" w:hanging="212"/>
      </w:pPr>
      <w:rPr>
        <w:rFonts w:hint="default"/>
      </w:rPr>
    </w:lvl>
    <w:lvl w:ilvl="6" w:tplc="D006F134">
      <w:numFmt w:val="bullet"/>
      <w:lvlText w:val="•"/>
      <w:lvlJc w:val="left"/>
      <w:pPr>
        <w:ind w:left="5235" w:hanging="212"/>
      </w:pPr>
      <w:rPr>
        <w:rFonts w:hint="default"/>
      </w:rPr>
    </w:lvl>
    <w:lvl w:ilvl="7" w:tplc="F18AF8D8">
      <w:numFmt w:val="bullet"/>
      <w:lvlText w:val="•"/>
      <w:lvlJc w:val="left"/>
      <w:pPr>
        <w:ind w:left="6088" w:hanging="212"/>
      </w:pPr>
      <w:rPr>
        <w:rFonts w:hint="default"/>
      </w:rPr>
    </w:lvl>
    <w:lvl w:ilvl="8" w:tplc="071C199C">
      <w:numFmt w:val="bullet"/>
      <w:lvlText w:val="•"/>
      <w:lvlJc w:val="left"/>
      <w:pPr>
        <w:ind w:left="6941" w:hanging="212"/>
      </w:pPr>
      <w:rPr>
        <w:rFonts w:hint="default"/>
      </w:rPr>
    </w:lvl>
  </w:abstractNum>
  <w:abstractNum w:abstractNumId="16" w15:restartNumberingAfterBreak="0">
    <w:nsid w:val="456E528D"/>
    <w:multiLevelType w:val="hybridMultilevel"/>
    <w:tmpl w:val="53CC0F82"/>
    <w:lvl w:ilvl="0" w:tplc="6BFAD796">
      <w:start w:val="1"/>
      <w:numFmt w:val="decimal"/>
      <w:lvlText w:val="%1."/>
      <w:lvlJc w:val="left"/>
      <w:pPr>
        <w:ind w:left="331" w:hanging="212"/>
      </w:pPr>
      <w:rPr>
        <w:rFonts w:ascii="宋体" w:eastAsia="宋体" w:hAnsi="宋体" w:cs="宋体" w:hint="default"/>
        <w:w w:val="100"/>
        <w:sz w:val="19"/>
        <w:szCs w:val="19"/>
      </w:rPr>
    </w:lvl>
    <w:lvl w:ilvl="1" w:tplc="4CAE0766">
      <w:numFmt w:val="bullet"/>
      <w:lvlText w:val="•"/>
      <w:lvlJc w:val="left"/>
      <w:pPr>
        <w:ind w:left="1170" w:hanging="212"/>
      </w:pPr>
      <w:rPr>
        <w:rFonts w:hint="default"/>
      </w:rPr>
    </w:lvl>
    <w:lvl w:ilvl="2" w:tplc="4B709438">
      <w:numFmt w:val="bullet"/>
      <w:lvlText w:val="•"/>
      <w:lvlJc w:val="left"/>
      <w:pPr>
        <w:ind w:left="2001" w:hanging="212"/>
      </w:pPr>
      <w:rPr>
        <w:rFonts w:hint="default"/>
      </w:rPr>
    </w:lvl>
    <w:lvl w:ilvl="3" w:tplc="C80E34A0">
      <w:numFmt w:val="bullet"/>
      <w:lvlText w:val="•"/>
      <w:lvlJc w:val="left"/>
      <w:pPr>
        <w:ind w:left="2831" w:hanging="212"/>
      </w:pPr>
      <w:rPr>
        <w:rFonts w:hint="default"/>
      </w:rPr>
    </w:lvl>
    <w:lvl w:ilvl="4" w:tplc="68B2D002">
      <w:numFmt w:val="bullet"/>
      <w:lvlText w:val="•"/>
      <w:lvlJc w:val="left"/>
      <w:pPr>
        <w:ind w:left="3662" w:hanging="212"/>
      </w:pPr>
      <w:rPr>
        <w:rFonts w:hint="default"/>
      </w:rPr>
    </w:lvl>
    <w:lvl w:ilvl="5" w:tplc="5AD640AC">
      <w:numFmt w:val="bullet"/>
      <w:lvlText w:val="•"/>
      <w:lvlJc w:val="left"/>
      <w:pPr>
        <w:ind w:left="4493" w:hanging="212"/>
      </w:pPr>
      <w:rPr>
        <w:rFonts w:hint="default"/>
      </w:rPr>
    </w:lvl>
    <w:lvl w:ilvl="6" w:tplc="814CABEA">
      <w:numFmt w:val="bullet"/>
      <w:lvlText w:val="•"/>
      <w:lvlJc w:val="left"/>
      <w:pPr>
        <w:ind w:left="5323" w:hanging="212"/>
      </w:pPr>
      <w:rPr>
        <w:rFonts w:hint="default"/>
      </w:rPr>
    </w:lvl>
    <w:lvl w:ilvl="7" w:tplc="D270B404">
      <w:numFmt w:val="bullet"/>
      <w:lvlText w:val="•"/>
      <w:lvlJc w:val="left"/>
      <w:pPr>
        <w:ind w:left="6154" w:hanging="212"/>
      </w:pPr>
      <w:rPr>
        <w:rFonts w:hint="default"/>
      </w:rPr>
    </w:lvl>
    <w:lvl w:ilvl="8" w:tplc="A0D8F732">
      <w:numFmt w:val="bullet"/>
      <w:lvlText w:val="•"/>
      <w:lvlJc w:val="left"/>
      <w:pPr>
        <w:ind w:left="6985" w:hanging="212"/>
      </w:pPr>
      <w:rPr>
        <w:rFonts w:hint="default"/>
      </w:rPr>
    </w:lvl>
  </w:abstractNum>
  <w:abstractNum w:abstractNumId="17" w15:restartNumberingAfterBreak="0">
    <w:nsid w:val="48DF4667"/>
    <w:multiLevelType w:val="hybridMultilevel"/>
    <w:tmpl w:val="31A62E9C"/>
    <w:lvl w:ilvl="0" w:tplc="7CDCA19A">
      <w:start w:val="1"/>
      <w:numFmt w:val="decimal"/>
      <w:lvlText w:val="%1."/>
      <w:lvlJc w:val="left"/>
      <w:pPr>
        <w:ind w:left="331" w:hanging="212"/>
      </w:pPr>
      <w:rPr>
        <w:rFonts w:ascii="宋体" w:eastAsia="宋体" w:hAnsi="宋体" w:cs="宋体" w:hint="default"/>
        <w:w w:val="100"/>
        <w:sz w:val="19"/>
        <w:szCs w:val="19"/>
      </w:rPr>
    </w:lvl>
    <w:lvl w:ilvl="1" w:tplc="F96AEC42">
      <w:numFmt w:val="bullet"/>
      <w:lvlText w:val="•"/>
      <w:lvlJc w:val="left"/>
      <w:pPr>
        <w:ind w:left="1170" w:hanging="212"/>
      </w:pPr>
      <w:rPr>
        <w:rFonts w:hint="default"/>
      </w:rPr>
    </w:lvl>
    <w:lvl w:ilvl="2" w:tplc="521C89B4">
      <w:numFmt w:val="bullet"/>
      <w:lvlText w:val="•"/>
      <w:lvlJc w:val="left"/>
      <w:pPr>
        <w:ind w:left="2001" w:hanging="212"/>
      </w:pPr>
      <w:rPr>
        <w:rFonts w:hint="default"/>
      </w:rPr>
    </w:lvl>
    <w:lvl w:ilvl="3" w:tplc="40CC5770">
      <w:numFmt w:val="bullet"/>
      <w:lvlText w:val="•"/>
      <w:lvlJc w:val="left"/>
      <w:pPr>
        <w:ind w:left="2831" w:hanging="212"/>
      </w:pPr>
      <w:rPr>
        <w:rFonts w:hint="default"/>
      </w:rPr>
    </w:lvl>
    <w:lvl w:ilvl="4" w:tplc="B930F000">
      <w:numFmt w:val="bullet"/>
      <w:lvlText w:val="•"/>
      <w:lvlJc w:val="left"/>
      <w:pPr>
        <w:ind w:left="3662" w:hanging="212"/>
      </w:pPr>
      <w:rPr>
        <w:rFonts w:hint="default"/>
      </w:rPr>
    </w:lvl>
    <w:lvl w:ilvl="5" w:tplc="B958F5C4">
      <w:numFmt w:val="bullet"/>
      <w:lvlText w:val="•"/>
      <w:lvlJc w:val="left"/>
      <w:pPr>
        <w:ind w:left="4493" w:hanging="212"/>
      </w:pPr>
      <w:rPr>
        <w:rFonts w:hint="default"/>
      </w:rPr>
    </w:lvl>
    <w:lvl w:ilvl="6" w:tplc="E084ED06">
      <w:numFmt w:val="bullet"/>
      <w:lvlText w:val="•"/>
      <w:lvlJc w:val="left"/>
      <w:pPr>
        <w:ind w:left="5323" w:hanging="212"/>
      </w:pPr>
      <w:rPr>
        <w:rFonts w:hint="default"/>
      </w:rPr>
    </w:lvl>
    <w:lvl w:ilvl="7" w:tplc="BECE7F10">
      <w:numFmt w:val="bullet"/>
      <w:lvlText w:val="•"/>
      <w:lvlJc w:val="left"/>
      <w:pPr>
        <w:ind w:left="6154" w:hanging="212"/>
      </w:pPr>
      <w:rPr>
        <w:rFonts w:hint="default"/>
      </w:rPr>
    </w:lvl>
    <w:lvl w:ilvl="8" w:tplc="F1F035BA">
      <w:numFmt w:val="bullet"/>
      <w:lvlText w:val="•"/>
      <w:lvlJc w:val="left"/>
      <w:pPr>
        <w:ind w:left="6985" w:hanging="212"/>
      </w:pPr>
      <w:rPr>
        <w:rFonts w:hint="default"/>
      </w:rPr>
    </w:lvl>
  </w:abstractNum>
  <w:abstractNum w:abstractNumId="18" w15:restartNumberingAfterBreak="0">
    <w:nsid w:val="4C0051C3"/>
    <w:multiLevelType w:val="hybridMultilevel"/>
    <w:tmpl w:val="D2DA8FA6"/>
    <w:lvl w:ilvl="0" w:tplc="3F422C60">
      <w:start w:val="3"/>
      <w:numFmt w:val="decimal"/>
      <w:lvlText w:val="%1."/>
      <w:lvlJc w:val="left"/>
      <w:pPr>
        <w:ind w:left="119" w:hanging="212"/>
      </w:pPr>
      <w:rPr>
        <w:rFonts w:ascii="宋体" w:eastAsia="宋体" w:hAnsi="宋体" w:cs="宋体" w:hint="default"/>
        <w:w w:val="100"/>
        <w:sz w:val="19"/>
        <w:szCs w:val="19"/>
      </w:rPr>
    </w:lvl>
    <w:lvl w:ilvl="1" w:tplc="E2B24E60">
      <w:numFmt w:val="bullet"/>
      <w:lvlText w:val="•"/>
      <w:lvlJc w:val="left"/>
      <w:pPr>
        <w:ind w:left="972" w:hanging="212"/>
      </w:pPr>
      <w:rPr>
        <w:rFonts w:hint="default"/>
      </w:rPr>
    </w:lvl>
    <w:lvl w:ilvl="2" w:tplc="417CBF3C">
      <w:numFmt w:val="bullet"/>
      <w:lvlText w:val="•"/>
      <w:lvlJc w:val="left"/>
      <w:pPr>
        <w:ind w:left="1825" w:hanging="212"/>
      </w:pPr>
      <w:rPr>
        <w:rFonts w:hint="default"/>
      </w:rPr>
    </w:lvl>
    <w:lvl w:ilvl="3" w:tplc="03A0509A">
      <w:numFmt w:val="bullet"/>
      <w:lvlText w:val="•"/>
      <w:lvlJc w:val="left"/>
      <w:pPr>
        <w:ind w:left="2677" w:hanging="212"/>
      </w:pPr>
      <w:rPr>
        <w:rFonts w:hint="default"/>
      </w:rPr>
    </w:lvl>
    <w:lvl w:ilvl="4" w:tplc="7E7E2890">
      <w:numFmt w:val="bullet"/>
      <w:lvlText w:val="•"/>
      <w:lvlJc w:val="left"/>
      <w:pPr>
        <w:ind w:left="3530" w:hanging="212"/>
      </w:pPr>
      <w:rPr>
        <w:rFonts w:hint="default"/>
      </w:rPr>
    </w:lvl>
    <w:lvl w:ilvl="5" w:tplc="8C4852D8">
      <w:numFmt w:val="bullet"/>
      <w:lvlText w:val="•"/>
      <w:lvlJc w:val="left"/>
      <w:pPr>
        <w:ind w:left="4383" w:hanging="212"/>
      </w:pPr>
      <w:rPr>
        <w:rFonts w:hint="default"/>
      </w:rPr>
    </w:lvl>
    <w:lvl w:ilvl="6" w:tplc="A1884C04">
      <w:numFmt w:val="bullet"/>
      <w:lvlText w:val="•"/>
      <w:lvlJc w:val="left"/>
      <w:pPr>
        <w:ind w:left="5235" w:hanging="212"/>
      </w:pPr>
      <w:rPr>
        <w:rFonts w:hint="default"/>
      </w:rPr>
    </w:lvl>
    <w:lvl w:ilvl="7" w:tplc="B6FC6200">
      <w:numFmt w:val="bullet"/>
      <w:lvlText w:val="•"/>
      <w:lvlJc w:val="left"/>
      <w:pPr>
        <w:ind w:left="6088" w:hanging="212"/>
      </w:pPr>
      <w:rPr>
        <w:rFonts w:hint="default"/>
      </w:rPr>
    </w:lvl>
    <w:lvl w:ilvl="8" w:tplc="362A6D90">
      <w:numFmt w:val="bullet"/>
      <w:lvlText w:val="•"/>
      <w:lvlJc w:val="left"/>
      <w:pPr>
        <w:ind w:left="6941" w:hanging="212"/>
      </w:pPr>
      <w:rPr>
        <w:rFonts w:hint="default"/>
      </w:rPr>
    </w:lvl>
  </w:abstractNum>
  <w:abstractNum w:abstractNumId="19" w15:restartNumberingAfterBreak="0">
    <w:nsid w:val="5207252B"/>
    <w:multiLevelType w:val="hybridMultilevel"/>
    <w:tmpl w:val="4E3CB4A0"/>
    <w:lvl w:ilvl="0" w:tplc="E7F2BC2C">
      <w:start w:val="1"/>
      <w:numFmt w:val="decimal"/>
      <w:lvlText w:val="%1."/>
      <w:lvlJc w:val="left"/>
      <w:pPr>
        <w:ind w:left="119" w:hanging="316"/>
      </w:pPr>
      <w:rPr>
        <w:rFonts w:ascii="宋体" w:eastAsia="宋体" w:hAnsi="宋体" w:cs="宋体" w:hint="default"/>
        <w:w w:val="100"/>
        <w:sz w:val="21"/>
        <w:szCs w:val="21"/>
      </w:rPr>
    </w:lvl>
    <w:lvl w:ilvl="1" w:tplc="5E16CED4">
      <w:numFmt w:val="bullet"/>
      <w:lvlText w:val="•"/>
      <w:lvlJc w:val="left"/>
      <w:pPr>
        <w:ind w:left="972" w:hanging="316"/>
      </w:pPr>
      <w:rPr>
        <w:rFonts w:hint="default"/>
      </w:rPr>
    </w:lvl>
    <w:lvl w:ilvl="2" w:tplc="2B82612E">
      <w:numFmt w:val="bullet"/>
      <w:lvlText w:val="•"/>
      <w:lvlJc w:val="left"/>
      <w:pPr>
        <w:ind w:left="1825" w:hanging="316"/>
      </w:pPr>
      <w:rPr>
        <w:rFonts w:hint="default"/>
      </w:rPr>
    </w:lvl>
    <w:lvl w:ilvl="3" w:tplc="8EE20C2C">
      <w:numFmt w:val="bullet"/>
      <w:lvlText w:val="•"/>
      <w:lvlJc w:val="left"/>
      <w:pPr>
        <w:ind w:left="2677" w:hanging="316"/>
      </w:pPr>
      <w:rPr>
        <w:rFonts w:hint="default"/>
      </w:rPr>
    </w:lvl>
    <w:lvl w:ilvl="4" w:tplc="6CAC72C8">
      <w:numFmt w:val="bullet"/>
      <w:lvlText w:val="•"/>
      <w:lvlJc w:val="left"/>
      <w:pPr>
        <w:ind w:left="3530" w:hanging="316"/>
      </w:pPr>
      <w:rPr>
        <w:rFonts w:hint="default"/>
      </w:rPr>
    </w:lvl>
    <w:lvl w:ilvl="5" w:tplc="03D2F682">
      <w:numFmt w:val="bullet"/>
      <w:lvlText w:val="•"/>
      <w:lvlJc w:val="left"/>
      <w:pPr>
        <w:ind w:left="4383" w:hanging="316"/>
      </w:pPr>
      <w:rPr>
        <w:rFonts w:hint="default"/>
      </w:rPr>
    </w:lvl>
    <w:lvl w:ilvl="6" w:tplc="59988AAC">
      <w:numFmt w:val="bullet"/>
      <w:lvlText w:val="•"/>
      <w:lvlJc w:val="left"/>
      <w:pPr>
        <w:ind w:left="5235" w:hanging="316"/>
      </w:pPr>
      <w:rPr>
        <w:rFonts w:hint="default"/>
      </w:rPr>
    </w:lvl>
    <w:lvl w:ilvl="7" w:tplc="87F42912">
      <w:numFmt w:val="bullet"/>
      <w:lvlText w:val="•"/>
      <w:lvlJc w:val="left"/>
      <w:pPr>
        <w:ind w:left="6088" w:hanging="316"/>
      </w:pPr>
      <w:rPr>
        <w:rFonts w:hint="default"/>
      </w:rPr>
    </w:lvl>
    <w:lvl w:ilvl="8" w:tplc="E2B259DC">
      <w:numFmt w:val="bullet"/>
      <w:lvlText w:val="•"/>
      <w:lvlJc w:val="left"/>
      <w:pPr>
        <w:ind w:left="6941" w:hanging="316"/>
      </w:pPr>
      <w:rPr>
        <w:rFonts w:hint="default"/>
      </w:rPr>
    </w:lvl>
  </w:abstractNum>
  <w:abstractNum w:abstractNumId="20" w15:restartNumberingAfterBreak="0">
    <w:nsid w:val="5381377D"/>
    <w:multiLevelType w:val="hybridMultilevel"/>
    <w:tmpl w:val="F41A2618"/>
    <w:lvl w:ilvl="0" w:tplc="AF20EDD4">
      <w:start w:val="1"/>
      <w:numFmt w:val="decimal"/>
      <w:lvlText w:val="%1."/>
      <w:lvlJc w:val="left"/>
      <w:pPr>
        <w:ind w:left="119" w:hanging="212"/>
      </w:pPr>
      <w:rPr>
        <w:rFonts w:ascii="宋体" w:eastAsia="宋体" w:hAnsi="宋体" w:cs="宋体" w:hint="default"/>
        <w:w w:val="100"/>
        <w:sz w:val="19"/>
        <w:szCs w:val="19"/>
      </w:rPr>
    </w:lvl>
    <w:lvl w:ilvl="1" w:tplc="689CA0CA">
      <w:numFmt w:val="bullet"/>
      <w:lvlText w:val="•"/>
      <w:lvlJc w:val="left"/>
      <w:pPr>
        <w:ind w:left="972" w:hanging="212"/>
      </w:pPr>
      <w:rPr>
        <w:rFonts w:hint="default"/>
      </w:rPr>
    </w:lvl>
    <w:lvl w:ilvl="2" w:tplc="D426596E">
      <w:numFmt w:val="bullet"/>
      <w:lvlText w:val="•"/>
      <w:lvlJc w:val="left"/>
      <w:pPr>
        <w:ind w:left="1825" w:hanging="212"/>
      </w:pPr>
      <w:rPr>
        <w:rFonts w:hint="default"/>
      </w:rPr>
    </w:lvl>
    <w:lvl w:ilvl="3" w:tplc="4A923B90">
      <w:numFmt w:val="bullet"/>
      <w:lvlText w:val="•"/>
      <w:lvlJc w:val="left"/>
      <w:pPr>
        <w:ind w:left="2677" w:hanging="212"/>
      </w:pPr>
      <w:rPr>
        <w:rFonts w:hint="default"/>
      </w:rPr>
    </w:lvl>
    <w:lvl w:ilvl="4" w:tplc="7FD8FA06">
      <w:numFmt w:val="bullet"/>
      <w:lvlText w:val="•"/>
      <w:lvlJc w:val="left"/>
      <w:pPr>
        <w:ind w:left="3530" w:hanging="212"/>
      </w:pPr>
      <w:rPr>
        <w:rFonts w:hint="default"/>
      </w:rPr>
    </w:lvl>
    <w:lvl w:ilvl="5" w:tplc="4622D508">
      <w:numFmt w:val="bullet"/>
      <w:lvlText w:val="•"/>
      <w:lvlJc w:val="left"/>
      <w:pPr>
        <w:ind w:left="4383" w:hanging="212"/>
      </w:pPr>
      <w:rPr>
        <w:rFonts w:hint="default"/>
      </w:rPr>
    </w:lvl>
    <w:lvl w:ilvl="6" w:tplc="0C9C235C">
      <w:numFmt w:val="bullet"/>
      <w:lvlText w:val="•"/>
      <w:lvlJc w:val="left"/>
      <w:pPr>
        <w:ind w:left="5235" w:hanging="212"/>
      </w:pPr>
      <w:rPr>
        <w:rFonts w:hint="default"/>
      </w:rPr>
    </w:lvl>
    <w:lvl w:ilvl="7" w:tplc="DF8C7EC4">
      <w:numFmt w:val="bullet"/>
      <w:lvlText w:val="•"/>
      <w:lvlJc w:val="left"/>
      <w:pPr>
        <w:ind w:left="6088" w:hanging="212"/>
      </w:pPr>
      <w:rPr>
        <w:rFonts w:hint="default"/>
      </w:rPr>
    </w:lvl>
    <w:lvl w:ilvl="8" w:tplc="899CB53E">
      <w:numFmt w:val="bullet"/>
      <w:lvlText w:val="•"/>
      <w:lvlJc w:val="left"/>
      <w:pPr>
        <w:ind w:left="6941" w:hanging="212"/>
      </w:pPr>
      <w:rPr>
        <w:rFonts w:hint="default"/>
      </w:rPr>
    </w:lvl>
  </w:abstractNum>
  <w:abstractNum w:abstractNumId="21" w15:restartNumberingAfterBreak="0">
    <w:nsid w:val="53B2254A"/>
    <w:multiLevelType w:val="hybridMultilevel"/>
    <w:tmpl w:val="5FFA862A"/>
    <w:lvl w:ilvl="0" w:tplc="B8CE3526">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1207F"/>
    <w:multiLevelType w:val="hybridMultilevel"/>
    <w:tmpl w:val="C8168A56"/>
    <w:lvl w:ilvl="0" w:tplc="AC967B8A">
      <w:start w:val="1"/>
      <w:numFmt w:val="decimal"/>
      <w:lvlText w:val="%1."/>
      <w:lvlJc w:val="left"/>
      <w:pPr>
        <w:ind w:left="382" w:hanging="263"/>
      </w:pPr>
      <w:rPr>
        <w:rFonts w:ascii="宋体" w:eastAsia="宋体" w:hAnsi="宋体" w:cs="宋体" w:hint="default"/>
        <w:w w:val="100"/>
        <w:sz w:val="21"/>
        <w:szCs w:val="21"/>
      </w:rPr>
    </w:lvl>
    <w:lvl w:ilvl="1" w:tplc="C5D89BD6">
      <w:numFmt w:val="bullet"/>
      <w:lvlText w:val="•"/>
      <w:lvlJc w:val="left"/>
      <w:pPr>
        <w:ind w:left="1206" w:hanging="263"/>
      </w:pPr>
      <w:rPr>
        <w:rFonts w:hint="default"/>
      </w:rPr>
    </w:lvl>
    <w:lvl w:ilvl="2" w:tplc="D67E277E">
      <w:numFmt w:val="bullet"/>
      <w:lvlText w:val="•"/>
      <w:lvlJc w:val="left"/>
      <w:pPr>
        <w:ind w:left="2033" w:hanging="263"/>
      </w:pPr>
      <w:rPr>
        <w:rFonts w:hint="default"/>
      </w:rPr>
    </w:lvl>
    <w:lvl w:ilvl="3" w:tplc="79F4EDAE">
      <w:numFmt w:val="bullet"/>
      <w:lvlText w:val="•"/>
      <w:lvlJc w:val="left"/>
      <w:pPr>
        <w:ind w:left="2859" w:hanging="263"/>
      </w:pPr>
      <w:rPr>
        <w:rFonts w:hint="default"/>
      </w:rPr>
    </w:lvl>
    <w:lvl w:ilvl="4" w:tplc="D344780A">
      <w:numFmt w:val="bullet"/>
      <w:lvlText w:val="•"/>
      <w:lvlJc w:val="left"/>
      <w:pPr>
        <w:ind w:left="3686" w:hanging="263"/>
      </w:pPr>
      <w:rPr>
        <w:rFonts w:hint="default"/>
      </w:rPr>
    </w:lvl>
    <w:lvl w:ilvl="5" w:tplc="89CE0DE4">
      <w:numFmt w:val="bullet"/>
      <w:lvlText w:val="•"/>
      <w:lvlJc w:val="left"/>
      <w:pPr>
        <w:ind w:left="4513" w:hanging="263"/>
      </w:pPr>
      <w:rPr>
        <w:rFonts w:hint="default"/>
      </w:rPr>
    </w:lvl>
    <w:lvl w:ilvl="6" w:tplc="37F040C2">
      <w:numFmt w:val="bullet"/>
      <w:lvlText w:val="•"/>
      <w:lvlJc w:val="left"/>
      <w:pPr>
        <w:ind w:left="5339" w:hanging="263"/>
      </w:pPr>
      <w:rPr>
        <w:rFonts w:hint="default"/>
      </w:rPr>
    </w:lvl>
    <w:lvl w:ilvl="7" w:tplc="A672EFB4">
      <w:numFmt w:val="bullet"/>
      <w:lvlText w:val="•"/>
      <w:lvlJc w:val="left"/>
      <w:pPr>
        <w:ind w:left="6166" w:hanging="263"/>
      </w:pPr>
      <w:rPr>
        <w:rFonts w:hint="default"/>
      </w:rPr>
    </w:lvl>
    <w:lvl w:ilvl="8" w:tplc="8E060258">
      <w:numFmt w:val="bullet"/>
      <w:lvlText w:val="•"/>
      <w:lvlJc w:val="left"/>
      <w:pPr>
        <w:ind w:left="6993" w:hanging="263"/>
      </w:pPr>
      <w:rPr>
        <w:rFonts w:hint="default"/>
      </w:rPr>
    </w:lvl>
  </w:abstractNum>
  <w:abstractNum w:abstractNumId="23" w15:restartNumberingAfterBreak="0">
    <w:nsid w:val="59D923EB"/>
    <w:multiLevelType w:val="hybridMultilevel"/>
    <w:tmpl w:val="41C699B0"/>
    <w:lvl w:ilvl="0" w:tplc="7E38A526">
      <w:start w:val="1"/>
      <w:numFmt w:val="decimal"/>
      <w:lvlText w:val="%1."/>
      <w:lvlJc w:val="left"/>
      <w:pPr>
        <w:ind w:left="119" w:hanging="212"/>
      </w:pPr>
      <w:rPr>
        <w:rFonts w:ascii="宋体" w:eastAsia="宋体" w:hAnsi="宋体" w:cs="宋体" w:hint="default"/>
        <w:w w:val="100"/>
        <w:sz w:val="19"/>
        <w:szCs w:val="19"/>
      </w:rPr>
    </w:lvl>
    <w:lvl w:ilvl="1" w:tplc="3A58C62C">
      <w:numFmt w:val="bullet"/>
      <w:lvlText w:val="•"/>
      <w:lvlJc w:val="left"/>
      <w:pPr>
        <w:ind w:left="972" w:hanging="212"/>
      </w:pPr>
      <w:rPr>
        <w:rFonts w:hint="default"/>
      </w:rPr>
    </w:lvl>
    <w:lvl w:ilvl="2" w:tplc="FE9E7D32">
      <w:numFmt w:val="bullet"/>
      <w:lvlText w:val="•"/>
      <w:lvlJc w:val="left"/>
      <w:pPr>
        <w:ind w:left="1825" w:hanging="212"/>
      </w:pPr>
      <w:rPr>
        <w:rFonts w:hint="default"/>
      </w:rPr>
    </w:lvl>
    <w:lvl w:ilvl="3" w:tplc="45D8D48C">
      <w:numFmt w:val="bullet"/>
      <w:lvlText w:val="•"/>
      <w:lvlJc w:val="left"/>
      <w:pPr>
        <w:ind w:left="2677" w:hanging="212"/>
      </w:pPr>
      <w:rPr>
        <w:rFonts w:hint="default"/>
      </w:rPr>
    </w:lvl>
    <w:lvl w:ilvl="4" w:tplc="BA2A5326">
      <w:numFmt w:val="bullet"/>
      <w:lvlText w:val="•"/>
      <w:lvlJc w:val="left"/>
      <w:pPr>
        <w:ind w:left="3530" w:hanging="212"/>
      </w:pPr>
      <w:rPr>
        <w:rFonts w:hint="default"/>
      </w:rPr>
    </w:lvl>
    <w:lvl w:ilvl="5" w:tplc="4532131E">
      <w:numFmt w:val="bullet"/>
      <w:lvlText w:val="•"/>
      <w:lvlJc w:val="left"/>
      <w:pPr>
        <w:ind w:left="4383" w:hanging="212"/>
      </w:pPr>
      <w:rPr>
        <w:rFonts w:hint="default"/>
      </w:rPr>
    </w:lvl>
    <w:lvl w:ilvl="6" w:tplc="BC385730">
      <w:numFmt w:val="bullet"/>
      <w:lvlText w:val="•"/>
      <w:lvlJc w:val="left"/>
      <w:pPr>
        <w:ind w:left="5235" w:hanging="212"/>
      </w:pPr>
      <w:rPr>
        <w:rFonts w:hint="default"/>
      </w:rPr>
    </w:lvl>
    <w:lvl w:ilvl="7" w:tplc="67F24DFA">
      <w:numFmt w:val="bullet"/>
      <w:lvlText w:val="•"/>
      <w:lvlJc w:val="left"/>
      <w:pPr>
        <w:ind w:left="6088" w:hanging="212"/>
      </w:pPr>
      <w:rPr>
        <w:rFonts w:hint="default"/>
      </w:rPr>
    </w:lvl>
    <w:lvl w:ilvl="8" w:tplc="E5C8B0A0">
      <w:numFmt w:val="bullet"/>
      <w:lvlText w:val="•"/>
      <w:lvlJc w:val="left"/>
      <w:pPr>
        <w:ind w:left="6941" w:hanging="212"/>
      </w:pPr>
      <w:rPr>
        <w:rFonts w:hint="default"/>
      </w:rPr>
    </w:lvl>
  </w:abstractNum>
  <w:abstractNum w:abstractNumId="24" w15:restartNumberingAfterBreak="0">
    <w:nsid w:val="5AF828C0"/>
    <w:multiLevelType w:val="hybridMultilevel"/>
    <w:tmpl w:val="237E108E"/>
    <w:lvl w:ilvl="0" w:tplc="6AA486AA">
      <w:start w:val="1"/>
      <w:numFmt w:val="decimal"/>
      <w:lvlText w:val="%1."/>
      <w:lvlJc w:val="left"/>
      <w:pPr>
        <w:ind w:left="119" w:hanging="212"/>
      </w:pPr>
      <w:rPr>
        <w:rFonts w:ascii="宋体" w:eastAsia="宋体" w:hAnsi="宋体" w:cs="宋体" w:hint="default"/>
        <w:w w:val="100"/>
        <w:sz w:val="19"/>
        <w:szCs w:val="19"/>
      </w:rPr>
    </w:lvl>
    <w:lvl w:ilvl="1" w:tplc="8D989814">
      <w:numFmt w:val="bullet"/>
      <w:lvlText w:val="•"/>
      <w:lvlJc w:val="left"/>
      <w:pPr>
        <w:ind w:left="972" w:hanging="212"/>
      </w:pPr>
      <w:rPr>
        <w:rFonts w:hint="default"/>
      </w:rPr>
    </w:lvl>
    <w:lvl w:ilvl="2" w:tplc="C9FC43B0">
      <w:numFmt w:val="bullet"/>
      <w:lvlText w:val="•"/>
      <w:lvlJc w:val="left"/>
      <w:pPr>
        <w:ind w:left="1825" w:hanging="212"/>
      </w:pPr>
      <w:rPr>
        <w:rFonts w:hint="default"/>
      </w:rPr>
    </w:lvl>
    <w:lvl w:ilvl="3" w:tplc="275E8510">
      <w:numFmt w:val="bullet"/>
      <w:lvlText w:val="•"/>
      <w:lvlJc w:val="left"/>
      <w:pPr>
        <w:ind w:left="2677" w:hanging="212"/>
      </w:pPr>
      <w:rPr>
        <w:rFonts w:hint="default"/>
      </w:rPr>
    </w:lvl>
    <w:lvl w:ilvl="4" w:tplc="44D614CC">
      <w:numFmt w:val="bullet"/>
      <w:lvlText w:val="•"/>
      <w:lvlJc w:val="left"/>
      <w:pPr>
        <w:ind w:left="3530" w:hanging="212"/>
      </w:pPr>
      <w:rPr>
        <w:rFonts w:hint="default"/>
      </w:rPr>
    </w:lvl>
    <w:lvl w:ilvl="5" w:tplc="3856AE08">
      <w:numFmt w:val="bullet"/>
      <w:lvlText w:val="•"/>
      <w:lvlJc w:val="left"/>
      <w:pPr>
        <w:ind w:left="4383" w:hanging="212"/>
      </w:pPr>
      <w:rPr>
        <w:rFonts w:hint="default"/>
      </w:rPr>
    </w:lvl>
    <w:lvl w:ilvl="6" w:tplc="0E54FBB2">
      <w:numFmt w:val="bullet"/>
      <w:lvlText w:val="•"/>
      <w:lvlJc w:val="left"/>
      <w:pPr>
        <w:ind w:left="5235" w:hanging="212"/>
      </w:pPr>
      <w:rPr>
        <w:rFonts w:hint="default"/>
      </w:rPr>
    </w:lvl>
    <w:lvl w:ilvl="7" w:tplc="957055F0">
      <w:numFmt w:val="bullet"/>
      <w:lvlText w:val="•"/>
      <w:lvlJc w:val="left"/>
      <w:pPr>
        <w:ind w:left="6088" w:hanging="212"/>
      </w:pPr>
      <w:rPr>
        <w:rFonts w:hint="default"/>
      </w:rPr>
    </w:lvl>
    <w:lvl w:ilvl="8" w:tplc="3BF46C5E">
      <w:numFmt w:val="bullet"/>
      <w:lvlText w:val="•"/>
      <w:lvlJc w:val="left"/>
      <w:pPr>
        <w:ind w:left="6941" w:hanging="212"/>
      </w:pPr>
      <w:rPr>
        <w:rFonts w:hint="default"/>
      </w:rPr>
    </w:lvl>
  </w:abstractNum>
  <w:abstractNum w:abstractNumId="25" w15:restartNumberingAfterBreak="0">
    <w:nsid w:val="61762EAA"/>
    <w:multiLevelType w:val="hybridMultilevel"/>
    <w:tmpl w:val="E4124A3A"/>
    <w:lvl w:ilvl="0" w:tplc="F7CCD7AE">
      <w:start w:val="3"/>
      <w:numFmt w:val="decimal"/>
      <w:lvlText w:val="%1."/>
      <w:lvlJc w:val="left"/>
      <w:pPr>
        <w:ind w:left="119" w:hanging="316"/>
      </w:pPr>
      <w:rPr>
        <w:rFonts w:ascii="宋体" w:eastAsia="宋体" w:hAnsi="宋体" w:cs="宋体" w:hint="default"/>
        <w:w w:val="100"/>
        <w:sz w:val="21"/>
        <w:szCs w:val="21"/>
      </w:rPr>
    </w:lvl>
    <w:lvl w:ilvl="1" w:tplc="C21ADBDC">
      <w:numFmt w:val="bullet"/>
      <w:lvlText w:val="•"/>
      <w:lvlJc w:val="left"/>
      <w:pPr>
        <w:ind w:left="972" w:hanging="316"/>
      </w:pPr>
      <w:rPr>
        <w:rFonts w:hint="default"/>
      </w:rPr>
    </w:lvl>
    <w:lvl w:ilvl="2" w:tplc="2CD8C1A0">
      <w:numFmt w:val="bullet"/>
      <w:lvlText w:val="•"/>
      <w:lvlJc w:val="left"/>
      <w:pPr>
        <w:ind w:left="1825" w:hanging="316"/>
      </w:pPr>
      <w:rPr>
        <w:rFonts w:hint="default"/>
      </w:rPr>
    </w:lvl>
    <w:lvl w:ilvl="3" w:tplc="BD866B9C">
      <w:numFmt w:val="bullet"/>
      <w:lvlText w:val="•"/>
      <w:lvlJc w:val="left"/>
      <w:pPr>
        <w:ind w:left="2677" w:hanging="316"/>
      </w:pPr>
      <w:rPr>
        <w:rFonts w:hint="default"/>
      </w:rPr>
    </w:lvl>
    <w:lvl w:ilvl="4" w:tplc="C90C617A">
      <w:numFmt w:val="bullet"/>
      <w:lvlText w:val="•"/>
      <w:lvlJc w:val="left"/>
      <w:pPr>
        <w:ind w:left="3530" w:hanging="316"/>
      </w:pPr>
      <w:rPr>
        <w:rFonts w:hint="default"/>
      </w:rPr>
    </w:lvl>
    <w:lvl w:ilvl="5" w:tplc="E7D2F522">
      <w:numFmt w:val="bullet"/>
      <w:lvlText w:val="•"/>
      <w:lvlJc w:val="left"/>
      <w:pPr>
        <w:ind w:left="4383" w:hanging="316"/>
      </w:pPr>
      <w:rPr>
        <w:rFonts w:hint="default"/>
      </w:rPr>
    </w:lvl>
    <w:lvl w:ilvl="6" w:tplc="DCCE663A">
      <w:numFmt w:val="bullet"/>
      <w:lvlText w:val="•"/>
      <w:lvlJc w:val="left"/>
      <w:pPr>
        <w:ind w:left="5235" w:hanging="316"/>
      </w:pPr>
      <w:rPr>
        <w:rFonts w:hint="default"/>
      </w:rPr>
    </w:lvl>
    <w:lvl w:ilvl="7" w:tplc="2724D644">
      <w:numFmt w:val="bullet"/>
      <w:lvlText w:val="•"/>
      <w:lvlJc w:val="left"/>
      <w:pPr>
        <w:ind w:left="6088" w:hanging="316"/>
      </w:pPr>
      <w:rPr>
        <w:rFonts w:hint="default"/>
      </w:rPr>
    </w:lvl>
    <w:lvl w:ilvl="8" w:tplc="9A8C972A">
      <w:numFmt w:val="bullet"/>
      <w:lvlText w:val="•"/>
      <w:lvlJc w:val="left"/>
      <w:pPr>
        <w:ind w:left="6941" w:hanging="316"/>
      </w:pPr>
      <w:rPr>
        <w:rFonts w:hint="default"/>
      </w:rPr>
    </w:lvl>
  </w:abstractNum>
  <w:abstractNum w:abstractNumId="26" w15:restartNumberingAfterBreak="0">
    <w:nsid w:val="619600F3"/>
    <w:multiLevelType w:val="hybridMultilevel"/>
    <w:tmpl w:val="4DF877D2"/>
    <w:lvl w:ilvl="0" w:tplc="35F8E6E2">
      <w:start w:val="6"/>
      <w:numFmt w:val="decimal"/>
      <w:lvlText w:val="%1."/>
      <w:lvlJc w:val="left"/>
      <w:pPr>
        <w:ind w:left="119" w:hanging="212"/>
      </w:pPr>
      <w:rPr>
        <w:rFonts w:ascii="宋体" w:eastAsia="宋体" w:hAnsi="宋体" w:cs="宋体" w:hint="default"/>
        <w:spacing w:val="-1"/>
        <w:w w:val="100"/>
        <w:sz w:val="19"/>
        <w:szCs w:val="19"/>
      </w:rPr>
    </w:lvl>
    <w:lvl w:ilvl="1" w:tplc="FA8C9296">
      <w:numFmt w:val="bullet"/>
      <w:lvlText w:val="•"/>
      <w:lvlJc w:val="left"/>
      <w:pPr>
        <w:ind w:left="972" w:hanging="212"/>
      </w:pPr>
      <w:rPr>
        <w:rFonts w:hint="default"/>
      </w:rPr>
    </w:lvl>
    <w:lvl w:ilvl="2" w:tplc="0D3ADE06">
      <w:numFmt w:val="bullet"/>
      <w:lvlText w:val="•"/>
      <w:lvlJc w:val="left"/>
      <w:pPr>
        <w:ind w:left="1825" w:hanging="212"/>
      </w:pPr>
      <w:rPr>
        <w:rFonts w:hint="default"/>
      </w:rPr>
    </w:lvl>
    <w:lvl w:ilvl="3" w:tplc="3E7A504C">
      <w:numFmt w:val="bullet"/>
      <w:lvlText w:val="•"/>
      <w:lvlJc w:val="left"/>
      <w:pPr>
        <w:ind w:left="2677" w:hanging="212"/>
      </w:pPr>
      <w:rPr>
        <w:rFonts w:hint="default"/>
      </w:rPr>
    </w:lvl>
    <w:lvl w:ilvl="4" w:tplc="E3EA05FE">
      <w:numFmt w:val="bullet"/>
      <w:lvlText w:val="•"/>
      <w:lvlJc w:val="left"/>
      <w:pPr>
        <w:ind w:left="3530" w:hanging="212"/>
      </w:pPr>
      <w:rPr>
        <w:rFonts w:hint="default"/>
      </w:rPr>
    </w:lvl>
    <w:lvl w:ilvl="5" w:tplc="3A543A34">
      <w:numFmt w:val="bullet"/>
      <w:lvlText w:val="•"/>
      <w:lvlJc w:val="left"/>
      <w:pPr>
        <w:ind w:left="4383" w:hanging="212"/>
      </w:pPr>
      <w:rPr>
        <w:rFonts w:hint="default"/>
      </w:rPr>
    </w:lvl>
    <w:lvl w:ilvl="6" w:tplc="6F022F2C">
      <w:numFmt w:val="bullet"/>
      <w:lvlText w:val="•"/>
      <w:lvlJc w:val="left"/>
      <w:pPr>
        <w:ind w:left="5235" w:hanging="212"/>
      </w:pPr>
      <w:rPr>
        <w:rFonts w:hint="default"/>
      </w:rPr>
    </w:lvl>
    <w:lvl w:ilvl="7" w:tplc="2A5C79AE">
      <w:numFmt w:val="bullet"/>
      <w:lvlText w:val="•"/>
      <w:lvlJc w:val="left"/>
      <w:pPr>
        <w:ind w:left="6088" w:hanging="212"/>
      </w:pPr>
      <w:rPr>
        <w:rFonts w:hint="default"/>
      </w:rPr>
    </w:lvl>
    <w:lvl w:ilvl="8" w:tplc="93CEDAB2">
      <w:numFmt w:val="bullet"/>
      <w:lvlText w:val="•"/>
      <w:lvlJc w:val="left"/>
      <w:pPr>
        <w:ind w:left="6941" w:hanging="212"/>
      </w:pPr>
      <w:rPr>
        <w:rFonts w:hint="default"/>
      </w:rPr>
    </w:lvl>
  </w:abstractNum>
  <w:abstractNum w:abstractNumId="27" w15:restartNumberingAfterBreak="0">
    <w:nsid w:val="66CD0D5C"/>
    <w:multiLevelType w:val="hybridMultilevel"/>
    <w:tmpl w:val="5DEA6CAE"/>
    <w:lvl w:ilvl="0" w:tplc="D9B81C2E">
      <w:start w:val="7"/>
      <w:numFmt w:val="decimal"/>
      <w:lvlText w:val="%1."/>
      <w:lvlJc w:val="left"/>
      <w:pPr>
        <w:ind w:left="337" w:hanging="218"/>
      </w:pPr>
      <w:rPr>
        <w:rFonts w:ascii="宋体" w:eastAsia="宋体" w:hAnsi="宋体" w:cs="宋体" w:hint="default"/>
        <w:w w:val="100"/>
        <w:sz w:val="19"/>
        <w:szCs w:val="19"/>
      </w:rPr>
    </w:lvl>
    <w:lvl w:ilvl="1" w:tplc="931E7CFC">
      <w:numFmt w:val="bullet"/>
      <w:lvlText w:val="•"/>
      <w:lvlJc w:val="left"/>
      <w:pPr>
        <w:ind w:left="1170" w:hanging="218"/>
      </w:pPr>
      <w:rPr>
        <w:rFonts w:hint="default"/>
      </w:rPr>
    </w:lvl>
    <w:lvl w:ilvl="2" w:tplc="5CB4FD30">
      <w:numFmt w:val="bullet"/>
      <w:lvlText w:val="•"/>
      <w:lvlJc w:val="left"/>
      <w:pPr>
        <w:ind w:left="2001" w:hanging="218"/>
      </w:pPr>
      <w:rPr>
        <w:rFonts w:hint="default"/>
      </w:rPr>
    </w:lvl>
    <w:lvl w:ilvl="3" w:tplc="E23CCB9E">
      <w:numFmt w:val="bullet"/>
      <w:lvlText w:val="•"/>
      <w:lvlJc w:val="left"/>
      <w:pPr>
        <w:ind w:left="2831" w:hanging="218"/>
      </w:pPr>
      <w:rPr>
        <w:rFonts w:hint="default"/>
      </w:rPr>
    </w:lvl>
    <w:lvl w:ilvl="4" w:tplc="24CAB332">
      <w:numFmt w:val="bullet"/>
      <w:lvlText w:val="•"/>
      <w:lvlJc w:val="left"/>
      <w:pPr>
        <w:ind w:left="3662" w:hanging="218"/>
      </w:pPr>
      <w:rPr>
        <w:rFonts w:hint="default"/>
      </w:rPr>
    </w:lvl>
    <w:lvl w:ilvl="5" w:tplc="2590541E">
      <w:numFmt w:val="bullet"/>
      <w:lvlText w:val="•"/>
      <w:lvlJc w:val="left"/>
      <w:pPr>
        <w:ind w:left="4493" w:hanging="218"/>
      </w:pPr>
      <w:rPr>
        <w:rFonts w:hint="default"/>
      </w:rPr>
    </w:lvl>
    <w:lvl w:ilvl="6" w:tplc="7F2E7C18">
      <w:numFmt w:val="bullet"/>
      <w:lvlText w:val="•"/>
      <w:lvlJc w:val="left"/>
      <w:pPr>
        <w:ind w:left="5323" w:hanging="218"/>
      </w:pPr>
      <w:rPr>
        <w:rFonts w:hint="default"/>
      </w:rPr>
    </w:lvl>
    <w:lvl w:ilvl="7" w:tplc="2EE42730">
      <w:numFmt w:val="bullet"/>
      <w:lvlText w:val="•"/>
      <w:lvlJc w:val="left"/>
      <w:pPr>
        <w:ind w:left="6154" w:hanging="218"/>
      </w:pPr>
      <w:rPr>
        <w:rFonts w:hint="default"/>
      </w:rPr>
    </w:lvl>
    <w:lvl w:ilvl="8" w:tplc="E3F61926">
      <w:numFmt w:val="bullet"/>
      <w:lvlText w:val="•"/>
      <w:lvlJc w:val="left"/>
      <w:pPr>
        <w:ind w:left="6985" w:hanging="218"/>
      </w:pPr>
      <w:rPr>
        <w:rFonts w:hint="default"/>
      </w:rPr>
    </w:lvl>
  </w:abstractNum>
  <w:abstractNum w:abstractNumId="28" w15:restartNumberingAfterBreak="0">
    <w:nsid w:val="6D7D137D"/>
    <w:multiLevelType w:val="hybridMultilevel"/>
    <w:tmpl w:val="A7FAADCC"/>
    <w:lvl w:ilvl="0" w:tplc="0A02373A">
      <w:start w:val="1"/>
      <w:numFmt w:val="decimal"/>
      <w:lvlText w:val="%1."/>
      <w:lvlJc w:val="left"/>
      <w:pPr>
        <w:ind w:left="119" w:hanging="212"/>
      </w:pPr>
      <w:rPr>
        <w:rFonts w:ascii="宋体" w:eastAsia="宋体" w:hAnsi="宋体" w:cs="宋体" w:hint="default"/>
        <w:w w:val="100"/>
        <w:sz w:val="19"/>
        <w:szCs w:val="19"/>
      </w:rPr>
    </w:lvl>
    <w:lvl w:ilvl="1" w:tplc="2AE0606C">
      <w:numFmt w:val="bullet"/>
      <w:lvlText w:val="•"/>
      <w:lvlJc w:val="left"/>
      <w:pPr>
        <w:ind w:left="972" w:hanging="212"/>
      </w:pPr>
      <w:rPr>
        <w:rFonts w:hint="default"/>
      </w:rPr>
    </w:lvl>
    <w:lvl w:ilvl="2" w:tplc="6F1CF0AE">
      <w:numFmt w:val="bullet"/>
      <w:lvlText w:val="•"/>
      <w:lvlJc w:val="left"/>
      <w:pPr>
        <w:ind w:left="1825" w:hanging="212"/>
      </w:pPr>
      <w:rPr>
        <w:rFonts w:hint="default"/>
      </w:rPr>
    </w:lvl>
    <w:lvl w:ilvl="3" w:tplc="DA50AA56">
      <w:numFmt w:val="bullet"/>
      <w:lvlText w:val="•"/>
      <w:lvlJc w:val="left"/>
      <w:pPr>
        <w:ind w:left="2677" w:hanging="212"/>
      </w:pPr>
      <w:rPr>
        <w:rFonts w:hint="default"/>
      </w:rPr>
    </w:lvl>
    <w:lvl w:ilvl="4" w:tplc="56069E9E">
      <w:numFmt w:val="bullet"/>
      <w:lvlText w:val="•"/>
      <w:lvlJc w:val="left"/>
      <w:pPr>
        <w:ind w:left="3530" w:hanging="212"/>
      </w:pPr>
      <w:rPr>
        <w:rFonts w:hint="default"/>
      </w:rPr>
    </w:lvl>
    <w:lvl w:ilvl="5" w:tplc="AB0202BE">
      <w:numFmt w:val="bullet"/>
      <w:lvlText w:val="•"/>
      <w:lvlJc w:val="left"/>
      <w:pPr>
        <w:ind w:left="4383" w:hanging="212"/>
      </w:pPr>
      <w:rPr>
        <w:rFonts w:hint="default"/>
      </w:rPr>
    </w:lvl>
    <w:lvl w:ilvl="6" w:tplc="922E5242">
      <w:numFmt w:val="bullet"/>
      <w:lvlText w:val="•"/>
      <w:lvlJc w:val="left"/>
      <w:pPr>
        <w:ind w:left="5235" w:hanging="212"/>
      </w:pPr>
      <w:rPr>
        <w:rFonts w:hint="default"/>
      </w:rPr>
    </w:lvl>
    <w:lvl w:ilvl="7" w:tplc="094CF812">
      <w:numFmt w:val="bullet"/>
      <w:lvlText w:val="•"/>
      <w:lvlJc w:val="left"/>
      <w:pPr>
        <w:ind w:left="6088" w:hanging="212"/>
      </w:pPr>
      <w:rPr>
        <w:rFonts w:hint="default"/>
      </w:rPr>
    </w:lvl>
    <w:lvl w:ilvl="8" w:tplc="4F528088">
      <w:numFmt w:val="bullet"/>
      <w:lvlText w:val="•"/>
      <w:lvlJc w:val="left"/>
      <w:pPr>
        <w:ind w:left="6941" w:hanging="212"/>
      </w:pPr>
      <w:rPr>
        <w:rFonts w:hint="default"/>
      </w:rPr>
    </w:lvl>
  </w:abstractNum>
  <w:abstractNum w:abstractNumId="29" w15:restartNumberingAfterBreak="0">
    <w:nsid w:val="6DDB2C84"/>
    <w:multiLevelType w:val="hybridMultilevel"/>
    <w:tmpl w:val="1F28A8B4"/>
    <w:lvl w:ilvl="0" w:tplc="7194BA18">
      <w:start w:val="1"/>
      <w:numFmt w:val="decimal"/>
      <w:lvlText w:val="%1."/>
      <w:lvlJc w:val="left"/>
      <w:pPr>
        <w:ind w:left="119" w:hanging="212"/>
      </w:pPr>
      <w:rPr>
        <w:rFonts w:ascii="宋体" w:eastAsia="宋体" w:hAnsi="宋体" w:cs="宋体" w:hint="default"/>
        <w:w w:val="100"/>
        <w:sz w:val="19"/>
        <w:szCs w:val="19"/>
      </w:rPr>
    </w:lvl>
    <w:lvl w:ilvl="1" w:tplc="A8F44A54">
      <w:numFmt w:val="bullet"/>
      <w:lvlText w:val="•"/>
      <w:lvlJc w:val="left"/>
      <w:pPr>
        <w:ind w:left="972" w:hanging="212"/>
      </w:pPr>
      <w:rPr>
        <w:rFonts w:hint="default"/>
      </w:rPr>
    </w:lvl>
    <w:lvl w:ilvl="2" w:tplc="0C0EB416">
      <w:numFmt w:val="bullet"/>
      <w:lvlText w:val="•"/>
      <w:lvlJc w:val="left"/>
      <w:pPr>
        <w:ind w:left="1825" w:hanging="212"/>
      </w:pPr>
      <w:rPr>
        <w:rFonts w:hint="default"/>
      </w:rPr>
    </w:lvl>
    <w:lvl w:ilvl="3" w:tplc="204C4E6A">
      <w:numFmt w:val="bullet"/>
      <w:lvlText w:val="•"/>
      <w:lvlJc w:val="left"/>
      <w:pPr>
        <w:ind w:left="2677" w:hanging="212"/>
      </w:pPr>
      <w:rPr>
        <w:rFonts w:hint="default"/>
      </w:rPr>
    </w:lvl>
    <w:lvl w:ilvl="4" w:tplc="93943F5E">
      <w:numFmt w:val="bullet"/>
      <w:lvlText w:val="•"/>
      <w:lvlJc w:val="left"/>
      <w:pPr>
        <w:ind w:left="3530" w:hanging="212"/>
      </w:pPr>
      <w:rPr>
        <w:rFonts w:hint="default"/>
      </w:rPr>
    </w:lvl>
    <w:lvl w:ilvl="5" w:tplc="48BEF3AC">
      <w:numFmt w:val="bullet"/>
      <w:lvlText w:val="•"/>
      <w:lvlJc w:val="left"/>
      <w:pPr>
        <w:ind w:left="4383" w:hanging="212"/>
      </w:pPr>
      <w:rPr>
        <w:rFonts w:hint="default"/>
      </w:rPr>
    </w:lvl>
    <w:lvl w:ilvl="6" w:tplc="BA54C0CA">
      <w:numFmt w:val="bullet"/>
      <w:lvlText w:val="•"/>
      <w:lvlJc w:val="left"/>
      <w:pPr>
        <w:ind w:left="5235" w:hanging="212"/>
      </w:pPr>
      <w:rPr>
        <w:rFonts w:hint="default"/>
      </w:rPr>
    </w:lvl>
    <w:lvl w:ilvl="7" w:tplc="9B84B444">
      <w:numFmt w:val="bullet"/>
      <w:lvlText w:val="•"/>
      <w:lvlJc w:val="left"/>
      <w:pPr>
        <w:ind w:left="6088" w:hanging="212"/>
      </w:pPr>
      <w:rPr>
        <w:rFonts w:hint="default"/>
      </w:rPr>
    </w:lvl>
    <w:lvl w:ilvl="8" w:tplc="02EED244">
      <w:numFmt w:val="bullet"/>
      <w:lvlText w:val="•"/>
      <w:lvlJc w:val="left"/>
      <w:pPr>
        <w:ind w:left="6941" w:hanging="212"/>
      </w:pPr>
      <w:rPr>
        <w:rFonts w:hint="default"/>
      </w:rPr>
    </w:lvl>
  </w:abstractNum>
  <w:abstractNum w:abstractNumId="30" w15:restartNumberingAfterBreak="0">
    <w:nsid w:val="7A224D6C"/>
    <w:multiLevelType w:val="hybridMultilevel"/>
    <w:tmpl w:val="F050BDFE"/>
    <w:lvl w:ilvl="0" w:tplc="4D32E372">
      <w:start w:val="1"/>
      <w:numFmt w:val="decimal"/>
      <w:lvlText w:val="%1."/>
      <w:lvlJc w:val="left"/>
      <w:pPr>
        <w:ind w:left="119" w:hanging="212"/>
      </w:pPr>
      <w:rPr>
        <w:rFonts w:ascii="宋体" w:eastAsia="宋体" w:hAnsi="宋体" w:cs="宋体" w:hint="default"/>
        <w:w w:val="100"/>
        <w:sz w:val="19"/>
        <w:szCs w:val="19"/>
      </w:rPr>
    </w:lvl>
    <w:lvl w:ilvl="1" w:tplc="2F2ABBF4">
      <w:numFmt w:val="bullet"/>
      <w:lvlText w:val="•"/>
      <w:lvlJc w:val="left"/>
      <w:pPr>
        <w:ind w:left="972" w:hanging="212"/>
      </w:pPr>
      <w:rPr>
        <w:rFonts w:hint="default"/>
      </w:rPr>
    </w:lvl>
    <w:lvl w:ilvl="2" w:tplc="2D14A7FE">
      <w:numFmt w:val="bullet"/>
      <w:lvlText w:val="•"/>
      <w:lvlJc w:val="left"/>
      <w:pPr>
        <w:ind w:left="1825" w:hanging="212"/>
      </w:pPr>
      <w:rPr>
        <w:rFonts w:hint="default"/>
      </w:rPr>
    </w:lvl>
    <w:lvl w:ilvl="3" w:tplc="3146A00A">
      <w:numFmt w:val="bullet"/>
      <w:lvlText w:val="•"/>
      <w:lvlJc w:val="left"/>
      <w:pPr>
        <w:ind w:left="2677" w:hanging="212"/>
      </w:pPr>
      <w:rPr>
        <w:rFonts w:hint="default"/>
      </w:rPr>
    </w:lvl>
    <w:lvl w:ilvl="4" w:tplc="2B248714">
      <w:numFmt w:val="bullet"/>
      <w:lvlText w:val="•"/>
      <w:lvlJc w:val="left"/>
      <w:pPr>
        <w:ind w:left="3530" w:hanging="212"/>
      </w:pPr>
      <w:rPr>
        <w:rFonts w:hint="default"/>
      </w:rPr>
    </w:lvl>
    <w:lvl w:ilvl="5" w:tplc="9AAC1D58">
      <w:numFmt w:val="bullet"/>
      <w:lvlText w:val="•"/>
      <w:lvlJc w:val="left"/>
      <w:pPr>
        <w:ind w:left="4383" w:hanging="212"/>
      </w:pPr>
      <w:rPr>
        <w:rFonts w:hint="default"/>
      </w:rPr>
    </w:lvl>
    <w:lvl w:ilvl="6" w:tplc="0E3A29AA">
      <w:numFmt w:val="bullet"/>
      <w:lvlText w:val="•"/>
      <w:lvlJc w:val="left"/>
      <w:pPr>
        <w:ind w:left="5235" w:hanging="212"/>
      </w:pPr>
      <w:rPr>
        <w:rFonts w:hint="default"/>
      </w:rPr>
    </w:lvl>
    <w:lvl w:ilvl="7" w:tplc="CBE81F80">
      <w:numFmt w:val="bullet"/>
      <w:lvlText w:val="•"/>
      <w:lvlJc w:val="left"/>
      <w:pPr>
        <w:ind w:left="6088" w:hanging="212"/>
      </w:pPr>
      <w:rPr>
        <w:rFonts w:hint="default"/>
      </w:rPr>
    </w:lvl>
    <w:lvl w:ilvl="8" w:tplc="FA44AD4A">
      <w:numFmt w:val="bullet"/>
      <w:lvlText w:val="•"/>
      <w:lvlJc w:val="left"/>
      <w:pPr>
        <w:ind w:left="6941" w:hanging="212"/>
      </w:pPr>
      <w:rPr>
        <w:rFonts w:hint="default"/>
      </w:rPr>
    </w:lvl>
  </w:abstractNum>
  <w:abstractNum w:abstractNumId="31" w15:restartNumberingAfterBreak="0">
    <w:nsid w:val="7A2B15F7"/>
    <w:multiLevelType w:val="hybridMultilevel"/>
    <w:tmpl w:val="B436FBBE"/>
    <w:lvl w:ilvl="0" w:tplc="74E261B2">
      <w:start w:val="3"/>
      <w:numFmt w:val="decimal"/>
      <w:lvlText w:val="%1."/>
      <w:lvlJc w:val="left"/>
      <w:pPr>
        <w:ind w:left="120" w:hanging="212"/>
      </w:pPr>
      <w:rPr>
        <w:rFonts w:ascii="宋体" w:eastAsia="宋体" w:hAnsi="宋体" w:cs="宋体" w:hint="default"/>
        <w:w w:val="100"/>
        <w:sz w:val="19"/>
        <w:szCs w:val="19"/>
      </w:rPr>
    </w:lvl>
    <w:lvl w:ilvl="1" w:tplc="3E4EB29A">
      <w:numFmt w:val="bullet"/>
      <w:lvlText w:val="•"/>
      <w:lvlJc w:val="left"/>
      <w:pPr>
        <w:ind w:left="972" w:hanging="212"/>
      </w:pPr>
      <w:rPr>
        <w:rFonts w:hint="default"/>
      </w:rPr>
    </w:lvl>
    <w:lvl w:ilvl="2" w:tplc="66A2F424">
      <w:numFmt w:val="bullet"/>
      <w:lvlText w:val="•"/>
      <w:lvlJc w:val="left"/>
      <w:pPr>
        <w:ind w:left="1825" w:hanging="212"/>
      </w:pPr>
      <w:rPr>
        <w:rFonts w:hint="default"/>
      </w:rPr>
    </w:lvl>
    <w:lvl w:ilvl="3" w:tplc="9B1AB6CC">
      <w:numFmt w:val="bullet"/>
      <w:lvlText w:val="•"/>
      <w:lvlJc w:val="left"/>
      <w:pPr>
        <w:ind w:left="2677" w:hanging="212"/>
      </w:pPr>
      <w:rPr>
        <w:rFonts w:hint="default"/>
      </w:rPr>
    </w:lvl>
    <w:lvl w:ilvl="4" w:tplc="69846B88">
      <w:numFmt w:val="bullet"/>
      <w:lvlText w:val="•"/>
      <w:lvlJc w:val="left"/>
      <w:pPr>
        <w:ind w:left="3530" w:hanging="212"/>
      </w:pPr>
      <w:rPr>
        <w:rFonts w:hint="default"/>
      </w:rPr>
    </w:lvl>
    <w:lvl w:ilvl="5" w:tplc="B4325E94">
      <w:numFmt w:val="bullet"/>
      <w:lvlText w:val="•"/>
      <w:lvlJc w:val="left"/>
      <w:pPr>
        <w:ind w:left="4383" w:hanging="212"/>
      </w:pPr>
      <w:rPr>
        <w:rFonts w:hint="default"/>
      </w:rPr>
    </w:lvl>
    <w:lvl w:ilvl="6" w:tplc="D284BCB6">
      <w:numFmt w:val="bullet"/>
      <w:lvlText w:val="•"/>
      <w:lvlJc w:val="left"/>
      <w:pPr>
        <w:ind w:left="5235" w:hanging="212"/>
      </w:pPr>
      <w:rPr>
        <w:rFonts w:hint="default"/>
      </w:rPr>
    </w:lvl>
    <w:lvl w:ilvl="7" w:tplc="1B502344">
      <w:numFmt w:val="bullet"/>
      <w:lvlText w:val="•"/>
      <w:lvlJc w:val="left"/>
      <w:pPr>
        <w:ind w:left="6088" w:hanging="212"/>
      </w:pPr>
      <w:rPr>
        <w:rFonts w:hint="default"/>
      </w:rPr>
    </w:lvl>
    <w:lvl w:ilvl="8" w:tplc="6EE49034">
      <w:numFmt w:val="bullet"/>
      <w:lvlText w:val="•"/>
      <w:lvlJc w:val="left"/>
      <w:pPr>
        <w:ind w:left="6941" w:hanging="212"/>
      </w:pPr>
      <w:rPr>
        <w:rFonts w:hint="default"/>
      </w:rPr>
    </w:lvl>
  </w:abstractNum>
  <w:abstractNum w:abstractNumId="32" w15:restartNumberingAfterBreak="0">
    <w:nsid w:val="7C3D143D"/>
    <w:multiLevelType w:val="hybridMultilevel"/>
    <w:tmpl w:val="5088C174"/>
    <w:lvl w:ilvl="0" w:tplc="142EB106">
      <w:start w:val="1"/>
      <w:numFmt w:val="decimal"/>
      <w:lvlText w:val="%1."/>
      <w:lvlJc w:val="left"/>
      <w:pPr>
        <w:ind w:left="119" w:hanging="212"/>
      </w:pPr>
      <w:rPr>
        <w:rFonts w:ascii="宋体" w:eastAsia="宋体" w:hAnsi="宋体" w:cs="宋体" w:hint="default"/>
        <w:w w:val="100"/>
        <w:sz w:val="19"/>
        <w:szCs w:val="19"/>
      </w:rPr>
    </w:lvl>
    <w:lvl w:ilvl="1" w:tplc="C6BEFBFC">
      <w:numFmt w:val="bullet"/>
      <w:lvlText w:val="•"/>
      <w:lvlJc w:val="left"/>
      <w:pPr>
        <w:ind w:left="972" w:hanging="212"/>
      </w:pPr>
      <w:rPr>
        <w:rFonts w:hint="default"/>
      </w:rPr>
    </w:lvl>
    <w:lvl w:ilvl="2" w:tplc="BA2A8100">
      <w:numFmt w:val="bullet"/>
      <w:lvlText w:val="•"/>
      <w:lvlJc w:val="left"/>
      <w:pPr>
        <w:ind w:left="1825" w:hanging="212"/>
      </w:pPr>
      <w:rPr>
        <w:rFonts w:hint="default"/>
      </w:rPr>
    </w:lvl>
    <w:lvl w:ilvl="3" w:tplc="606C9272">
      <w:numFmt w:val="bullet"/>
      <w:lvlText w:val="•"/>
      <w:lvlJc w:val="left"/>
      <w:pPr>
        <w:ind w:left="2677" w:hanging="212"/>
      </w:pPr>
      <w:rPr>
        <w:rFonts w:hint="default"/>
      </w:rPr>
    </w:lvl>
    <w:lvl w:ilvl="4" w:tplc="A82E56F0">
      <w:numFmt w:val="bullet"/>
      <w:lvlText w:val="•"/>
      <w:lvlJc w:val="left"/>
      <w:pPr>
        <w:ind w:left="3530" w:hanging="212"/>
      </w:pPr>
      <w:rPr>
        <w:rFonts w:hint="default"/>
      </w:rPr>
    </w:lvl>
    <w:lvl w:ilvl="5" w:tplc="A954AE62">
      <w:numFmt w:val="bullet"/>
      <w:lvlText w:val="•"/>
      <w:lvlJc w:val="left"/>
      <w:pPr>
        <w:ind w:left="4383" w:hanging="212"/>
      </w:pPr>
      <w:rPr>
        <w:rFonts w:hint="default"/>
      </w:rPr>
    </w:lvl>
    <w:lvl w:ilvl="6" w:tplc="92CAC1FC">
      <w:numFmt w:val="bullet"/>
      <w:lvlText w:val="•"/>
      <w:lvlJc w:val="left"/>
      <w:pPr>
        <w:ind w:left="5235" w:hanging="212"/>
      </w:pPr>
      <w:rPr>
        <w:rFonts w:hint="default"/>
      </w:rPr>
    </w:lvl>
    <w:lvl w:ilvl="7" w:tplc="8C0AC0DC">
      <w:numFmt w:val="bullet"/>
      <w:lvlText w:val="•"/>
      <w:lvlJc w:val="left"/>
      <w:pPr>
        <w:ind w:left="6088" w:hanging="212"/>
      </w:pPr>
      <w:rPr>
        <w:rFonts w:hint="default"/>
      </w:rPr>
    </w:lvl>
    <w:lvl w:ilvl="8" w:tplc="441A1A2A">
      <w:numFmt w:val="bullet"/>
      <w:lvlText w:val="•"/>
      <w:lvlJc w:val="left"/>
      <w:pPr>
        <w:ind w:left="6941" w:hanging="212"/>
      </w:pPr>
      <w:rPr>
        <w:rFonts w:hint="default"/>
      </w:rPr>
    </w:lvl>
  </w:abstractNum>
  <w:abstractNum w:abstractNumId="33" w15:restartNumberingAfterBreak="0">
    <w:nsid w:val="7C5049E3"/>
    <w:multiLevelType w:val="hybridMultilevel"/>
    <w:tmpl w:val="895E744C"/>
    <w:lvl w:ilvl="0" w:tplc="FC18DA9C">
      <w:start w:val="1"/>
      <w:numFmt w:val="decimal"/>
      <w:lvlText w:val="%1."/>
      <w:lvlJc w:val="left"/>
      <w:pPr>
        <w:ind w:left="120" w:hanging="317"/>
      </w:pPr>
      <w:rPr>
        <w:rFonts w:ascii="宋体" w:eastAsia="宋体" w:hAnsi="宋体" w:cs="宋体" w:hint="default"/>
        <w:w w:val="100"/>
        <w:sz w:val="21"/>
        <w:szCs w:val="21"/>
      </w:rPr>
    </w:lvl>
    <w:lvl w:ilvl="1" w:tplc="355EAEF8">
      <w:numFmt w:val="bullet"/>
      <w:lvlText w:val="•"/>
      <w:lvlJc w:val="left"/>
      <w:pPr>
        <w:ind w:left="972" w:hanging="317"/>
      </w:pPr>
      <w:rPr>
        <w:rFonts w:hint="default"/>
      </w:rPr>
    </w:lvl>
    <w:lvl w:ilvl="2" w:tplc="E46A5C6A">
      <w:numFmt w:val="bullet"/>
      <w:lvlText w:val="•"/>
      <w:lvlJc w:val="left"/>
      <w:pPr>
        <w:ind w:left="1825" w:hanging="317"/>
      </w:pPr>
      <w:rPr>
        <w:rFonts w:hint="default"/>
      </w:rPr>
    </w:lvl>
    <w:lvl w:ilvl="3" w:tplc="D5BC4EF4">
      <w:numFmt w:val="bullet"/>
      <w:lvlText w:val="•"/>
      <w:lvlJc w:val="left"/>
      <w:pPr>
        <w:ind w:left="2677" w:hanging="317"/>
      </w:pPr>
      <w:rPr>
        <w:rFonts w:hint="default"/>
      </w:rPr>
    </w:lvl>
    <w:lvl w:ilvl="4" w:tplc="688A1224">
      <w:numFmt w:val="bullet"/>
      <w:lvlText w:val="•"/>
      <w:lvlJc w:val="left"/>
      <w:pPr>
        <w:ind w:left="3530" w:hanging="317"/>
      </w:pPr>
      <w:rPr>
        <w:rFonts w:hint="default"/>
      </w:rPr>
    </w:lvl>
    <w:lvl w:ilvl="5" w:tplc="5BF09272">
      <w:numFmt w:val="bullet"/>
      <w:lvlText w:val="•"/>
      <w:lvlJc w:val="left"/>
      <w:pPr>
        <w:ind w:left="4383" w:hanging="317"/>
      </w:pPr>
      <w:rPr>
        <w:rFonts w:hint="default"/>
      </w:rPr>
    </w:lvl>
    <w:lvl w:ilvl="6" w:tplc="9C5C0146">
      <w:numFmt w:val="bullet"/>
      <w:lvlText w:val="•"/>
      <w:lvlJc w:val="left"/>
      <w:pPr>
        <w:ind w:left="5235" w:hanging="317"/>
      </w:pPr>
      <w:rPr>
        <w:rFonts w:hint="default"/>
      </w:rPr>
    </w:lvl>
    <w:lvl w:ilvl="7" w:tplc="52609B22">
      <w:numFmt w:val="bullet"/>
      <w:lvlText w:val="•"/>
      <w:lvlJc w:val="left"/>
      <w:pPr>
        <w:ind w:left="6088" w:hanging="317"/>
      </w:pPr>
      <w:rPr>
        <w:rFonts w:hint="default"/>
      </w:rPr>
    </w:lvl>
    <w:lvl w:ilvl="8" w:tplc="E35603E8">
      <w:numFmt w:val="bullet"/>
      <w:lvlText w:val="•"/>
      <w:lvlJc w:val="left"/>
      <w:pPr>
        <w:ind w:left="6941" w:hanging="317"/>
      </w:pPr>
      <w:rPr>
        <w:rFonts w:hint="default"/>
      </w:rPr>
    </w:lvl>
  </w:abstractNum>
  <w:abstractNum w:abstractNumId="34" w15:restartNumberingAfterBreak="0">
    <w:nsid w:val="7ED2059F"/>
    <w:multiLevelType w:val="hybridMultilevel"/>
    <w:tmpl w:val="84064A52"/>
    <w:lvl w:ilvl="0" w:tplc="8DC2C162">
      <w:start w:val="1"/>
      <w:numFmt w:val="decimal"/>
      <w:lvlText w:val="%1."/>
      <w:lvlJc w:val="left"/>
      <w:pPr>
        <w:ind w:left="120" w:hanging="212"/>
      </w:pPr>
      <w:rPr>
        <w:rFonts w:ascii="宋体" w:eastAsia="宋体" w:hAnsi="宋体" w:cs="宋体" w:hint="default"/>
        <w:w w:val="100"/>
        <w:sz w:val="19"/>
        <w:szCs w:val="19"/>
      </w:rPr>
    </w:lvl>
    <w:lvl w:ilvl="1" w:tplc="72FE10E4">
      <w:numFmt w:val="bullet"/>
      <w:lvlText w:val="•"/>
      <w:lvlJc w:val="left"/>
      <w:pPr>
        <w:ind w:left="972" w:hanging="212"/>
      </w:pPr>
      <w:rPr>
        <w:rFonts w:hint="default"/>
      </w:rPr>
    </w:lvl>
    <w:lvl w:ilvl="2" w:tplc="411E72CC">
      <w:numFmt w:val="bullet"/>
      <w:lvlText w:val="•"/>
      <w:lvlJc w:val="left"/>
      <w:pPr>
        <w:ind w:left="1825" w:hanging="212"/>
      </w:pPr>
      <w:rPr>
        <w:rFonts w:hint="default"/>
      </w:rPr>
    </w:lvl>
    <w:lvl w:ilvl="3" w:tplc="7464B7E8">
      <w:numFmt w:val="bullet"/>
      <w:lvlText w:val="•"/>
      <w:lvlJc w:val="left"/>
      <w:pPr>
        <w:ind w:left="2677" w:hanging="212"/>
      </w:pPr>
      <w:rPr>
        <w:rFonts w:hint="default"/>
      </w:rPr>
    </w:lvl>
    <w:lvl w:ilvl="4" w:tplc="E98073A2">
      <w:numFmt w:val="bullet"/>
      <w:lvlText w:val="•"/>
      <w:lvlJc w:val="left"/>
      <w:pPr>
        <w:ind w:left="3530" w:hanging="212"/>
      </w:pPr>
      <w:rPr>
        <w:rFonts w:hint="default"/>
      </w:rPr>
    </w:lvl>
    <w:lvl w:ilvl="5" w:tplc="6B04F3A4">
      <w:numFmt w:val="bullet"/>
      <w:lvlText w:val="•"/>
      <w:lvlJc w:val="left"/>
      <w:pPr>
        <w:ind w:left="4383" w:hanging="212"/>
      </w:pPr>
      <w:rPr>
        <w:rFonts w:hint="default"/>
      </w:rPr>
    </w:lvl>
    <w:lvl w:ilvl="6" w:tplc="8A0C738E">
      <w:numFmt w:val="bullet"/>
      <w:lvlText w:val="•"/>
      <w:lvlJc w:val="left"/>
      <w:pPr>
        <w:ind w:left="5235" w:hanging="212"/>
      </w:pPr>
      <w:rPr>
        <w:rFonts w:hint="default"/>
      </w:rPr>
    </w:lvl>
    <w:lvl w:ilvl="7" w:tplc="7DF6D0B0">
      <w:numFmt w:val="bullet"/>
      <w:lvlText w:val="•"/>
      <w:lvlJc w:val="left"/>
      <w:pPr>
        <w:ind w:left="6088" w:hanging="212"/>
      </w:pPr>
      <w:rPr>
        <w:rFonts w:hint="default"/>
      </w:rPr>
    </w:lvl>
    <w:lvl w:ilvl="8" w:tplc="6512BD56">
      <w:numFmt w:val="bullet"/>
      <w:lvlText w:val="•"/>
      <w:lvlJc w:val="left"/>
      <w:pPr>
        <w:ind w:left="6941" w:hanging="212"/>
      </w:pPr>
      <w:rPr>
        <w:rFonts w:hint="default"/>
      </w:rPr>
    </w:lvl>
  </w:abstractNum>
  <w:num w:numId="1">
    <w:abstractNumId w:val="31"/>
  </w:num>
  <w:num w:numId="2">
    <w:abstractNumId w:val="17"/>
  </w:num>
  <w:num w:numId="3">
    <w:abstractNumId w:val="13"/>
  </w:num>
  <w:num w:numId="4">
    <w:abstractNumId w:val="25"/>
  </w:num>
  <w:num w:numId="5">
    <w:abstractNumId w:val="22"/>
  </w:num>
  <w:num w:numId="6">
    <w:abstractNumId w:val="10"/>
  </w:num>
  <w:num w:numId="7">
    <w:abstractNumId w:val="8"/>
  </w:num>
  <w:num w:numId="8">
    <w:abstractNumId w:val="11"/>
  </w:num>
  <w:num w:numId="9">
    <w:abstractNumId w:val="7"/>
  </w:num>
  <w:num w:numId="10">
    <w:abstractNumId w:val="28"/>
  </w:num>
  <w:num w:numId="11">
    <w:abstractNumId w:val="6"/>
  </w:num>
  <w:num w:numId="12">
    <w:abstractNumId w:val="2"/>
  </w:num>
  <w:num w:numId="13">
    <w:abstractNumId w:val="30"/>
  </w:num>
  <w:num w:numId="14">
    <w:abstractNumId w:val="12"/>
  </w:num>
  <w:num w:numId="15">
    <w:abstractNumId w:val="29"/>
  </w:num>
  <w:num w:numId="16">
    <w:abstractNumId w:val="32"/>
  </w:num>
  <w:num w:numId="17">
    <w:abstractNumId w:val="4"/>
  </w:num>
  <w:num w:numId="18">
    <w:abstractNumId w:val="20"/>
  </w:num>
  <w:num w:numId="19">
    <w:abstractNumId w:val="18"/>
  </w:num>
  <w:num w:numId="20">
    <w:abstractNumId w:val="24"/>
  </w:num>
  <w:num w:numId="21">
    <w:abstractNumId w:val="23"/>
  </w:num>
  <w:num w:numId="22">
    <w:abstractNumId w:val="15"/>
  </w:num>
  <w:num w:numId="23">
    <w:abstractNumId w:val="27"/>
  </w:num>
  <w:num w:numId="24">
    <w:abstractNumId w:val="5"/>
  </w:num>
  <w:num w:numId="25">
    <w:abstractNumId w:val="9"/>
  </w:num>
  <w:num w:numId="26">
    <w:abstractNumId w:val="0"/>
  </w:num>
  <w:num w:numId="27">
    <w:abstractNumId w:val="1"/>
  </w:num>
  <w:num w:numId="28">
    <w:abstractNumId w:val="14"/>
  </w:num>
  <w:num w:numId="29">
    <w:abstractNumId w:val="19"/>
  </w:num>
  <w:num w:numId="30">
    <w:abstractNumId w:val="26"/>
  </w:num>
  <w:num w:numId="31">
    <w:abstractNumId w:val="16"/>
  </w:num>
  <w:num w:numId="32">
    <w:abstractNumId w:val="33"/>
  </w:num>
  <w:num w:numId="33">
    <w:abstractNumId w:val="3"/>
  </w:num>
  <w:num w:numId="34">
    <w:abstractNumId w:val="34"/>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83B10"/>
    <w:rsid w:val="0013333A"/>
    <w:rsid w:val="001F72AA"/>
    <w:rsid w:val="0021278A"/>
    <w:rsid w:val="00420E4B"/>
    <w:rsid w:val="005466F4"/>
    <w:rsid w:val="00865288"/>
    <w:rsid w:val="008A58E3"/>
    <w:rsid w:val="009E0F3A"/>
    <w:rsid w:val="00A722D5"/>
    <w:rsid w:val="00AD48DB"/>
    <w:rsid w:val="00B83B10"/>
    <w:rsid w:val="00CB5114"/>
    <w:rsid w:val="00E27A70"/>
    <w:rsid w:val="00E3185B"/>
    <w:rsid w:val="00E64FF1"/>
    <w:rsid w:val="00EE459D"/>
    <w:rsid w:val="00FD1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D58255"/>
  <w15:docId w15:val="{93326E3F-FA48-457D-9A16-1E738F9A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1"/>
      <w:szCs w:val="21"/>
    </w:rPr>
  </w:style>
  <w:style w:type="paragraph" w:styleId="a5">
    <w:name w:val="List Paragraph"/>
    <w:basedOn w:val="a"/>
    <w:uiPriority w:val="1"/>
    <w:qFormat/>
    <w:pPr>
      <w:ind w:left="119"/>
    </w:pPr>
  </w:style>
  <w:style w:type="paragraph" w:customStyle="1" w:styleId="TableParagraph">
    <w:name w:val="Table Paragraph"/>
    <w:basedOn w:val="a"/>
    <w:uiPriority w:val="1"/>
    <w:qFormat/>
  </w:style>
  <w:style w:type="character" w:customStyle="1" w:styleId="a4">
    <w:name w:val="正文文本 字符"/>
    <w:basedOn w:val="a0"/>
    <w:link w:val="a3"/>
    <w:uiPriority w:val="1"/>
    <w:rsid w:val="00420E4B"/>
    <w:rPr>
      <w:rFonts w:ascii="宋体" w:eastAsia="宋体" w:hAnsi="宋体" w:cs="宋体"/>
      <w:sz w:val="21"/>
      <w:szCs w:val="21"/>
    </w:rPr>
  </w:style>
  <w:style w:type="paragraph" w:styleId="a6">
    <w:name w:val="header"/>
    <w:basedOn w:val="a"/>
    <w:link w:val="a7"/>
    <w:uiPriority w:val="99"/>
    <w:unhideWhenUsed/>
    <w:rsid w:val="00420E4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20E4B"/>
    <w:rPr>
      <w:rFonts w:ascii="宋体" w:eastAsia="宋体" w:hAnsi="宋体" w:cs="宋体"/>
      <w:sz w:val="18"/>
      <w:szCs w:val="18"/>
    </w:rPr>
  </w:style>
  <w:style w:type="paragraph" w:styleId="a8">
    <w:name w:val="footer"/>
    <w:basedOn w:val="a"/>
    <w:link w:val="a9"/>
    <w:uiPriority w:val="99"/>
    <w:unhideWhenUsed/>
    <w:rsid w:val="00420E4B"/>
    <w:pPr>
      <w:tabs>
        <w:tab w:val="center" w:pos="4153"/>
        <w:tab w:val="right" w:pos="8306"/>
      </w:tabs>
      <w:snapToGrid w:val="0"/>
    </w:pPr>
    <w:rPr>
      <w:sz w:val="18"/>
      <w:szCs w:val="18"/>
    </w:rPr>
  </w:style>
  <w:style w:type="character" w:customStyle="1" w:styleId="a9">
    <w:name w:val="页脚 字符"/>
    <w:basedOn w:val="a0"/>
    <w:link w:val="a8"/>
    <w:uiPriority w:val="99"/>
    <w:rsid w:val="00420E4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21</Pages>
  <Words>1635</Words>
  <Characters>9323</Characters>
  <Application>Microsoft Office Word</Application>
  <DocSecurity>0</DocSecurity>
  <Lines>77</Lines>
  <Paragraphs>21</Paragraphs>
  <ScaleCrop>false</ScaleCrop>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 Lithium</cp:lastModifiedBy>
  <cp:revision>7</cp:revision>
  <dcterms:created xsi:type="dcterms:W3CDTF">2020-11-20T06:45:00Z</dcterms:created>
  <dcterms:modified xsi:type="dcterms:W3CDTF">2021-11-19T01:15:00Z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Acrobat PDFMaker 19 Word 版</vt:lpwstr>
  </property>
  <property fmtid="{D5CDD505-2E9C-101B-9397-08002B2CF9AE}" pid="4" name="LastSaved">
    <vt:filetime>2020-11-20T00:00:00Z</vt:filetime>
  </property>
</Properties>
</file>