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1、按照小企业管理的管理职能进行划分，小企业管理主要有以下内容：决策、计划、组织、领导和控制。（）</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2、差异化战略是所有战略中最容易理解也最容易接受的，它的目标就是要使小企业成为市场中成本最低的生产者，让小企业的产品或服务在市场中以成本的优势与他人竞争。（）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3、产品商标型特许经营被称为第二代特许经营，目前人们通常所说的特许经营就是这种类型。它不仅要求加盟店经</w:t>
      </w:r>
      <w:bookmarkStart w:id="0" w:name="_GoBack"/>
      <w:bookmarkEnd w:id="0"/>
      <w:r>
        <w:rPr>
          <w:rFonts w:hint="eastAsia" w:ascii="微软雅黑" w:hAnsi="微软雅黑" w:eastAsia="微软雅黑" w:cs="微软雅黑"/>
          <w:b/>
          <w:bCs/>
          <w:i w:val="0"/>
          <w:iCs w:val="0"/>
          <w:caps w:val="0"/>
          <w:color w:val="000000"/>
          <w:spacing w:val="0"/>
          <w:kern w:val="0"/>
          <w:sz w:val="18"/>
          <w:szCs w:val="18"/>
          <w:lang w:val="en-US" w:eastAsia="zh-CN" w:bidi="ar"/>
        </w:rPr>
        <w:t>营总店的产品和服务，质量标准、经营方针等都要按照特许人规定的方式进行。（）</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4、创新战略的基本内容目标包括产品创新、工艺技术创新、管理创新和服务创新。（）</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5、创业计划的附录，是十分重要和具有实质意义的一页，这一页应向意向投资人出具关于本创业计划的保密须知或守密协议，其目的在于保证创业计划中的内容不致外传和泄露。（）</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6、创业计划的开发可能会形成有利于小企业的机会，但仅仅有一项计划并不意味着企业会自动获得成功。除非存在根本性的商机，再加上掌握商机所必需的资源和团队，否则世界上最好的创业计划也不能有所作为。（）</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7、创业计划对项目的论证比项目可行性报告更加全方位、多视角。（）</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8、创业计划一般而言只是提供给外部使用者，目的是为了获得对方的融资。（）</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9、创业计划一定要由专业作家来编写，但是需要创业者提供资料。（）</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10、创业者的动机可能是由环境被动驱动的，一些创业者由于受到市场中某个新机会的驱动开展创业，这属于生存型创业者。（）</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11、从时间上看，一个国家范围内,小型企业的划分标准是随着经济发展及社会变化而不断变动的。（）</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12、从特许经营模式实际运作过程来看，由于特许人对加盟企业没有所有权，控制力度减弱，一旦某个加盟店的企业形象受损，会影响总店的声誉。（）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13、当小企业难以实现有形产品的差异化的时候，可以推出服务差异化的战略。（）</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14、低成本战略是企业参与市场竞争并获取竞争优势的最基本战略，但是并不是所有小企业都可以采用此战略。（ ）</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15、对分销渠道方案的评估，通常可以从适应性、经济性和可控制性三方面进行考察。（）</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16、对于资金主导型的创业团队来说，有了足够的资金，定能创业成功。（）</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17、对债权人来说，企业的流动比率越高，说明企业偿还流动负债的能力越强，债权人的权益就越有保障。而对企业经营者和所有者来说，流动比率也是越高越好。（）</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18、个人独资企业，也称个人业主制（单一业主制）企业，是指由一个自然人投资，财产为投资人个人所有，投资人以其个人财产对企业的债务承担有限责任的经济实体。（）</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19、顾客满意是指一个人通过对某一产品价值在使用中的可感知效果（或结果）与他之前的预期价值比较后，所形成的愉悦或失望的感觉状态。（）</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20、合伙企业是指由两个以上的合伙人订立合伙协议，共同出资、合伙经营、共享收益、共担风险，并对合伙企业债务承担无限责任的营利性组织。（）</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21、核心能力是指居于核心地位并能产生竞争优势的要素作用力，也就是企业内部人、财、物的简单加总。（）</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22、集中化战略就是指集中优势资源专门生产一种产品。（）</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23、家族企业的家长式管理方法，在创业初期，生产品种单一、生产关系比较简单的情况下，是行之有效的。（）</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24、家族企业都属于小企业。（）</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25、利息周转倍数，也叫利息保障倍数，是指企业息税前利润与利息费用的比率，用以反映企业利润偿付借款利息的能力。利息周转倍数越大，企业的长期偿债能力越强。（）</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26、排序考评法是依据某一考评维度，如工作质量，工作态度，或者依据员工的总体绩效，将被考评者从最好到最差依次进行排序。（）</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27、企业可将高级管理人员、高级技术人员等对企业贡献度大的员工的薪酬水平定位在市场薪酬水平之上，以保证其具有市场竞争力；而对于一般岗位的员工，可将薪酬水平定位在等于或低于市场薪酬水平，以约束企业的薪酬成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28、所谓薪酬，就是指员工因为雇用关系而从雇主那里获得的所有各种形式的经济收入和服务、福利。它包括基本薪酬和可变薪酬两部分。（）</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29、所有的企业家在创办企业的时候都不会想到退出策略，只是迫不得已时才考虑退出问题。（）</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30、逃税是违法的，也是不道德的；避税虽然不违法，但与政府的税法精神相违背，有悖于道德的要求；税收筹划既与税法不相违背，也符合道德规范，是税收政策予以引导和鼓励的。（）</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31、我国公司法规定的公司为有限责任公司和股份有限公司两种。（）</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32、小企业创造与竞争对手产品之间的差异的途径有很多，无论这种差异是否被顾客认为是有价值的，这样差异化的产品都会被顾客接受。（）</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33、小企业的培训学习仅仅是为了提高员工的知识水平和操作技能。（）</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34、小企业运营管理的关键目标是降低成本、实现产出的价值增值。（）</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35、形式产品是产品的最基本的层次，是满足顾客需要的产品的核心功能。比如在旅馆，顾客要购买的基本服务是“休息与睡眠”。（）</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36、一般来说，小企业的财务活动就是指筹资活动和投资活动。（）</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37、一旦发现创业机会，就应该快速采取行动来把握机会，进行创业。（）</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38、优先任用企业内部人才是小企业选聘人才的首要原则。（）</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39、与权益融资相比，负债融资的预期回报率较高，同时风险也较大。（）</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40、转移风险是对预测可能发生的风险在出现之前或已有出现苗头时，采取其他应急措施来回避，使其减少或消除风险侵害和避免损失。（）</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1、（）是小企业选聘人才时最常使用的一种工具。</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正确选项1.面试(V)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2、“我不是在销售牛排，而是在销售‘咝咝’声”，这里的“咝咝”声应该属于（）。</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正确选项1.附加产品(V)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3、创业计划是创业者为了实现未来增长战略所编制的详细计划，包括企业事项的方方面面。其中的精华部分是：（）。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正确选项1.摘要(V)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4、创业团队组建的第一步是（）。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正确选项1.经营概念及实施需求决策(V)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5、当市场上同类产品减少，短期内也无竞争者时，小企业的定价策略可选择的是（）。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正确选项1.撇脂定价(V)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6、对产品或服务的生产过程和生产系统进行计划、组织、协调和控制的过程是（）。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正确选项1.运营管理(V)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7、核心能力是指居于核心地位并能产生竞争优势的要素作用力。从长期来看，企业核心能力的基础是（）。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正确选项1.企业资源(V)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8、某小企业围绕一个特定的目标市场进行专一化的生产经营活动，那么，该小企业实行的战略是（）。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正确选项1.集中化战略(V)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9、企业内部环境分析可以运用价值链分析法，其分析的重点在于（）。</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正确选项1.价值活动分析(V)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10、税务机关对不能完整、准确提供纳税资料的纳税人，采用特定方式确定其应纳税额。这种税款征收方式属于（）。</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正确选项1.核定征收(V)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11、速动比率是速动资产与流动负债的比值，根据经验数据，这个比值一般维持在（）为宜。</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正确选项1.1(V)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12、通过对直接影响工作绩效的关键性行为进行记录和考评的绩效考核方法被称为（）。</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正确选项1.关键事件法(V)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13、下列不属于特许方为受许方提供的资源是（）。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正确选项1.启动资金(V)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14、下列属于权益融资方式的是（）。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正确选项1.企业上市(V)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15、小企业财务状况分析不包括（）。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正确选项1.运营能力(V)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16、小企业诚信缺失的原因之一是（），它主要表现为价格双轨制和政策双轨制。</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正确选项1.制度缺陷(V)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17、小企业运营管理的关键目标是（）。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正确选项1.降低成本，实现产出的价值增值(V)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18、小企业在筹集生产经营和发展所需要的资金时，要全面考虑、综合权衡资金成本和融资风险之间的关系，在资本成本最低或效益最大的前提下适当控制融资的风险，这一融资原则是（）。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正确选项1.最佳资本结构原则(V)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19、一个企业的规模只有在与其他企业相比较时，才可能确定其大小。这就是确定企业大中小标准的（）。</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正确选项1.相对性原则(V)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20、以下关于价格的描述中错误的是（）。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正确选项1.价格的改变取决于企业主的意志(V)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21、以下营销组合因素中，能够直接产生收入的途径是（）。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正确选项1.定价(V)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22、以下组织形式中，出资人对企业债务承担有限责任的是（）。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正确选项1.公司制企业(V)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23、有关创业计划的保密须知或守密协议通常附在（）中。</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正确选项1.扉页(V)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1、产品的整体概念可以分为（）多个层次。</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正确选项1.核心产品(V)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正确选项2.附加产品(V)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正确选项3.形式产品(V)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正确选项4.潜在产品(V)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正确选项5.期望产品(V)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2、常见的创业计划格式包括如下内容：（）。</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正确选项1.封面(V)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正确选项2.扉页(V)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正确选项3.目录(V)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正确选项4.内容(V)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正确选项5.附录(V)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3、常用的风险识别方法有（）。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正确选项1.环境分析法(V)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正确选项2.生产流程分析法(V)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正确选项3.财务状况分析法(V)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正确选项4.列出风险清单分析法(V)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正确选项5.事故分析法(V)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4、创业设计的内容包括（）。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正确选项1.人员选择(V)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正确选项2.资金来源(V)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正确选项3.地点选择(V)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正确选项4.项目选择(V)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5、创业者通过对环境的分析来规避创业风险，提高创业成功率。其中创业的宏观环境分析包括（）。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正确选项1.法律与政策环境(V)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正确选项2.经济环境(V)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正确选项3.社会文化环境(V)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正确选项4.技术环境(V)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6、从成长角度分析，企业成长周期包括（）。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正确选项1.创立期(V)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正确选项2.成长期(V)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正确选项3.成熟期(V)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正确选项4.规范期(V)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正确选项5.重建期(V)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7、促销组合包括（）。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正确选项1.广告(V)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正确选项2.人员推销(V)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正确选项3.销售促进(V)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正确选项4.公共关系(V)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8、当产品生命周期进入成熟阶段，企业应采取的产品营销策略是（）。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正确选项1.市场改进(V)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正确选项2.产品改进(V)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正确选项3.营销组合改进(V)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9、负债融资的主要渠道有（）。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正确选项1.银行贷款(V)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正确选项2.商业信用(V)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正确选项3.政府资金支持(V)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10、根据我国《中小企业划型标准规定》，中小企业可以划为中型、小型、微型三种，具体划分标准是根据（）等指标，并结合行业特点制定。</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正确选项1.从业人员(V)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正确选项2.营业收入(V)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正确选项3.资产总额(V)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11、根据我国法律法规的规定，小企业的组织形式主要有（）等。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正确选项1.个人独资企业(V)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正确选项2.合伙企业(V)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正确选项3.公司制企业(V)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12、衡量小企业短期偿债能力的指标包括：（）。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正确选项1.流动比率(V)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正确选项2.速动比率(V)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正确选项3.现金比率(V)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13、家族企业的优势之一就是创业成本较低，主要表现为：（）。</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正确选项1.经营管理成本低(V)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正确选项2.用人成本低(V)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正确选项3.融资成本低(V)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14、目前，我国家族企业管理尚不成熟，具有如下特征：（）。</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正确选项1.集权式的组织模式(V)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正确选项2.恩威并用的管理方法(V)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正确选项3.“家长”的示范效应(V)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15、企业价值评估的常用方法有（）。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正确选项1.重置成本法(V)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正确选项2.市场法(V)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正确选项3.收益法(V)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16、企业市场营销组合的内容包括（）。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正确选项1.产品(V)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正确选项2.价格(V)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正确选项3.分销(V)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正确选项4.促销(V)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17、权益资金是指企业依法筹集的、长期拥有并自主支配的资金，它的主要来源有（）。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正确选项1.个人积蓄(V)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正确选项2.亲朋好友的资助(V)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正确选项3.风险投资公司(V)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正确选项4.发行股票(V)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18、适合小企业的创新战略主要包括（ ）几方面。</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正确选项1.产品创新(V)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正确选项2.工艺创新(V)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正确选项3.广告创新(V)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正确选项4.技术创新(V)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正确选项5.服务创新(V)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19、我国资产负债表的格式是（）。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正确选项1.报告式(V)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正确选项2.账户式(V)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20、下列属于小企业进行工作设计的行为方法是（）。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正确选项1.工作扩大化(V)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正确选项2.工作丰富化(V)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正确选项3.工作轮换(V)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21、现金流量表是以现金为基础编制的，这里的现金是指（）。</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正确选项1.银行存款(V)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正确选项2.库存现金(V)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正确选项3.其他货币资金(V)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正确选项4.现金等价物(V)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正确选项5.可支付的定期存款(V)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22、小企业采用差异化战略获取竞争优势的好处表现在（）。</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正确选项1.有助于小企业形成进入障碍(V)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正确选项2.有助于降低顾客的敏感程度(V)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正确选项3.有助于增强小企业的讨价还价的能力(V)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正确选项4.有助于小企业防止替代品的威胁(V)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23、小企业常用的财务报表包括（）。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正确选项1.利润表(V)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正确选项2.现金流量表(V)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正确选项3.资产负债表(V)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24、小企业常用的风险防范策略主要有（）。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正确选项1.风险回避(V)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正确选项2.风险转移(V)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正确选项3.风险降低(V)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正确选项4.风险分散(V)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正确选项5.风险承担(V)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25、小企业的主要税种包括（）。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正确选项1.印花税(V)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正确选项2.企业所得税(V)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正确选项3.增值税(V)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正确选项4.教育费附加(V)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正确选项5.营业税(V)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26、小企业发展电子商务的途径有（ ）。</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正确选项1.成为互联网的用户(V)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正确选项2.建立企业网站(V)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正确选项3.加盟中小企业网站及综合性网站(V)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正确选项4.开展商务应用与组织市场推广，宣传推广企业网站(V)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正确选项5.改善商务运作步骤，加速企业信息化建设(V)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27、小企业经营的经济价值体现在（）几个方面。</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正确选项1.国民经济的重要组成部分(V)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正确选项2.促进市场竞争和市场经济的基本力量(V)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正确选项3.保持经济增长及稳定的重要来源(V)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28、小企业可以获得的商业信用多种多样，常见的有（）。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正确选项1.应付账款(V)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正确选项2.商业票据(V)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正确选项3.预收账款(V)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29、小企业人才选聘的原则包括（）。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正确选项1.德才兼备(V)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正确选项2.能力至上(V)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正确选项3.内部优先(V)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正确选项4.量才适用(V)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30、小企业社会责任的内容包括（）。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正确选项1.保障员工权益的责任(V)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正确选项2.自然环境和社会生态保护的责任(V)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正确选项3.保护社会利益的责任(V)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正确选项4.保护债权人的责任(V)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正确选项5.保护消费者权益的责任(V)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31、小企业实施国际化经营战略的主要路径有（）。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正确选项1.出口战略(V)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正确选项2.许可合同交易战略(V)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正确选项3.直接投资战略(V)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32、小企业适宜采用的定价策略主要有()。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正确选项1.撇脂定价(V)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正确选项2.跟踪定价(V)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正确选项3.渗透定价(V)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33、小企业退出市场的策略有（）。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正确选项1.企业上市(V)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正确选项2.企业出售(V)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正确选项3.企业移交(V)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34、小企业需要面对的创业风险包括（）等等。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正确选项1.技术风险(V)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正确选项2.市场风险(V)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正确选项3.财务风险(V)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正确选项4.政策风险(V)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正确选项5.法律风险(V)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35、小企业要提高员工的工作积极性，从根本上解决和缓解人才流失的问题，可以采取以下措施（）</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正确选项1.建立科学的人才选拔和任用制度(V)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正确选项2.建立以业绩和效益为基础的分配制度(V)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正确选项3.给员工良好的发展空间(V)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正确选项4.注重与员工的情感交流和心理沟通(V)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36、小企业运营系统设计的主要内容包括（）。</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正确选项1.设施选址和布置(V)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正确选项2.产品和服务设计(V)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正确选项3.生产计划和工作设计(V)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37、小企业在成长过程中必须承担的风险有:（）等等。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正确选项1.创业风险、技术创新风险(V)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正确选项2.市场风险、财务风险(V)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正确选项3.人才流动风险、管理风险(V)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正确选项4.国际化风险、多元化风险(V)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正确选项5.道德风险(V)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38、一般来讲，影响衍生创业成功的主要因素有（）。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正确选项1.企业家的能力(V)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正确选项2.小企业的空间集聚(V)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正确选项3.母体企业的竞争(V)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正确选项4.母体企业内部的资源分布情况(V)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39、影响小企业设施选址的主要因素有（）。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正确选项1.成本因素(V)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正确选项2.市场位置因素(V)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正确选项3.人力资源因素(V)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正确选项4.基础设施因素(V)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40、著名的创业学者蒂蒙斯认为，创业是一个高度动态的过程，创业过程最重要的驱动因素有（）。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正确选项1.商机(V)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正确选项2.资源(V)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正确选项3.创业团队(V)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41、准时制生产对小企业的生存和发展意义重大，表现在：（）。</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正确选项1.节约资源、降低生产成本(V)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正确选项2.降低库存成本和资金占用率(V)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正确选项3.帮助小企业与供应商建立良好的合作关系(V)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42、组建创业团队要考虑的关键问题是（）。</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正确选项1.团队的异质性(V)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正确选项2.团队的完整性(V)</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正确选项3.团队的友谊(V)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简答题（主观题）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1、将奶粉分为婴儿成长奶粉、中老年人高钙奶粉等，这种产品定位方法是依据什么标准确定的？通常有哪些产品定位方法？</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根据使用者进行产品定位。产品定位方法：根据产品的属性和效用定位；根据产品的用途定位；根据产品的加工水平和质量定位；根据使用者定位；根据产品独特性定位。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2、小李创建了一家小企业，好朋友为其投资人民币50万。这种融资方式是权益融资还是负债融资？它有哪些优缺点？</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权益融资。权益融资的优点：资本具有永久性；没有固定的股利负担，融资风险较小；权益资本可以增强企业负债能力；权益融资容易吸收资金。权益融资的缺点：成本较高；转移企业的控制权。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3、小企业是国民经济的重要组成部分,它促进了经济的稳定增长。请你简要分析小企业经营可以带来哪些社会价值？创建小企业对个人有哪些好处？</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社会价值表现在：增加就业的主要渠道；培育企业家的摇篮；引发技术创新的动力。个人价值表现在：收入回报；自我满足感；工作安全感；灵活性和社会地位。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4、小企业主想要了解企业一定时期的财务状况，比如长期和短期偿债能力，资产、负债和所有者权益结构情况等等。他应该从哪张财务报表中获取这些信息？这张财务报表有什么作用？</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资产负债表：它是用来总括地反映会计主体在一定日期财务状况的财务报表。资产负债表是一种静态报表，通过资产负债表，报表使用者能够简要地了解企业在报表日的财务状况，长期和短期偿债能力，资产、负债和所有者权益结构情况，以及企业资本结构状况等财务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5、小张拥有一项专利技术，打算创业当老板。你认为他应该选择哪种创业途径？为什么？这种途径的利弊是什么？</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创建新企业。拥有专利技术是创建新企业的必备条件之一。创建新企业的优势：（1）组织结构、经营范围等方面，可以根据需要构建。（2）生产或者服务方面，可以树立自己的品牌。（3）经营场所的选择，拥有主动权。（4）产品销售方面，可以开辟新市场。创建新企业的劣势：（1）新企业、新产品，没有间接经验参考，经营风险较大。（2）融资比较困难。（3）新企业经济效益不稳定，很难吸引人才。（4）一切从头开始，杂事繁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6、有人说“外来的和尚会念经”，你相信这种说法吗？如果你是小企业创业者，选聘中层管理人员人才你愿意选用内部人员还是外部人员？你的人员选聘原则是什么？</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不信。（或者信。只要自圆其说即可。）内部人员。小企业选聘人才应该把目光放在企业内部，之后再考虑到企业外部人员。（或选用外部人员，给出理由即可） 人员选聘原则：德才兼备；不拘一格，能力至上；内部优先；量才适用。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综合题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Style w:val="5"/>
          <w:rFonts w:hint="eastAsia" w:ascii="微软雅黑" w:hAnsi="微软雅黑" w:eastAsia="微软雅黑" w:cs="微软雅黑"/>
          <w:b/>
          <w:bCs/>
          <w:i w:val="0"/>
          <w:iCs w:val="0"/>
          <w:caps w:val="0"/>
          <w:color w:val="000000"/>
          <w:spacing w:val="0"/>
          <w:kern w:val="0"/>
          <w:sz w:val="18"/>
          <w:szCs w:val="18"/>
          <w:lang w:val="en-US" w:eastAsia="zh-CN" w:bidi="ar"/>
        </w:rPr>
        <w:t>李德的创业计划  </w:t>
      </w:r>
      <w:r>
        <w:rPr>
          <w:rFonts w:hint="eastAsia" w:ascii="微软雅黑" w:hAnsi="微软雅黑" w:eastAsia="微软雅黑" w:cs="微软雅黑"/>
          <w:b/>
          <w:bCs/>
          <w:i w:val="0"/>
          <w:iCs w:val="0"/>
          <w:caps w:val="0"/>
          <w:color w:val="000000"/>
          <w:spacing w:val="0"/>
          <w:kern w:val="0"/>
          <w:sz w:val="18"/>
          <w:szCs w:val="18"/>
          <w:lang w:val="en-US" w:eastAsia="zh-CN" w:bidi="ar"/>
        </w:rPr>
        <w:t>       农产品市场的不景气使李德决定离开寻找新机遇。这段时间，李德已承诺与他的妻子小文，以及他们的儿子和女儿一起创业。他的目的是全家团结在一起，减少生活的压力。在他先前的工作中，作为经纪人，早出晚归，很少有时间与妻子、孩子们在一起。在正式离职之前，李德考虑过加盟特许经营店，这项特许经营是关于儿童玩具租售方面的事宜，这种特许经营已经存在了1省略...</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1、缺少经验对他们从事特许经营是很重要的吗？</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特许经营不需要太多的经验，特许经营者可以从特许授权人那里得到经营管理等方面的支持。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2、他们还需要掌握哪些特许经营方面的信息？有哪些信息渠道？</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他们要了解这个特许经营企业近几年的发展状况和潜在的消费者需求；信誉状况；本地有没有此行业的强势竞争企业等。信息渠道：企业正式公布的报表，特许经营顾问，各种媒体等。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Style w:val="5"/>
          <w:rFonts w:hint="eastAsia" w:ascii="微软雅黑" w:hAnsi="微软雅黑" w:eastAsia="微软雅黑" w:cs="微软雅黑"/>
          <w:b/>
          <w:bCs/>
          <w:i w:val="0"/>
          <w:iCs w:val="0"/>
          <w:caps w:val="0"/>
          <w:color w:val="000000"/>
          <w:spacing w:val="0"/>
          <w:kern w:val="0"/>
          <w:sz w:val="18"/>
          <w:szCs w:val="18"/>
          <w:lang w:val="en-US" w:eastAsia="zh-CN" w:bidi="ar"/>
        </w:rPr>
        <w:t>丹佛运动品商店</w:t>
      </w:r>
      <w:r>
        <w:rPr>
          <w:rFonts w:hint="eastAsia" w:ascii="微软雅黑" w:hAnsi="微软雅黑" w:eastAsia="微软雅黑" w:cs="微软雅黑"/>
          <w:b/>
          <w:bCs/>
          <w:i w:val="0"/>
          <w:iCs w:val="0"/>
          <w:caps w:val="0"/>
          <w:color w:val="000000"/>
          <w:spacing w:val="0"/>
          <w:kern w:val="0"/>
          <w:sz w:val="18"/>
          <w:szCs w:val="18"/>
          <w:lang w:val="en-US" w:eastAsia="zh-CN" w:bidi="ar"/>
        </w:rPr>
        <w:t>        丹佛运动产品商店位于伊利诺伊州北部的一个小城镇，1935年开业，现在由杜安﹒丹佛经营，他是家族的第四代成员，在这个小镇上为获得一个合理的盈利而努力工作。目前，沃尔玛公司宣布，考虑在小镇的南部开一家商店。丹佛听到这个消息，感到极不公平。他的企业为小镇诚诚恳恳地服务了60年，为什么现在要被那些从小镇获取大量利润，而极少返还的大公司所替代？省略...</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1、丹佛不公平待遇的感觉是正确的吗？他的企业有权要求某种保护措施抵制这种竞争？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丹佛感到不公平的感受是没有道理的。在自由的市场经济体制中运作，合理规范的竞争是受鼓励的，法律只限制不道德的竞争方式。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2、如果必要的话，丹佛应该如何计划与沃尔玛竞争？</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大的零售商在一些领域是相当成功的，但是在体育用品方面小企业仍然具有较大的竞争力。沃尔玛的优势在于价格低廉，丹佛必须重视小企业所具有的竞争优势，即：个人的服务，丰富的产品线，这些比折扣价更具竞争力。他们的广告计划应以顾客的利益为出发点，尽力去吸引媒体的注意，吸引顾客的注意。总之，此店应从服务等细节上做到比竞争者更好，才能继续生存下去。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Style w:val="5"/>
          <w:rFonts w:hint="eastAsia" w:ascii="微软雅黑" w:hAnsi="微软雅黑" w:eastAsia="微软雅黑" w:cs="微软雅黑"/>
          <w:b/>
          <w:bCs/>
          <w:i w:val="0"/>
          <w:iCs w:val="0"/>
          <w:caps w:val="0"/>
          <w:color w:val="000000"/>
          <w:spacing w:val="0"/>
          <w:kern w:val="0"/>
          <w:sz w:val="18"/>
          <w:szCs w:val="18"/>
          <w:lang w:val="en-US" w:eastAsia="zh-CN" w:bidi="ar"/>
        </w:rPr>
        <w:t>工匠的理想</w:t>
      </w:r>
      <w:r>
        <w:rPr>
          <w:rFonts w:hint="eastAsia" w:ascii="微软雅黑" w:hAnsi="微软雅黑" w:eastAsia="微软雅黑" w:cs="微软雅黑"/>
          <w:b/>
          <w:bCs/>
          <w:i w:val="0"/>
          <w:iCs w:val="0"/>
          <w:caps w:val="0"/>
          <w:color w:val="000000"/>
          <w:spacing w:val="0"/>
          <w:kern w:val="0"/>
          <w:sz w:val="18"/>
          <w:szCs w:val="18"/>
          <w:lang w:val="en-US" w:eastAsia="zh-CN" w:bidi="ar"/>
        </w:rPr>
        <w:t>        一位富有理想的工匠正打算开办一家自己的企业。他喜欢木工并想生产工艺桌、柜架和其他家具。在这之前，他和三个合作者为一些大型企业生产了花梨木和核桃木会议桌。这位有志于成为企业家的人表达了他的思想，这看起来更富于理想化而非商业化。他享受职业乐趣并期待获得成功。他甚至愿意在付给员工固定的薪水之后，分享企业利润。</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1、对创业者来说会有哪些预期回报？</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收入回报，自我满足感，工作安全感，灵活性和社会地位。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2、根据这个未来企业家的才能，你认为他会成功吗？</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他是富于理想化而非专业化的人，他最大的优势是其专业工作经验，也就是木工技术。他要成为一名合格的企业家至少还应具备管理方面的知识，要对未来企业的发展制定规划。目前看来他很难成功。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Style w:val="5"/>
          <w:rFonts w:hint="eastAsia" w:ascii="微软雅黑" w:hAnsi="微软雅黑" w:eastAsia="微软雅黑" w:cs="微软雅黑"/>
          <w:b/>
          <w:bCs/>
          <w:i w:val="0"/>
          <w:iCs w:val="0"/>
          <w:caps w:val="0"/>
          <w:color w:val="000000"/>
          <w:spacing w:val="0"/>
          <w:kern w:val="0"/>
          <w:sz w:val="18"/>
          <w:szCs w:val="18"/>
          <w:lang w:val="en-US" w:eastAsia="zh-CN" w:bidi="ar"/>
        </w:rPr>
        <w:t>诱人的“美人鱼”</w:t>
      </w:r>
      <w:r>
        <w:rPr>
          <w:rFonts w:hint="eastAsia" w:ascii="微软雅黑" w:hAnsi="微软雅黑" w:eastAsia="微软雅黑" w:cs="微软雅黑"/>
          <w:b/>
          <w:bCs/>
          <w:i w:val="0"/>
          <w:iCs w:val="0"/>
          <w:caps w:val="0"/>
          <w:color w:val="000000"/>
          <w:spacing w:val="0"/>
          <w:kern w:val="0"/>
          <w:sz w:val="18"/>
          <w:szCs w:val="18"/>
          <w:lang w:val="en-US" w:eastAsia="zh-CN" w:bidi="ar"/>
        </w:rPr>
        <w:t>        星巴克，一家1971年诞生于美国西雅图的咖啡公司。专门购买并烘焙高质量的纯咖啡豆，并在其遍布全球的零售店中出售。此外，还销售即磨咖啡、浓咖啡式饮品、茶，以及与咖啡有关的什物和用品。星巴克的营销观念：“我们亲自为消费者选择咖啡豆。”星巴克提出了第三空间理论：“人有两个空间，第一个是办公室，第二个是家，如果你厌倦了你的办公室，烦透了你的省略...</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1、小企业采取这种竞争战略时，应该注意什么问题？</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(1)差异化与成本之间的关系。(2)实施差异化的程度一定要适当。(3)实施差异化战略必须注重质量管理。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bCs/>
          <w:sz w:val="18"/>
          <w:szCs w:val="18"/>
        </w:rPr>
      </w:pPr>
      <w:r>
        <w:rPr>
          <w:rFonts w:hint="eastAsia" w:ascii="微软雅黑" w:hAnsi="微软雅黑" w:eastAsia="微软雅黑" w:cs="微软雅黑"/>
          <w:b/>
          <w:bCs/>
          <w:i w:val="0"/>
          <w:iCs w:val="0"/>
          <w:caps w:val="0"/>
          <w:color w:val="000000"/>
          <w:spacing w:val="0"/>
          <w:kern w:val="0"/>
          <w:sz w:val="18"/>
          <w:szCs w:val="18"/>
          <w:lang w:val="en-US" w:eastAsia="zh-CN" w:bidi="ar"/>
        </w:rPr>
        <w:t>2、星巴克采取的是哪种竞争战略？</w:t>
      </w:r>
      <w:r>
        <w:rPr>
          <w:rFonts w:hint="eastAsia" w:ascii="微软雅黑" w:hAnsi="微软雅黑" w:eastAsia="微软雅黑" w:cs="微软雅黑"/>
          <w:b/>
          <w:bCs/>
          <w:i w:val="0"/>
          <w:iCs w:val="0"/>
          <w:caps w:val="0"/>
          <w:color w:val="000000"/>
          <w:spacing w:val="0"/>
          <w:kern w:val="0"/>
          <w:sz w:val="18"/>
          <w:szCs w:val="18"/>
          <w:lang w:val="en-US" w:eastAsia="zh-CN" w:bidi="ar"/>
        </w:rPr>
        <w:br w:type="textWrapping"/>
      </w:r>
      <w:r>
        <w:rPr>
          <w:rFonts w:hint="eastAsia" w:ascii="微软雅黑" w:hAnsi="微软雅黑" w:eastAsia="微软雅黑" w:cs="微软雅黑"/>
          <w:b/>
          <w:bCs/>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bCs/>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星巴克采取的是差异化战略。小企业的差异化战略是指小企业对其生产或提供的产品和服务进行差异化以避开直接竞争，创造市场差别优势。</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b/>
          <w:bCs/>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664438F7"/>
    <w:rsid w:val="6644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2022-12-08T03:34:00Z</dcterms:created>
  <dc:creator>戒不掉的咖啡</dc:creator>
  <cp:lastModifiedBy>戒不掉的咖啡</cp:lastModifiedBy>
  <dcterms:modified xsi:type="dcterms:W3CDTF">2022-12-08T03:36:34Z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D53B098FE5954F3CA94FE32A1CFFCD17</vt:lpwstr>
  </property>
</Properties>
</file>