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宋体" w:hAnsi="宋体" w:eastAsia="宋体"/>
          <w:b/>
          <w:sz w:val="44"/>
        </w:rPr>
        <w:t>国开中级财务会计形考1一5(附答案)</w:t>
      </w:r>
    </w:p>
    <w:p>
      <w:r>
        <w:t>形考一</w:t>
      </w:r>
    </w:p>
    <w:p>
      <w:r>
        <w:t>一、单项业务题（共3道试题，共60分。）</w:t>
      </w:r>
    </w:p>
    <w:p>
      <w:r>
        <w:t>（写出总账科目即可。本题40分，共计60分。）</w:t>
      </w:r>
    </w:p>
    <w:p>
      <w:r>
        <w:t>1.20*6年3月，H公司（一般纳税人）发生部分经济业务如下：</w:t>
      </w:r>
    </w:p>
    <w:p>
      <w:r>
        <w:t>（1）5日，销售商品一批，增值税专用上列示价款元、增值税000元；货款及增值税均尚未收到。</w:t>
      </w:r>
    </w:p>
    <w:p>
      <w:r>
        <w:t>（2）10日，委托银行开出一张金额元的银行汇票用于材料釆购。</w:t>
      </w:r>
    </w:p>
    <w:p>
      <w:r>
        <w:t>（3）13日，收到5日销售商品的货款及增值税并存入银行。</w:t>
      </w:r>
    </w:p>
    <w:p>
      <w:r>
        <w:t>（4）1日，根据合同规定向乙企业预付A商品货款元。</w:t>
      </w:r>
    </w:p>
    <w:p>
      <w:r>
        <w:t>要求：对上述业务编制会计分录。</w:t>
      </w:r>
    </w:p>
    <w:p>
      <w:r>
        <w:t>答：（1）借:应收账款</w:t>
      </w:r>
    </w:p>
    <w:p>
      <w:r>
        <w:t>贷:主营业务收入</w:t>
      </w:r>
    </w:p>
    <w:p>
      <w:r>
        <w:t>应交税费一一应交增值税（销项税额）000</w:t>
      </w:r>
    </w:p>
    <w:p>
      <w:r>
        <w:t>（2）借:其它货币资金——银行汇票</w:t>
      </w:r>
    </w:p>
    <w:p>
      <w:r>
        <w:t>贷:银行存款</w:t>
      </w:r>
    </w:p>
    <w:p>
      <w:r>
        <w:t>（3）借:银行存款</w:t>
      </w:r>
    </w:p>
    <w:p>
      <w:r>
        <w:t>贷:应收账款</w:t>
      </w:r>
    </w:p>
    <w:p>
      <w:r>
        <w:t>（4）借:预付货款</w:t>
      </w:r>
    </w:p>
    <w:p>
      <w:r>
        <w:t>贷:银行存款</w:t>
      </w:r>
    </w:p>
    <w:p>
      <w:r>
        <w:t>2.对W公司本月发生的下列经济业务编制会计分录：</w:t>
      </w:r>
    </w:p>
    <w:p>
      <w:r>
        <w:t>（1）1H,销售商品一批，不含税售价元、增值税1600元；收到等额商业汇票一张。</w:t>
      </w:r>
    </w:p>
    <w:p>
      <w:r>
        <w:t>（2）10日，赊销商品一批，按价目表计算的货款金额为元，给予买方的商业折扣为10%,适用的增值税税率为16%。</w:t>
      </w:r>
    </w:p>
    <w:p>
      <w:r>
        <w:t>（3）11日，储运部领用备用金元，出纳员开出等额现金支票予以付讫。</w:t>
      </w:r>
    </w:p>
    <w:p>
      <w:r>
        <w:t>答：（1）借:应收票据</w:t>
      </w:r>
    </w:p>
    <w:p>
      <w:r>
        <w:t>贷:主营业务收入</w:t>
      </w:r>
    </w:p>
    <w:p>
      <w:r>
        <w:t>应交税费一一应交增值税（销项税额）1600</w:t>
      </w:r>
    </w:p>
    <w:p>
      <w:r>
        <w:t>（2）借:应收账款</w:t>
      </w:r>
    </w:p>
    <w:p>
      <w:r>
        <w:t>贷:主营业务收入9000</w:t>
      </w:r>
    </w:p>
    <w:p>
      <w:r>
        <w:t>应交税费一一应交增值税（销项税额）1440</w:t>
      </w:r>
    </w:p>
    <w:p>
      <w:r>
        <w:t>（3）借:备用金——储运部</w:t>
      </w:r>
    </w:p>
    <w:p>
      <w:r>
        <w:t>贷:银行存款</w:t>
      </w:r>
    </w:p>
    <w:p>
      <w:r>
        <w:t>（写出总账科目即可。本题10分，共计60分。）</w:t>
      </w:r>
    </w:p>
    <w:p>
      <w:r>
        <w:t>3.A工厂（一般纳税人）2月份发生部分经济业务如下，要求编制会计分录（写出总账科目即可）：</w:t>
      </w:r>
    </w:p>
    <w:p>
      <w:r>
        <w:t>（1）存出投资款100万元，委托银河证券公司购买债券。</w:t>
      </w:r>
    </w:p>
    <w:p>
      <w:r>
        <w:t>（2）职工李力报销差旅费00元，企业用现金支付。</w:t>
      </w:r>
    </w:p>
    <w:p>
      <w:r>
        <w:t>答：（1）借:其他货币资金——存出投资款</w:t>
      </w:r>
    </w:p>
    <w:p>
      <w:r>
        <w:t>贷:银行存款</w:t>
      </w:r>
    </w:p>
    <w:p>
      <w:r>
        <w:t>（2）借:管理费用00</w:t>
      </w:r>
    </w:p>
    <w:p>
      <w:r>
        <w:t>贷:库存现金00</w:t>
      </w:r>
    </w:p>
    <w:p>
      <w:r>
        <w:t>二、综合题（共2道试题，共40分。）</w:t>
      </w:r>
    </w:p>
    <w:p>
      <w:r>
        <w:t>（本题20分。要求列示计算过程）</w:t>
      </w:r>
    </w:p>
    <w:p>
      <w:r>
        <w:t>1.D公司对坏账核算采用备抵法，并按年末应收账款余额百分比法计提坏账准备。20*4年12月31日“坏账准备”账户余额元。20*5年10月将已确认无法收回的应收账款元作为坏账处理，当年末应收账款余额120万元，坏账准备提取率为3%；20*6年6月收回以前年度已作为坏账注销的应收账款3000元，当年末应收账款余额100万元，坏账损失估计率由原来的到5%。</w:t>
      </w:r>
    </w:p>
    <w:p>
      <w:r>
        <w:t>要求：</w:t>
      </w:r>
    </w:p>
    <w:p>
      <w:r>
        <w:t>（1）计算20*5年末、20*6年末应补提或冲减的坏账准备金额；</w:t>
      </w:r>
    </w:p>
    <w:p>
      <w:r>
        <w:t>（2）对20*5年、20*6年的上述相关业务编制会计分录。</w:t>
      </w:r>
    </w:p>
    <w:p>
      <w:r>
        <w:t>答：（1）20*5年末应补提的坏账准备=*0.03-（-）=（元）</w:t>
      </w:r>
    </w:p>
    <w:p>
      <w:r>
        <w:t>20*6年末应补提的坏账准备=*0.0000=（元）</w:t>
      </w:r>
    </w:p>
    <w:p>
      <w:r>
        <w:t>（2）20*5年：</w:t>
      </w:r>
    </w:p>
    <w:p>
      <w:r>
        <w:t>借：坏账准备</w:t>
      </w:r>
    </w:p>
    <w:p>
      <w:r>
        <w:t>贷：应收账款</w:t>
      </w:r>
    </w:p>
    <w:p>
      <w:r>
        <w:t>借：资产减值损失</w:t>
      </w:r>
    </w:p>
    <w:p>
      <w:r>
        <w:t>贷：坏账准备</w:t>
      </w:r>
    </w:p>
    <w:p>
      <w:r>
        <w:t>20*6年：</w:t>
      </w:r>
    </w:p>
    <w:p>
      <w:r>
        <w:t>借：库存现金3000</w:t>
      </w:r>
    </w:p>
    <w:p>
      <w:r>
        <w:t>贷：坏账准备3000</w:t>
      </w:r>
    </w:p>
    <w:p>
      <w:r>
        <w:t>借：资产减值损失</w:t>
      </w:r>
    </w:p>
    <w:p>
      <w:r>
        <w:t>贷：坏账准备</w:t>
      </w:r>
    </w:p>
    <w:p>
      <w:r>
        <w:t>（本题20分。要求列示计算过程）</w:t>
      </w:r>
    </w:p>
    <w:p>
      <w:r>
        <w:t>2.M公司于20*5年6月5日收到甲公司当日签发的带息商业承兑汇票一张，用以偿还前欠货款。该票据面值元，期限90天，年利率6%。20*5年7月15日，M公司因急需资金，将该商业汇票向银行贴现，年贴现率9%,贴现款已存入银行。</w:t>
      </w:r>
    </w:p>
    <w:p>
      <w:r>
        <w:t>要求：</w:t>
      </w:r>
    </w:p>
    <w:p>
      <w:r>
        <w:t>（1）计算M公司该项应收票据的贴现利息和贴现净额。</w:t>
      </w:r>
    </w:p>
    <w:p>
      <w:r>
        <w:t>（2）编制M公司收到以及贴现该项应收票据的会计分录。</w:t>
      </w:r>
    </w:p>
    <w:p>
      <w:r>
        <w:t>（3）9月初，上项汇票到期，甲公司未能付款。编制M公司此时的会计分录。</w:t>
      </w:r>
    </w:p>
    <w:p>
      <w:r>
        <w:t>答：（1）贴现期=90-40=50（天）</w:t>
      </w:r>
    </w:p>
    <w:p>
      <w:r>
        <w:t>到期值=+*6%/360*90=（元）</w:t>
      </w:r>
    </w:p>
    <w:p>
      <w:r>
        <w:t>贴现利息=*9%/360*50=126.75（元）</w:t>
      </w:r>
    </w:p>
    <w:p>
      <w:r>
        <w:t>贴现净额=-126.75=.25（元）</w:t>
      </w:r>
    </w:p>
    <w:p>
      <w:r>
        <w:t>（2）借：应收票据</w:t>
      </w:r>
    </w:p>
    <w:p>
      <w:r>
        <w:t>贷：应收账款</w:t>
      </w:r>
    </w:p>
    <w:p>
      <w:r>
        <w:t>借：银行存款.25</w:t>
      </w:r>
    </w:p>
    <w:p>
      <w:r>
        <w:t>贷：应收票据</w:t>
      </w:r>
    </w:p>
    <w:p>
      <w:r>
        <w:t>财务费用231.25</w:t>
      </w:r>
    </w:p>
    <w:p>
      <w:r>
        <w:t>（3）借：应收账款</w:t>
      </w:r>
    </w:p>
    <w:p>
      <w:r>
        <w:t>贷：短期借款</w:t>
      </w:r>
    </w:p>
    <w:p>
      <w:r>
        <w:t>形考二</w:t>
      </w:r>
    </w:p>
    <w:p>
      <w:r>
        <w:t>一、单项业务题(共3道试题，共50分。)</w:t>
      </w:r>
    </w:p>
    <w:p>
      <w:r>
        <w:t>(一)对W公司(资产减值的核算采用备抵法)本月发生的下列经济业务编制会计分录：</w:t>
      </w:r>
    </w:p>
    <w:p>
      <w:r>
        <w:t>1.从外地购进材料一批，增值税专用上列示价款元、增值税1600元；收到银行转来的结算凭证并立即付款，材料未到。</w:t>
      </w:r>
    </w:p>
    <w:p>
      <w:r>
        <w:t>2.计提存货跌价损失元。</w:t>
      </w:r>
    </w:p>
    <w:p>
      <w:r>
        <w:t>3.上项外购材料运达企业并验收入库。</w:t>
      </w:r>
    </w:p>
    <w:p>
      <w:r>
        <w:t>4.结转本月直接生产领用材料的成本元。</w:t>
      </w:r>
    </w:p>
    <w:p>
      <w:r>
        <w:t>5.期末，盘亏原材料一批，实际成本2000元、进项增值税额320元；原因待査。</w:t>
      </w:r>
    </w:p>
    <w:p>
      <w:r>
        <w:t>答：</w:t>
      </w:r>
    </w:p>
    <w:p>
      <w:r>
        <w:t>(1)借：在途物资</w:t>
      </w:r>
    </w:p>
    <w:p>
      <w:r>
        <w:t>应交税费一应交增值税(进项税额)1600</w:t>
      </w:r>
    </w:p>
    <w:p>
      <w:r>
        <w:t>贷：银行存款</w:t>
      </w:r>
    </w:p>
    <w:p>
      <w:r>
        <w:t>(2)借：资产减值损失</w:t>
      </w:r>
    </w:p>
    <w:p>
      <w:r>
        <w:t>贷：存货跌价准备</w:t>
      </w:r>
    </w:p>
    <w:p>
      <w:r>
        <w:t>(3)借：原材料</w:t>
      </w:r>
    </w:p>
    <w:p>
      <w:r>
        <w:t>贷：在途物资</w:t>
      </w:r>
    </w:p>
    <w:p>
      <w:r>
        <w:t>(4)借：生产成本</w:t>
      </w:r>
    </w:p>
    <w:p>
      <w:r>
        <w:t>贷：原材料</w:t>
      </w:r>
    </w:p>
    <w:p>
      <w:r>
        <w:t>(5)借：待处理财产损溢2320</w:t>
      </w:r>
    </w:p>
    <w:p>
      <w:r>
        <w:t>贷：原材料2000</w:t>
      </w:r>
    </w:p>
    <w:p>
      <w:r>
        <w:t>应交税费一应交增值税(进项税额转出)320</w:t>
      </w:r>
    </w:p>
    <w:p>
      <w:r>
        <w:t>(二)对A公司20*5年12月发生的下列经济业务编制会计分录：</w:t>
      </w:r>
    </w:p>
    <w:p>
      <w:r>
        <w:t>1.公司对原材料采用计划成本核算。上月购进并已付款的原材料今日到货并验收入库，计划成本为20万元，材料实际采购成本1万元。</w:t>
      </w:r>
    </w:p>
    <w:p>
      <w:r>
        <w:t>2.期末结转本月发出原材料应负担的超支差异元。其中，直接生产用材料负担元，车间一般性耗费材料负担元，厂部领用材料应负担5000元。</w:t>
      </w:r>
    </w:p>
    <w:p>
      <w:r>
        <w:t>答：</w:t>
      </w:r>
    </w:p>
    <w:p>
      <w:r>
        <w:t>(1)借：原材料</w:t>
      </w:r>
    </w:p>
    <w:p>
      <w:r>
        <w:t>贷：材料采购</w:t>
      </w:r>
    </w:p>
    <w:p>
      <w:r>
        <w:t>借：材料采购</w:t>
      </w:r>
    </w:p>
    <w:p>
      <w:r>
        <w:t>贷：材料成本差异</w:t>
      </w:r>
    </w:p>
    <w:p>
      <w:r>
        <w:t>（2）借：生产成本</w:t>
      </w:r>
    </w:p>
    <w:p>
      <w:r>
        <w:t>制造费用管理费用5000贷：材料成本差异</w:t>
      </w:r>
    </w:p>
    <w:p>
      <w:r>
        <w:t>（三）对A公司（商品流通企业）20*5年6月份发生的下列经济业务编制会计分录：</w:t>
      </w:r>
    </w:p>
    <w:p>
      <w:r>
        <w:t>1.从外地购进一批商品，增值税上列示价款元，增值税1600元。双方商定货款采用商业汇票结算，企业已开出并承兑面值元、3个月到期的商业汇票交销货方。商品未到。</w:t>
      </w:r>
    </w:p>
    <w:p>
      <w:r>
        <w:t>2.上项商品到达并验收入库。</w:t>
      </w:r>
    </w:p>
    <w:p>
      <w:r>
        <w:t>答：</w:t>
      </w:r>
    </w:p>
    <w:p>
      <w:r>
        <w:t>（1）借：在途物资</w:t>
      </w:r>
    </w:p>
    <w:p>
      <w:r>
        <w:t>应交税费一应交增值税（进项税额）1600</w:t>
      </w:r>
    </w:p>
    <w:p>
      <w:r>
        <w:t>贷：应付票据</w:t>
      </w:r>
    </w:p>
    <w:p>
      <w:r>
        <w:t>（2）借：库存商品</w:t>
      </w:r>
    </w:p>
    <w:p>
      <w:r>
        <w:t>贷：在途物资</w:t>
      </w:r>
    </w:p>
    <w:p>
      <w:r>
        <w:t>二、综合题（共4道试题，共50分。）</w:t>
      </w:r>
    </w:p>
    <w:p>
      <w:r>
        <w:t>1.某零售商场为一般纳税人，销售额实行价税合一。本月1日销售商品元，本月末有关账户（调整前）资料如下：</w:t>
      </w:r>
    </w:p>
    <w:p>
      <w:r>
        <w:t>“商品进销差价”账户期末余额元；</w:t>
      </w:r>
    </w:p>
    <w:p>
      <w:r>
        <w:t>“库存商品”账户期末余额元；</w:t>
      </w:r>
    </w:p>
    <w:p>
      <w:r>
        <w:t>“主营业务收入”账户本月净发生额元，与“主营业务成本”账户一致。</w:t>
      </w:r>
    </w:p>
    <w:p>
      <w:r>
        <w:t>要求：</w:t>
      </w:r>
    </w:p>
    <w:p>
      <w:r>
        <w:t>（1）计算本月应交的销项增值税和已销商品的进销差价（对计算结果保留个位整数）。</w:t>
      </w:r>
    </w:p>
    <w:p>
      <w:r>
        <w:t>（2）编制本月1日销售商品的会计分录。</w:t>
      </w:r>
    </w:p>
    <w:p>
      <w:r>
        <w:t>（3）编制月末结转已销商品进销差价和销项增值税的会计分录。</w:t>
      </w:r>
    </w:p>
    <w:p>
      <w:r>
        <w:t>答：</w:t>
      </w:r>
    </w:p>
    <w:p>
      <w:r>
        <w:t>(1)销项税额=/(1+17%)*17%=.16(元)商品进销差价率=/（=）*100%=2%已销商品进销差价=*2%=（元）</w:t>
      </w:r>
    </w:p>
    <w:p>
      <w:r>
        <w:t>（2）借：银行存款</w:t>
      </w:r>
    </w:p>
    <w:p>
      <w:r>
        <w:t>贷：主营业务收入</w:t>
      </w:r>
    </w:p>
    <w:p>
      <w:r>
        <w:t>借：主营业务成本</w:t>
      </w:r>
    </w:p>
    <w:p>
      <w:r>
        <w:t>贷：库存商品</w:t>
      </w:r>
    </w:p>
    <w:p>
      <w:r>
        <w:t>（3）借：商品进销差价</w:t>
      </w:r>
    </w:p>
    <w:p>
      <w:r>
        <w:t>贷：主营业务成本</w:t>
      </w:r>
    </w:p>
    <w:p>
      <w:r>
        <w:t>借：主营业务收入.16</w:t>
      </w:r>
    </w:p>
    <w:p>
      <w:r>
        <w:t>贷：应交税费一应交增值税（销项税额）.16</w:t>
      </w:r>
    </w:p>
    <w:p>
      <w:r>
        <w:t>2,甲存货年初结存数量3000件，结存金额700元。本年进货情况如下:</w:t>
      </w:r>
    </w:p>
    <w:p>
      <w:r>
        <w:t>日期</w:t>
      </w:r>
    </w:p>
    <w:p>
      <w:r>
        <w:t>9日</w:t>
      </w:r>
    </w:p>
    <w:p>
      <w:r>
        <w:rPr>
          <w:rFonts w:ascii="黑体" w:hAnsi="黑体" w:eastAsia="黑体"/>
          <w:b/>
          <w:sz w:val="36"/>
        </w:rPr>
      </w:r>
    </w:p>
    <w:p>
      <w:r>
        <w:t>12H</w:t>
      </w:r>
    </w:p>
    <w:p>
      <w:r>
        <w:t>单价（元/件）</w:t>
      </w:r>
    </w:p>
    <w:p>
      <w:r>
        <w:t>3.10</w:t>
      </w:r>
    </w:p>
    <w:p>
      <w:r>
        <w:t>3.20</w:t>
      </w:r>
    </w:p>
    <w:p>
      <w:r>
        <w:t>3.30</w:t>
      </w:r>
    </w:p>
    <w:p>
      <w:r>
        <w:t>3.40</w:t>
      </w:r>
    </w:p>
    <w:p>
      <w:r>
        <w:t>数量（件）金额（元）</w:t>
      </w:r>
    </w:p>
    <w:p>
      <w:r>
        <w:t>4100</w:t>
      </w:r>
    </w:p>
    <w:p>
      <w:r>
        <w:t>6000</w:t>
      </w:r>
    </w:p>
    <w:p>
      <w:r>
        <w:t>4500</w:t>
      </w:r>
    </w:p>
    <w:p>
      <w:r>
        <w:t>100</w:t>
      </w:r>
    </w:p>
    <w:p>
      <w:r/>
    </w:p>
    <w:p>
      <w:r/>
    </w:p>
    <w:p>
      <w:r/>
    </w:p>
    <w:p>
      <w:r>
        <w:t>6120</w:t>
      </w:r>
    </w:p>
    <w:p>
      <w:r>
        <w:t>20</w:t>
      </w:r>
    </w:p>
    <w:p>
      <w:r>
        <w:t>26日</w:t>
      </w:r>
    </w:p>
    <w:p>
      <w:r>
        <w:t>1月10日、13日、25日分别销售甲存货2500件、5500件、7000件。</w:t>
      </w:r>
    </w:p>
    <w:p>
      <w:r>
        <w:t>要求：分别采用加权平均法和先进先出法计算甲存货本年1月的销售成本、期末结存金额。计算结果保留两位小数。</w:t>
      </w:r>
    </w:p>
    <w:p>
      <w:r>
        <w:t>答：</w:t>
      </w:r>
    </w:p>
    <w:p>
      <w:r>
        <w:t>（1）加权平均法：</w:t>
      </w:r>
    </w:p>
    <w:p>
      <w:r>
        <w:t>加权单价=（700++++6120）/（3000+4100+6000+4500+100）=3.17（元）期末结存金额=（3000+4100+6000+4500+100-2500-5500-7000）*3.17=（元）</w:t>
      </w:r>
    </w:p>
    <w:p>
      <w:r>
        <w:t>销售成本=700++++6120-=（元）</w:t>
      </w:r>
    </w:p>
    <w:p>
      <w:r>
        <w:t>（2）先进先出法：</w:t>
      </w:r>
    </w:p>
    <w:p>
      <w:r>
        <w:t>销售成本=（2500*2.90）+（500*2.90+4100*3.10+900*3.20）+（.20+1900*3.30）=（元）</w:t>
      </w:r>
    </w:p>
    <w:p>
      <w:r>
        <w:t>期末结存金额=2600*3.30+100*3.40=（元）</w:t>
      </w:r>
    </w:p>
    <w:p>
      <w:r>
        <w:t>3.某工业企业为增值税一般纳税人，材料按计划成本核算。甲材料单位计划成本为10元/公斤，20*5年4月有关甲材料的资料如下：</w:t>
      </w:r>
    </w:p>
    <w:p>
      <w:r>
        <w:t>(1)“原材料”账户期初借方余额元，“材料成本差异”账户期初贷方余额700元，“材料采购”账户期初借方余额元。</w:t>
      </w:r>
    </w:p>
    <w:p>
      <w:r>
        <w:t>(2)4月5日，上月已付款的甲材料4040公斤如数收到并验收入库。</w:t>
      </w:r>
    </w:p>
    <w:p>
      <w:r>
        <w:t>(3)4月20日，从外地A公司购入甲材料000公斤，增值税专用上注明材料价款元，增值税额元，款项已用银行存款支付。材料尚未到达。</w:t>
      </w:r>
    </w:p>
    <w:p>
      <w:r>
        <w:t>(4)4月25日，从A公司购入的甲材料到达，验收时发现短缺40公斤，经查明为途中定额内自然损耗。按实收数量验收入库。</w:t>
      </w:r>
    </w:p>
    <w:p>
      <w:r>
        <w:t>(0日汇总本月发料凭证，本月共发出材料公斤，全部用于B产品生产。</w:t>
      </w:r>
    </w:p>
    <w:p>
      <w:r>
        <w:t>要求：</w:t>
      </w:r>
    </w:p>
    <w:p>
      <w:r>
        <w:t>(1)对上项有关业务编制会计分录。</w:t>
      </w:r>
    </w:p>
    <w:p>
      <w:r>
        <w:t>(2)计算本月甲材料的成本差异率。</w:t>
      </w:r>
    </w:p>
    <w:p>
      <w:r>
        <w:t>(3)计算并结转本月发出甲材料应负担的成本差异。</w:t>
      </w:r>
    </w:p>
    <w:p>
      <w:r>
        <w:t>(4)计算本月末库存甲材料的实际成本。</w:t>
      </w:r>
    </w:p>
    <w:p>
      <w:r>
        <w:t>答：</w:t>
      </w:r>
    </w:p>
    <w:p>
      <w:r>
        <w:t>(1)借：原材料一甲材料</w:t>
      </w:r>
    </w:p>
    <w:p>
      <w:r>
        <w:t>贷：材料采购</w:t>
      </w:r>
    </w:p>
    <w:p>
      <w:r>
        <w:t>材料成本差异1600</w:t>
      </w:r>
    </w:p>
    <w:p>
      <w:r>
        <w:t>借：材料采购</w:t>
      </w:r>
    </w:p>
    <w:p>
      <w:r>
        <w:t>应交税费一应交增值税(进项税额)</w:t>
      </w:r>
    </w:p>
    <w:p>
      <w:r>
        <w:t>贷：银行存款</w:t>
      </w:r>
    </w:p>
    <w:p>
      <w:r>
        <w:t>借：原材料一甲材料</w:t>
      </w:r>
    </w:p>
    <w:p>
      <w:r>
        <w:t>材料成本差异500</w:t>
      </w:r>
    </w:p>
    <w:p>
      <w:r>
        <w:t>贷：材料采购</w:t>
      </w:r>
    </w:p>
    <w:p>
      <w:r>
        <w:t>借：生产成本</w:t>
      </w:r>
    </w:p>
    <w:p>
      <w:r>
        <w:t>贷：原材料一甲材料</w:t>
      </w:r>
    </w:p>
    <w:p>
      <w:r>
        <w:t>(2)材料成本差异率=(-700-1600+500)/(++)*100%=2,5%</w:t>
      </w:r>
    </w:p>
    <w:p>
      <w:r>
        <w:t>(3)发岀材料应分摊的成本差异=*2.5%=2750(元)</w:t>
      </w:r>
    </w:p>
    <w:p>
      <w:r>
        <w:t>借：生产成本2750</w:t>
      </w:r>
    </w:p>
    <w:p>
      <w:r>
        <w:t>贷：材料成本差异2750</w:t>
      </w:r>
    </w:p>
    <w:p>
      <w:r>
        <w:t>（4）月末库存甲材料的实际成本=（++-）*（1+2.5%）=</w:t>
      </w:r>
    </w:p>
    <w:p>
      <w:r>
        <w:t>4.A公司20*2年初甲存货的跌价准备余额为0,当年末，甲存货的实际成本为元，可变现净值为元；假设其后各年甲存货的成本不变，可变现净值分别为20*3年末元，20*4年末元，20*5年末元。</w:t>
      </w:r>
    </w:p>
    <w:p>
      <w:r>
        <w:t>要求:计算A公司各年末应提取或应冲减的甲存货的跌价准备并编制相关的会计分录。</w:t>
      </w:r>
    </w:p>
    <w:p>
      <w:r>
        <w:t>答：</w:t>
      </w:r>
    </w:p>
    <w:p>
      <w:r>
        <w:t>20*2年末应提跌价准备=-=3000（元）</w:t>
      </w:r>
    </w:p>
    <w:p>
      <w:r>
        <w:t>借：资产减值损失一一提取的存货跌价准备3000</w:t>
      </w:r>
    </w:p>
    <w:p>
      <w:r>
        <w:t>贷：存货跌价准备3000</w:t>
      </w:r>
    </w:p>
    <w:p>
      <w:r>
        <w:t>20*3年应提取存货跌价准备=-=4000（元）</w:t>
      </w:r>
    </w:p>
    <w:p>
      <w:r>
        <w:t>借：资产减值损失一一提取的存货跌价准备4000</w:t>
      </w:r>
    </w:p>
    <w:p>
      <w:r>
        <w:t>贷：存货跌价准备4000</w:t>
      </w:r>
    </w:p>
    <w:p>
      <w:r>
        <w:t>20*4年末应冲减存货跌价准备=-=4500（元）</w:t>
      </w:r>
    </w:p>
    <w:p>
      <w:r>
        <w:t>借：资产减值损失一一提取的存货跌价准备4500</w:t>
      </w:r>
    </w:p>
    <w:p>
      <w:r>
        <w:t>贷：存货跌价准备4500</w:t>
      </w:r>
    </w:p>
    <w:p>
      <w:r>
        <w:t>20*5年末应冲回存货跌价准备=3000+4000-4500=2500（元）（本来20*5年存货升值3500元，但根据会计准则的规定，冲减存货跌价准备以原来的余额为限，即把存货跌价准备科目余额冲减到零为止）</w:t>
      </w:r>
    </w:p>
    <w:p>
      <w:r>
        <w:t>借：资产减值损失一一提取的存货跌价准备2500</w:t>
      </w:r>
    </w:p>
    <w:p>
      <w:r>
        <w:t>贷：存货跌价准备2500</w:t>
      </w:r>
    </w:p>
    <w:p>
      <w:r>
        <w:t>形考三</w:t>
      </w:r>
    </w:p>
    <w:p>
      <w:r>
        <w:t>（一）编制下述业务的会计分录，20*5年，H公司（一般纳税人）发生部分经济业务如下</w:t>
      </w:r>
    </w:p>
    <w:p>
      <w:r>
        <w:t>1.3月3日，以银行存款购入A公司股票股作为交易性金融资产管理，每股价格16元，同时支付相关税费4000元。（5分）</w:t>
      </w:r>
    </w:p>
    <w:p>
      <w:r>
        <w:t>2.3月31日，按债券面值及票面利率计算持有Q公司债券利息元。（5分）</w:t>
      </w:r>
    </w:p>
    <w:p>
      <w:r>
        <w:t>3.4月1日出售作为交易性金融资产核算的股票一批，收入元，支付有关费用200元；该批股票账面价值元，其中持有期内确认公允价值变动净收益000元。（10分）</w:t>
      </w:r>
    </w:p>
    <w:p>
      <w:r>
        <w:t>4.5月10日，委托银河证券公司以62万元购入面值60万元3年期债券一批，票面利率5%,到期一次还本付息。相关税费略。（10分）</w:t>
      </w:r>
    </w:p>
    <w:p>
      <w:r>
        <w:t>1日，交易性金融资产期末确认公允价值变动收益元。（5分）</w:t>
      </w:r>
    </w:p>
    <w:p>
      <w:r>
        <w:t>6.12月31日，通过对Q公司债券进行用风险评估，确定其用风险自初始确认后未显著增加，预计用损失为元。（5分）</w:t>
      </w:r>
    </w:p>
    <w:p>
      <w:r>
        <w:t>答：</w:t>
      </w:r>
    </w:p>
    <w:p>
      <w:r>
        <w:t>（1）借：交易性金融资产一成本</w:t>
      </w:r>
    </w:p>
    <w:p>
      <w:r>
        <w:t>投资收益4000</w:t>
      </w:r>
    </w:p>
    <w:p>
      <w:r>
        <w:t>贷：银行存款</w:t>
      </w:r>
    </w:p>
    <w:p>
      <w:r>
        <w:t>（2）借：应收利息</w:t>
      </w:r>
    </w:p>
    <w:p>
      <w:r>
        <w:t>贷：投资收益一债券损益投资收益</w:t>
      </w:r>
    </w:p>
    <w:p>
      <w:r>
        <w:t>（3）借：银行存款</w:t>
      </w:r>
    </w:p>
    <w:p>
      <w:r>
        <w:t>贷：交易性金融资产一成本</w:t>
      </w:r>
    </w:p>
    <w:p>
      <w:r>
        <w:t>一公允价值变动000</w:t>
      </w:r>
    </w:p>
    <w:p>
      <w:r>
        <w:t>投资收益600</w:t>
      </w:r>
    </w:p>
    <w:p>
      <w:r>
        <w:t>借：公允价值变动损益000</w:t>
      </w:r>
    </w:p>
    <w:p>
      <w:r>
        <w:t>贷:投资收益000</w:t>
      </w:r>
    </w:p>
    <w:p>
      <w:r>
        <w:t>（4）借：持有至到期投资一成本</w:t>
      </w:r>
    </w:p>
    <w:p>
      <w:r>
        <w:t>一利息调整</w:t>
      </w:r>
    </w:p>
    <w:p>
      <w:r>
        <w:t>(5)借：可供出售金融资产一公允价值变动</w:t>
      </w:r>
    </w:p>
    <w:p>
      <w:r>
        <w:t>贷:银行存款</w:t>
      </w:r>
    </w:p>
    <w:p>
      <w:r>
        <w:t>贷：其他综合收益</w:t>
      </w:r>
    </w:p>
    <w:p>
      <w:r>
        <w:t>(6)借：用减值损失一计提的债权投资减值准备</w:t>
      </w:r>
    </w:p>
    <w:p>
      <w:r>
        <w:t>贷：债权投资减值准备</w:t>
      </w:r>
    </w:p>
    <w:p>
      <w:r>
        <w:t>二、综合题(共2道试题，共40分。)</w:t>
      </w:r>
    </w:p>
    <w:p>
      <w:r>
        <w:t>1.20*4年1月2日，甲公司购买了一批乙公司债券。该债券为5年期，面值1100万元。票面利率3%,实际付款961万元，到期一次还本付息，该债券投资按实际利率法确认投资收益，实际利率为6%。</w:t>
      </w:r>
    </w:p>
    <w:p>
      <w:r>
        <w:t>要求：编制甲公司20*4年初购买债券、20*4年末确认实际利息收入的会计分录。</w:t>
      </w:r>
    </w:p>
    <w:p>
      <w:r>
        <w:t>答：</w:t>
      </w:r>
    </w:p>
    <w:p>
      <w:r>
        <w:t>借：持有至到期投资一成本</w:t>
      </w:r>
    </w:p>
    <w:p>
      <w:r>
        <w:t>贷：持有至到期投资一利息调整</w:t>
      </w:r>
    </w:p>
    <w:p>
      <w:r>
        <w:t>银行存款</w:t>
      </w:r>
    </w:p>
    <w:p>
      <w:r>
        <w:t>借：持有至到期投资一应计利息</w:t>
      </w:r>
    </w:p>
    <w:p>
      <w:r>
        <w:t>一利息调整</w:t>
      </w:r>
    </w:p>
    <w:p>
      <w:r>
        <w:t>贷：投资收益</w:t>
      </w:r>
    </w:p>
    <w:p>
      <w:r>
        <w:t>2.甲股份有限公司有关投资业务的资料如下：</w:t>
      </w:r>
    </w:p>
    <w:p>
      <w:r>
        <w:t>(1)20*4年3月1S,以银行存款购入A公司股票股，作为交易性金融资产管理，每股价格15元，同时支付相关税费6000元。</w:t>
      </w:r>
    </w:p>
    <w:p>
      <w:r>
        <w:t>(2)20*4年4月20S,A公司宣告发放现金股利，每股0.5元，支付日为20X4年6月25日。</w:t>
      </w:r>
    </w:p>
    <w:p>
      <w:r>
        <w:t>(3)20*4年6月25日，收到A公司发放的现金股利元。</w:t>
      </w:r>
    </w:p>
    <w:p>
      <w:r>
        <w:t>(4)20*4年12月31H,A公司股票市价为每股1元。</w:t>
      </w:r>
    </w:p>
    <w:p>
      <w:r>
        <w:t>(5)20*5年2月20日，甲公司出售其持有的A公司股票股，实际收到现金120万元。</w:t>
      </w:r>
    </w:p>
    <w:p>
      <w:r>
        <w:t>(6)计算该公司的投资收益。</w:t>
      </w:r>
    </w:p>
    <w:p>
      <w:r>
        <w:t>答：</w:t>
      </w:r>
    </w:p>
    <w:p>
      <w:r>
        <w:t>(1)借：交易性金融资产一成本</w:t>
      </w:r>
    </w:p>
    <w:p>
      <w:r>
        <w:t>投资收益6000</w:t>
      </w:r>
    </w:p>
    <w:p>
      <w:r>
        <w:t>（2）借：应收股利</w:t>
      </w:r>
    </w:p>
    <w:p>
      <w:r>
        <w:t>贷：银行存款</w:t>
      </w:r>
    </w:p>
    <w:p>
      <w:r>
        <w:t>贷：投资收益</w:t>
      </w:r>
    </w:p>
    <w:p>
      <w:r>
        <w:t>（3）借：银行存款</w:t>
      </w:r>
    </w:p>
    <w:p>
      <w:r>
        <w:t>贷：应收股利</w:t>
      </w:r>
    </w:p>
    <w:p>
      <w:r>
        <w:t>（4）借：交易性金融资产一公允价值变动</w:t>
      </w:r>
    </w:p>
    <w:p>
      <w:r>
        <w:t>贷：公允价值变动收益</w:t>
      </w:r>
    </w:p>
    <w:p>
      <w:r>
        <w:t>（5）借：银行存款</w:t>
      </w:r>
    </w:p>
    <w:p>
      <w:r>
        <w:t>贷：交易性金融资产一成本</w:t>
      </w:r>
    </w:p>
    <w:p>
      <w:r>
        <w:t>—公允价值变动</w:t>
      </w:r>
    </w:p>
    <w:p>
      <w:r>
        <w:t>投资收益</w:t>
      </w:r>
    </w:p>
    <w:p>
      <w:r>
        <w:t>借：公允价值变动损益</w:t>
      </w:r>
    </w:p>
    <w:p>
      <w:r>
        <w:t>贷：投资收益</w:t>
      </w:r>
    </w:p>
    <w:p>
      <w:r>
        <w:t>（6）公司投资收益=++-6000=（元）</w:t>
      </w:r>
    </w:p>
    <w:p>
      <w:r>
        <w:t>形考四</w:t>
      </w:r>
    </w:p>
    <w:p>
      <w:r>
        <w:t>一、综合题（共4道试题，共100分。）</w:t>
      </w:r>
    </w:p>
    <w:p>
      <w:r>
        <w:t>（本题25分。要求列示计算过程）</w:t>
      </w:r>
    </w:p>
    <w:p>
      <w:r>
        <w:t>1.20*4年1月2日C公司以每股15元的价格购入S公司股普通股作为长期投资，占S公司总股本的20%（投资日，S公司净资产的公允价值与账面价值相等），投资企业对被投资企业的财务和经营政策有重大影响。当年S公司实现税后利润10万元，年末宣告分配现金股利100万元，股利支付日为20*月6日。20*5年S公司发生亏损40万元。</w:t>
      </w:r>
    </w:p>
    <w:p>
      <w:r>
        <w:t>要求采用适当的方法计算C公司的下列指标：</w:t>
      </w:r>
    </w:p>
    <w:p>
      <w:r>
        <w:t>（1）20*4年、20*5年度应确认的投资收益或投资损失；</w:t>
      </w:r>
    </w:p>
    <w:p>
      <w:r>
        <w:t>（2）20*4年末、20*5年末该项长期股权投资的账面价值。</w:t>
      </w:r>
    </w:p>
    <w:p>
      <w:r>
        <w:t>答：采用权益法核算</w:t>
      </w:r>
    </w:p>
    <w:p>
      <w:r>
        <w:t>（1）20*4年度应确认的投资收益：*20%=（元）</w:t>
      </w:r>
    </w:p>
    <w:p>
      <w:r>
        <w:t>20*5年度应确认的投资损失：*20%=（元）</w:t>
      </w:r>
    </w:p>
    <w:p>
      <w:r>
        <w:t>（2）20*4年末该项长期股权投资的账面价值：</w:t>
      </w:r>
    </w:p>
    <w:p>
      <w:r>
        <w:t>*15+*20%-*20%=（元）</w:t>
      </w:r>
    </w:p>
    <w:p>
      <w:r>
        <w:t>20*5年末该项长期股权投资的账面价值：</w:t>
      </w:r>
    </w:p>
    <w:p>
      <w:r>
        <w:t>*15+*20%-*20%-*20%=（元）</w:t>
      </w:r>
    </w:p>
    <w:p>
      <w:r>
        <w:t>（本题25分。要求列示计算过程）</w:t>
      </w:r>
    </w:p>
    <w:p>
      <w:r>
        <w:t>2.20*4年初甲公司取得A公司40%的股份并能够对其施加重大影响。该股份的购买价款为元,投资日A公司可辨认净资产公允价值为元（与账面价值相等）。20*4年A公司实现净利润元；20*5年4月1日，A公司宣告净利润的30%用于分配现金股利；20*5年4月15日，A公司将收到的现金股利存入银行；20*5年A公司发生亏损元。</w:t>
      </w:r>
    </w:p>
    <w:p>
      <w:r>
        <w:t>要求：（1）计算20*5年末甲公司该项长期股权投资的账面价值（列示计算过程）。</w:t>
      </w:r>
    </w:p>
    <w:p>
      <w:r>
        <w:t>（2）编制甲公司上项投资20*4、20*5年的有关会计分录。</w:t>
      </w:r>
    </w:p>
    <w:p>
      <w:r>
        <w:t>答：采用权益法核算</w:t>
      </w:r>
    </w:p>
    <w:p>
      <w:r>
        <w:t>（1）20*5年末甲公司该项长期股权投资的账面价值</w:t>
      </w:r>
    </w:p>
    <w:p>
      <w:r>
        <w:t>+*40%-*30%*40%-*40%=（元）</w:t>
      </w:r>
    </w:p>
    <w:p>
      <w:r>
        <w:t>（2）取得股份时：</w:t>
      </w:r>
    </w:p>
    <w:p>
      <w:r>
        <w:t>借：长期股权投资一成本</w:t>
      </w:r>
    </w:p>
    <w:p>
      <w:r>
        <w:t>贷：银行存款</w:t>
      </w:r>
    </w:p>
    <w:p>
      <w:r>
        <w:t>20*4年A公司实现净利润时：</w:t>
      </w:r>
    </w:p>
    <w:p>
      <w:r>
        <w:t>借：长期股权投资一损益调整*40%=</w:t>
      </w:r>
    </w:p>
    <w:p>
      <w:r>
        <w:t>贷：投资收益</w:t>
      </w:r>
    </w:p>
    <w:p>
      <w:r>
        <w:t>20*5年4月1日宣告分配现金股利时：</w:t>
      </w:r>
    </w:p>
    <w:p>
      <w:r>
        <w:t>借：应收股利</w:t>
      </w:r>
    </w:p>
    <w:p>
      <w:r>
        <w:t>贷：长期股权投资一损益调整*30%*40%=</w:t>
      </w:r>
    </w:p>
    <w:p>
      <w:r>
        <w:t>20*5年4月15日收到现金股利时：</w:t>
      </w:r>
    </w:p>
    <w:p>
      <w:r>
        <w:t>借：银行存款</w:t>
      </w:r>
    </w:p>
    <w:p>
      <w:r>
        <w:t>贷：应收股利</w:t>
      </w:r>
    </w:p>
    <w:p>
      <w:r>
        <w:t>20*5年A公司发生亏损时：</w:t>
      </w:r>
    </w:p>
    <w:p>
      <w:r>
        <w:t>借：投资收益</w:t>
      </w:r>
    </w:p>
    <w:p>
      <w:r>
        <w:t>贷：长期股权投资一损益调整*40%=</w:t>
      </w:r>
    </w:p>
    <w:p>
      <w:r>
        <w:t>（本题25分。要求列示计算过程）</w:t>
      </w:r>
    </w:p>
    <w:p>
      <w:r>
        <w:t>3.20*4年6月5日，A公司委托证券公司购入H公司发行的新股510万股（假设H公司共发行1000万股）计划长期持有，每股面值1元、发行价元，发生交易税费与佣金100万元，相关款项用之前存放在证券公司的存款支付。20*4年度H公司实现净利润396万元（每月实现利润均衡），宣告分配现金股利250万元，支付日为20*月9日。</w:t>
      </w:r>
    </w:p>
    <w:p>
      <w:r>
        <w:t>要求：编制20*4年度A公司上项业务的有关会计分录。</w:t>
      </w:r>
    </w:p>
    <w:p>
      <w:r>
        <w:t>答：因持股比例达51%,采用成本法核算</w:t>
      </w:r>
    </w:p>
    <w:p>
      <w:r>
        <w:t>委托证券公司购入股票时：</w:t>
      </w:r>
    </w:p>
    <w:p>
      <w:r>
        <w:t>借：长期股权投资（*+）</w:t>
      </w:r>
    </w:p>
    <w:p>
      <w:r>
        <w:t>贷：其他货币资金一存出投资款</w:t>
      </w:r>
    </w:p>
    <w:p>
      <w:r>
        <w:t>宣告分配现金股利时：</w:t>
      </w:r>
    </w:p>
    <w:p>
      <w:r>
        <w:t>借：应收股利*51%=</w:t>
      </w:r>
    </w:p>
    <w:p>
      <w:r>
        <w:t>贷：投资收益</w:t>
      </w:r>
    </w:p>
    <w:p>
      <w:r>
        <w:t>20*月9日收到现金股利时：</w:t>
      </w:r>
    </w:p>
    <w:p>
      <w:r>
        <w:t>借：银行存款</w:t>
      </w:r>
    </w:p>
    <w:p>
      <w:r>
        <w:t>贷：应收股利</w:t>
      </w:r>
    </w:p>
    <w:p>
      <w:r>
        <w:t>（本题25分。要求列示计算过程）</w:t>
      </w:r>
    </w:p>
    <w:p>
      <w:r>
        <w:t>4.20*4年1月2日甲公司以银行存款4000万元取得乙公司25%的股份；当日乙公司可辨认净资产的公允价值万元、账面价值万元,其中固定资产的公允价值为2000万元、账面价值4000万元、尚可使用10年，直线法折旧，无残值；其他资产的公允价值与账面价值相等。20*4年度，乙公司实现净利润1500万元，当年末宣告分配现金股利00万元，支付日为20*5年4月2日。双方采用的会计政策、会计期间一致，不考虑所得税因素。</w:t>
      </w:r>
    </w:p>
    <w:p>
      <w:r>
        <w:t>要求：（1）采用权益法编制甲公司对该项股权投资的有关会计分录；</w:t>
      </w:r>
    </w:p>
    <w:p>
      <w:r>
        <w:t>（2）假设甲公司对该项股权投资采用成本法核算，编制有关会计分录。</w:t>
      </w:r>
    </w:p>
    <w:p>
      <w:r>
        <w:t>答:（1）采用权益法编制的有关会计分录：</w:t>
      </w:r>
    </w:p>
    <w:p>
      <w:r>
        <w:t>取得时：</w:t>
      </w:r>
    </w:p>
    <w:p>
      <w:r>
        <w:t>借：长期股权投资一成本</w:t>
      </w:r>
    </w:p>
    <w:p>
      <w:r>
        <w:t>贷：银行存款</w:t>
      </w:r>
    </w:p>
    <w:p>
      <w:r>
        <w:t>20*4年度乙公司实现利润时：</w:t>
      </w:r>
    </w:p>
    <w:p>
      <w:r>
        <w:t>乙公司调整后的净利润=+=（元）</w:t>
      </w:r>
    </w:p>
    <w:p>
      <w:r>
        <w:t>甲公司应享有的利润=*25%=（元）</w:t>
      </w:r>
    </w:p>
    <w:p>
      <w:r>
        <w:t>借：长期股权投资一损益调整</w:t>
      </w:r>
    </w:p>
    <w:p>
      <w:r>
        <w:t>贷：投资收益</w:t>
      </w:r>
    </w:p>
    <w:p>
      <w:r>
        <w:t>乙公司宣告现金股利时：</w:t>
      </w:r>
    </w:p>
    <w:p>
      <w:r>
        <w:t>借：应收股利（*25%=）</w:t>
      </w:r>
    </w:p>
    <w:p>
      <w:r>
        <w:t>贷：长期股权投资一损益调整</w:t>
      </w:r>
    </w:p>
    <w:p>
      <w:r>
        <w:t>20*6年4月2日收到股利时：</w:t>
      </w:r>
    </w:p>
    <w:p>
      <w:r>
        <w:t>借：银行存款</w:t>
      </w:r>
    </w:p>
    <w:p>
      <w:r>
        <w:t>贷：应收股利</w:t>
      </w:r>
    </w:p>
    <w:p>
      <w:r>
        <w:t>（2）假设甲公司对该项股权投资采用成本法核算</w:t>
      </w:r>
    </w:p>
    <w:p>
      <w:r>
        <w:t>取得时：</w:t>
      </w:r>
    </w:p>
    <w:p>
      <w:r>
        <w:t>借：长期股权投资</w:t>
      </w:r>
    </w:p>
    <w:p>
      <w:r>
        <w:t>贷：银行存款</w:t>
      </w:r>
    </w:p>
    <w:p>
      <w:r>
        <w:t>宣告分派现金股利时:</w:t>
      </w:r>
    </w:p>
    <w:p>
      <w:r>
        <w:t>借：应收股利(*25%=)</w:t>
      </w:r>
    </w:p>
    <w:p>
      <w:r>
        <w:t>贷：投资收益</w:t>
      </w:r>
    </w:p>
    <w:p>
      <w:r>
        <w:t>收到股利时：</w:t>
      </w:r>
    </w:p>
    <w:p>
      <w:r>
        <w:t>借：银行存款</w:t>
      </w:r>
    </w:p>
    <w:p>
      <w:r>
        <w:t>贷：应收股利</w:t>
      </w:r>
    </w:p>
    <w:p>
      <w:r>
        <w:t>形考五</w:t>
      </w:r>
    </w:p>
    <w:p>
      <w:r>
        <w:t>一、单项业务题（共9道试题，共50分。）</w:t>
      </w:r>
    </w:p>
    <w:p>
      <w:r>
        <w:t>1.120,出售一项无形资产，收入10万元已存入银行。该项无形资产的账面余值20万元、累计摊销万元，未计提减值。其他相关税费略。</w:t>
      </w:r>
    </w:p>
    <w:p>
      <w:r>
        <w:t>答：</w:t>
      </w:r>
    </w:p>
    <w:p>
      <w:r>
        <w:t>借：银行存款</w:t>
      </w:r>
    </w:p>
    <w:p>
      <w:r>
        <w:t>累计摊销</w:t>
      </w:r>
    </w:p>
    <w:p>
      <w:r>
        <w:t>营业外支出</w:t>
      </w:r>
    </w:p>
    <w:p>
      <w:r>
        <w:t>贷：无形资产</w:t>
      </w:r>
    </w:p>
    <w:p>
      <w:r>
        <w:t>2.24B,购入设备一台，增值税专用上列示价款元，增值税元，款项已用银行存款支付；设备同时投入使用。</w:t>
      </w:r>
    </w:p>
    <w:p>
      <w:r>
        <w:t>答：</w:t>
      </w:r>
    </w:p>
    <w:p>
      <w:r>
        <w:t>借：固定资产</w:t>
      </w:r>
    </w:p>
    <w:p>
      <w:r>
        <w:t>应交税费一应交增值税（进项税额）</w:t>
      </w:r>
    </w:p>
    <w:p>
      <w:r>
        <w:t>贷：银行存款</w:t>
      </w:r>
    </w:p>
    <w:p>
      <w:r>
        <w:t>3.结转报废固定资产的清理净损失元。</w:t>
      </w:r>
    </w:p>
    <w:p>
      <w:r>
        <w:t>答：</w:t>
      </w:r>
    </w:p>
    <w:p>
      <w:r>
        <w:t>借：营业外支出</w:t>
      </w:r>
    </w:p>
    <w:p>
      <w:r>
        <w:t>贷：固定资产清理</w:t>
      </w:r>
    </w:p>
    <w:p>
      <w:r>
        <w:t>4.对出租的办公楼计提折旧元。</w:t>
      </w:r>
    </w:p>
    <w:p>
      <w:r>
        <w:t>答：</w:t>
      </w:r>
    </w:p>
    <w:p>
      <w:r>
        <w:t>借：其他业务成本</w:t>
      </w:r>
    </w:p>
    <w:p>
      <w:r>
        <w:t>贷：投资性房地产累计折旧</w:t>
      </w:r>
    </w:p>
    <w:p>
      <w:r>
        <w:t>5.将一栋自用仓库整体出租并采用成本模式进行后续计量。该仓库原价200万元，累计折旧120万元。</w:t>
      </w:r>
    </w:p>
    <w:p>
      <w:r>
        <w:t>答：</w:t>
      </w:r>
    </w:p>
    <w:p>
      <w:r>
        <w:t>借：投资性房地产</w:t>
      </w:r>
    </w:p>
    <w:p>
      <w:r>
        <w:t>累计折旧</w:t>
      </w:r>
    </w:p>
    <w:p>
      <w:r>
        <w:t>贷：固定资产</w:t>
      </w:r>
    </w:p>
    <w:p>
      <w:r>
        <w:t>投资性房地产累计折旧</w:t>
      </w:r>
    </w:p>
    <w:p>
      <w:r>
        <w:t>6.摊销应由本月负担的商标权费用9400元。</w:t>
      </w:r>
    </w:p>
    <w:p>
      <w:r>
        <w:t>答：</w:t>
      </w:r>
    </w:p>
    <w:p>
      <w:r>
        <w:t>借：管理费用9400</w:t>
      </w:r>
    </w:p>
    <w:p>
      <w:r>
        <w:t>贷：累计摊销9400</w:t>
      </w:r>
    </w:p>
    <w:p>
      <w:r>
        <w:t>7.支付待售办公楼业务的律师费用元。</w:t>
      </w:r>
    </w:p>
    <w:p>
      <w:r>
        <w:t>答：</w:t>
      </w:r>
    </w:p>
    <w:p>
      <w:r>
        <w:t>借：资产处置损益</w:t>
      </w:r>
    </w:p>
    <w:p>
      <w:r>
        <w:t>贷：银行存款</w:t>
      </w:r>
    </w:p>
    <w:p>
      <w:r>
        <w:t>.支付报废设备清理费用2500元。</w:t>
      </w:r>
    </w:p>
    <w:p>
      <w:r>
        <w:t>答：</w:t>
      </w:r>
    </w:p>
    <w:p>
      <w:r>
        <w:t>借：固定资产清理2500</w:t>
      </w:r>
    </w:p>
    <w:p>
      <w:r>
        <w:t>贷：银行存款2500</w:t>
      </w:r>
    </w:p>
    <w:p>
      <w:r>
        <w:t>9.计提无形资产减值损失元。</w:t>
      </w:r>
    </w:p>
    <w:p>
      <w:r>
        <w:t>答：</w:t>
      </w:r>
    </w:p>
    <w:p>
      <w:r>
        <w:t>借：资产减值损失</w:t>
      </w:r>
    </w:p>
    <w:p>
      <w:r>
        <w:t>贷：无形资产减值准备</w:t>
      </w:r>
    </w:p>
    <w:p>
      <w:r>
        <w:t>二、计算题（共1道试题，共10分。）</w:t>
      </w:r>
    </w:p>
    <w:p>
      <w:r>
        <w:t>（本题10分。要求列示计算过程）</w:t>
      </w:r>
    </w:p>
    <w:p>
      <w:r>
        <w:t>1.某项固定资产原值元，估计折旧年限5年，预计净残值5000元。要求：</w:t>
      </w:r>
    </w:p>
    <w:p>
      <w:r>
        <w:t>（1）采用双倍余额递减法计算各年折旧率与折旧额。</w:t>
      </w:r>
    </w:p>
    <w:p>
      <w:r>
        <w:t>（2）采用年数总和法计算各年折旧额。（保留小数两位）</w:t>
      </w:r>
    </w:p>
    <w:p>
      <w:r>
        <w:t>答：</w:t>
      </w:r>
    </w:p>
    <w:p>
      <w:r>
        <w:t>（1）双倍余额递减法：</w:t>
      </w:r>
    </w:p>
    <w:p>
      <w:r>
        <w:t>第一年折旧额=*40%=（元）</w:t>
      </w:r>
    </w:p>
    <w:p>
      <w:r>
        <w:t>第二年折旧额=（-）*40%=（元）</w:t>
      </w:r>
    </w:p>
    <w:p>
      <w:r>
        <w:t>第三年折旧额=（--）*40%=（元）</w:t>
      </w:r>
    </w:p>
    <w:p>
      <w:r>
        <w:t>第四年折旧额=［（---）-5000】/2=300（元）</w:t>
      </w:r>
    </w:p>
    <w:p>
      <w:r>
        <w:t>第五年折旧额=300（元）</w:t>
      </w:r>
    </w:p>
    <w:p>
      <w:r>
        <w:t>（2）年数总和法:</w:t>
      </w:r>
    </w:p>
    <w:p>
      <w:r>
        <w:t>第一年折旧率=+4+5)</w:t>
      </w:r>
    </w:p>
    <w:p>
      <w:r>
        <w:t>第二年折旧率=4/(1+2+3+4+5)</w:t>
      </w:r>
    </w:p>
    <w:p>
      <w:r>
        <w:t>第三年折旧率=3/(1+2+3+4+5)</w:t>
      </w:r>
    </w:p>
    <w:p>
      <w:r>
        <w:t>第四年折旧率=2/(1+2+3+4+5)</w:t>
      </w:r>
    </w:p>
    <w:p>
      <w:r>
        <w:t>第五年折旧率=1/(1+2+3+4+5)</w:t>
      </w:r>
    </w:p>
    <w:p>
      <w:r>
        <w:t>第一年折旧额=第(-</w:t>
      </w:r>
    </w:p>
    <w:p>
      <w:r>
        <w:t>二年折旧额=第三5000)(-</w:t>
      </w:r>
    </w:p>
    <w:p>
      <w:r>
        <w:t>年折旧额=第四年5000)(-</w:t>
      </w:r>
    </w:p>
    <w:p>
      <w:r>
        <w:t>折旧额=第五年折5000)(-</w:t>
      </w:r>
    </w:p>
    <w:p>
      <w:r>
        <w:t>旧额=</w:t>
      </w:r>
    </w:p>
    <w:p>
      <w:r>
        <w:t>*+4+5)=.67(元)</w:t>
      </w:r>
    </w:p>
    <w:p>
      <w:r>
        <w:t>*4/(1+2+3+4+(元)</w:t>
      </w:r>
    </w:p>
    <w:p>
      <w:r>
        <w:t>*3/(1+2+3+4+5)=(元)</w:t>
      </w:r>
    </w:p>
    <w:p>
      <w:r>
        <w:t>*2/(1+2+3+4+5)=.67(元)</w:t>
      </w:r>
    </w:p>
    <w:p>
      <w:r>
        <w:t>*1/(1+2+3+4+.33(元)5000)(-</w:t>
      </w:r>
    </w:p>
    <w:p>
      <w:r>
        <w:t>二、综合题（共2道试题，共40分。）</w:t>
      </w:r>
    </w:p>
    <w:p>
      <w:r>
        <w:t>1.20*5年初A公司（一般纳税人）购入一台需要安装的设备，支付买价元，增值税1700元，运输费500元；安装设备时，领用企业生产用原材料一批，账面价值1000元，市价1200元，购进该批原材料时支付增值税170元；支付外请安装工人工资1500元。上述有关款项已通过银行收付。</w:t>
      </w:r>
    </w:p>
    <w:p>
      <w:r>
        <w:t>要求:</w:t>
      </w:r>
    </w:p>
    <w:p>
      <w:r>
        <w:t>（1）计算该项设备的原始价值。</w:t>
      </w:r>
    </w:p>
    <w:p>
      <w:r>
        <w:t>（2）对上项设备，编制自购入、安装及交付使用的会计分录。</w:t>
      </w:r>
    </w:p>
    <w:p>
      <w:r>
        <w:t>答：</w:t>
      </w:r>
    </w:p>
    <w:p>
      <w:r>
        <w:t>（1）原始价值=+500+1000+1500=（元）</w:t>
      </w:r>
    </w:p>
    <w:p>
      <w:r>
        <w:t>(2)</w:t>
      </w:r>
    </w:p>
    <w:p>
      <w:r>
        <w:t>借：在建工程</w:t>
      </w:r>
    </w:p>
    <w:p>
      <w:r>
        <w:t>应交税费一应交增值税（进项税额）1700</w:t>
      </w:r>
    </w:p>
    <w:p>
      <w:r>
        <w:t>贷：银行存款</w:t>
      </w:r>
    </w:p>
    <w:p>
      <w:r>
        <w:t>借：在建工程1000</w:t>
      </w:r>
    </w:p>
    <w:p>
      <w:r>
        <w:t>贷：原材料1000</w:t>
      </w:r>
    </w:p>
    <w:p>
      <w:r>
        <w:t>借：在建工程1500</w:t>
      </w:r>
    </w:p>
    <w:p>
      <w:r>
        <w:t>贷：银行存款1500</w:t>
      </w:r>
    </w:p>
    <w:p>
      <w:r>
        <w:t>借：固定资产</w:t>
      </w:r>
    </w:p>
    <w:p>
      <w:r>
        <w:t>贷：在建工程</w:t>
      </w:r>
    </w:p>
    <w:p>
      <w:r>
        <w:t>2.某企业自行研究开发一项新产品专利技术，在研究开发过程中发生材料费5000万元、人工工资2000万元，以及其他费用3000万元，总计万元，其中符合资本化条件的支出为6000万元。期末，该项专利技术已经达到预定用途。</w:t>
      </w:r>
    </w:p>
    <w:p>
      <w:r>
        <w:t>要求：编制相关业务的会计分录。</w:t>
      </w:r>
    </w:p>
    <w:p>
      <w:r>
        <w:t>答：</w:t>
      </w:r>
    </w:p>
    <w:p>
      <w:r>
        <w:t>（1）相关费用发生时：</w:t>
      </w:r>
    </w:p>
    <w:p>
      <w:r>
        <w:t>借：研发支出一资本化支出</w:t>
      </w:r>
    </w:p>
    <w:p>
      <w:r>
        <w:t>一费用化支出</w:t>
      </w:r>
    </w:p>
    <w:p>
      <w:r>
        <w:t>贷：原材料</w:t>
      </w:r>
    </w:p>
    <w:p>
      <w:r>
        <w:t>应付职工薪酬</w:t>
      </w:r>
    </w:p>
    <w:p>
      <w:r>
        <w:t>银行存款</w:t>
      </w:r>
    </w:p>
    <w:p>
      <w:r>
        <w:t>（2）期末：</w:t>
      </w:r>
    </w:p>
    <w:p>
      <w:r>
        <w:t>借：管理费用</w:t>
      </w:r>
    </w:p>
    <w:p>
      <w:r>
        <w:t>无形资产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640" w:lineRule="exact" w:before="0" w:after="0"/>
      <w:ind w:firstLine="640"/>
      <w:jc w:val="both"/>
    </w:pPr>
    <w:rPr>
      <w:rFonts w:ascii="Times New Roman" w:hAnsi="Times New Roman" w:eastAsia="仿宋"/>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