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60" w:type="dxa"/>
        <w:tblLook w:val="04A0" w:firstRow="1" w:lastRow="0" w:firstColumn="1" w:lastColumn="0" w:noHBand="0" w:noVBand="1"/>
      </w:tblPr>
      <w:tblGrid>
        <w:gridCol w:w="8660"/>
      </w:tblGrid>
      <w:tr w:rsidR="004360EA" w:rsidRPr="004360EA" w14:paraId="03F88CF1" w14:textId="77777777" w:rsidTr="004360EA">
        <w:trPr>
          <w:trHeight w:val="285"/>
        </w:trPr>
        <w:tc>
          <w:tcPr>
            <w:tcW w:w="8660" w:type="dxa"/>
            <w:tcBorders>
              <w:top w:val="nil"/>
              <w:left w:val="nil"/>
              <w:bottom w:val="nil"/>
              <w:right w:val="nil"/>
            </w:tcBorders>
            <w:shd w:val="clear" w:color="auto" w:fill="auto"/>
            <w:vAlign w:val="center"/>
            <w:hideMark/>
          </w:tcPr>
          <w:p w14:paraId="769D19ED" w14:textId="77777777" w:rsidR="004360EA" w:rsidRPr="004360EA" w:rsidRDefault="004360EA" w:rsidP="004360EA">
            <w:pPr>
              <w:widowControl/>
              <w:jc w:val="left"/>
              <w:rPr>
                <w:rFonts w:ascii="等线" w:eastAsia="等线" w:hAnsi="等线" w:cs="宋体"/>
                <w:color w:val="000000"/>
                <w:kern w:val="0"/>
                <w:sz w:val="22"/>
                <w14:ligatures w14:val="none"/>
              </w:rPr>
            </w:pPr>
            <w:r w:rsidRPr="004360EA">
              <w:rPr>
                <w:rFonts w:ascii="等线" w:eastAsia="等线" w:hAnsi="等线" w:cs="宋体" w:hint="eastAsia"/>
                <w:color w:val="000000"/>
                <w:kern w:val="0"/>
                <w:sz w:val="22"/>
                <w14:ligatures w14:val="none"/>
              </w:rPr>
              <w:t>学前教育科研方法 · 第一次形成性考核作业</w:t>
            </w:r>
          </w:p>
        </w:tc>
      </w:tr>
      <w:tr w:rsidR="004360EA" w:rsidRPr="004360EA" w14:paraId="4B49431D" w14:textId="77777777" w:rsidTr="004360EA">
        <w:trPr>
          <w:trHeight w:val="285"/>
        </w:trPr>
        <w:tc>
          <w:tcPr>
            <w:tcW w:w="8660" w:type="dxa"/>
            <w:tcBorders>
              <w:top w:val="nil"/>
              <w:left w:val="nil"/>
              <w:bottom w:val="nil"/>
              <w:right w:val="nil"/>
            </w:tcBorders>
            <w:shd w:val="clear" w:color="auto" w:fill="auto"/>
            <w:vAlign w:val="center"/>
            <w:hideMark/>
          </w:tcPr>
          <w:p w14:paraId="7143A62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本次作业卷面分100分，</w:t>
            </w:r>
            <w:proofErr w:type="gramStart"/>
            <w:r w:rsidRPr="004360EA">
              <w:rPr>
                <w:rFonts w:ascii="等线" w:eastAsia="等线" w:hAnsi="等线" w:cs="宋体" w:hint="eastAsia"/>
                <w:color w:val="000000"/>
                <w:kern w:val="0"/>
                <w:sz w:val="22"/>
                <w14:ligatures w14:val="none"/>
              </w:rPr>
              <w:t>占形成</w:t>
            </w:r>
            <w:proofErr w:type="gramEnd"/>
            <w:r w:rsidRPr="004360EA">
              <w:rPr>
                <w:rFonts w:ascii="等线" w:eastAsia="等线" w:hAnsi="等线" w:cs="宋体" w:hint="eastAsia"/>
                <w:color w:val="000000"/>
                <w:kern w:val="0"/>
                <w:sz w:val="22"/>
                <w14:ligatures w14:val="none"/>
              </w:rPr>
              <w:t>性考核总成绩的权重为30%。</w:t>
            </w:r>
          </w:p>
        </w:tc>
      </w:tr>
      <w:tr w:rsidR="004360EA" w:rsidRPr="004360EA" w14:paraId="2D0B01D3" w14:textId="77777777" w:rsidTr="004360EA">
        <w:trPr>
          <w:trHeight w:val="285"/>
        </w:trPr>
        <w:tc>
          <w:tcPr>
            <w:tcW w:w="8660" w:type="dxa"/>
            <w:tcBorders>
              <w:top w:val="nil"/>
              <w:left w:val="nil"/>
              <w:bottom w:val="nil"/>
              <w:right w:val="nil"/>
            </w:tcBorders>
            <w:shd w:val="clear" w:color="auto" w:fill="auto"/>
            <w:vAlign w:val="center"/>
            <w:hideMark/>
          </w:tcPr>
          <w:p w14:paraId="54A0849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    下列有关科学方法论层次描述错误的一项是（   ）</w:t>
            </w:r>
          </w:p>
        </w:tc>
      </w:tr>
      <w:tr w:rsidR="004360EA" w:rsidRPr="004360EA" w14:paraId="4FAEDD7F" w14:textId="77777777" w:rsidTr="004360EA">
        <w:trPr>
          <w:trHeight w:val="285"/>
        </w:trPr>
        <w:tc>
          <w:tcPr>
            <w:tcW w:w="8660" w:type="dxa"/>
            <w:tcBorders>
              <w:top w:val="nil"/>
              <w:left w:val="nil"/>
              <w:bottom w:val="nil"/>
              <w:right w:val="nil"/>
            </w:tcBorders>
            <w:shd w:val="clear" w:color="auto" w:fill="auto"/>
            <w:vAlign w:val="center"/>
            <w:hideMark/>
          </w:tcPr>
          <w:p w14:paraId="1A51D04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408CE8DE" w14:textId="77777777" w:rsidTr="004360EA">
        <w:trPr>
          <w:trHeight w:val="285"/>
        </w:trPr>
        <w:tc>
          <w:tcPr>
            <w:tcW w:w="8660" w:type="dxa"/>
            <w:tcBorders>
              <w:top w:val="nil"/>
              <w:left w:val="nil"/>
              <w:bottom w:val="nil"/>
              <w:right w:val="nil"/>
            </w:tcBorders>
            <w:shd w:val="clear" w:color="auto" w:fill="auto"/>
            <w:vAlign w:val="center"/>
            <w:hideMark/>
          </w:tcPr>
          <w:p w14:paraId="02743E7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各种技术手段和操作规程</w:t>
            </w:r>
          </w:p>
        </w:tc>
      </w:tr>
      <w:tr w:rsidR="004360EA" w:rsidRPr="004360EA" w14:paraId="2194EE35" w14:textId="77777777" w:rsidTr="004360EA">
        <w:trPr>
          <w:trHeight w:val="285"/>
        </w:trPr>
        <w:tc>
          <w:tcPr>
            <w:tcW w:w="8660" w:type="dxa"/>
            <w:tcBorders>
              <w:top w:val="nil"/>
              <w:left w:val="nil"/>
              <w:bottom w:val="nil"/>
              <w:right w:val="nil"/>
            </w:tcBorders>
            <w:shd w:val="clear" w:color="auto" w:fill="auto"/>
            <w:vAlign w:val="center"/>
            <w:hideMark/>
          </w:tcPr>
          <w:p w14:paraId="78CE68B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具体学科门类的共有方法</w:t>
            </w:r>
          </w:p>
        </w:tc>
      </w:tr>
      <w:tr w:rsidR="004360EA" w:rsidRPr="004360EA" w14:paraId="68B3266D" w14:textId="77777777" w:rsidTr="004360EA">
        <w:trPr>
          <w:trHeight w:val="285"/>
        </w:trPr>
        <w:tc>
          <w:tcPr>
            <w:tcW w:w="8660" w:type="dxa"/>
            <w:tcBorders>
              <w:top w:val="nil"/>
              <w:left w:val="nil"/>
              <w:bottom w:val="nil"/>
              <w:right w:val="nil"/>
            </w:tcBorders>
            <w:shd w:val="clear" w:color="auto" w:fill="auto"/>
            <w:vAlign w:val="center"/>
            <w:hideMark/>
          </w:tcPr>
          <w:p w14:paraId="69832F1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哲学方法</w:t>
            </w:r>
          </w:p>
        </w:tc>
      </w:tr>
      <w:tr w:rsidR="004360EA" w:rsidRPr="004360EA" w14:paraId="1FD51068" w14:textId="77777777" w:rsidTr="004360EA">
        <w:trPr>
          <w:trHeight w:val="285"/>
        </w:trPr>
        <w:tc>
          <w:tcPr>
            <w:tcW w:w="8660" w:type="dxa"/>
            <w:tcBorders>
              <w:top w:val="nil"/>
              <w:left w:val="nil"/>
              <w:bottom w:val="nil"/>
              <w:right w:val="nil"/>
            </w:tcBorders>
            <w:shd w:val="clear" w:color="auto" w:fill="auto"/>
            <w:vAlign w:val="center"/>
            <w:hideMark/>
          </w:tcPr>
          <w:p w14:paraId="3BD61AF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数学方法</w:t>
            </w:r>
          </w:p>
        </w:tc>
      </w:tr>
      <w:tr w:rsidR="004360EA" w:rsidRPr="004360EA" w14:paraId="661E1EAD" w14:textId="77777777" w:rsidTr="004360EA">
        <w:trPr>
          <w:trHeight w:val="285"/>
        </w:trPr>
        <w:tc>
          <w:tcPr>
            <w:tcW w:w="8660" w:type="dxa"/>
            <w:tcBorders>
              <w:top w:val="nil"/>
              <w:left w:val="nil"/>
              <w:bottom w:val="nil"/>
              <w:right w:val="nil"/>
            </w:tcBorders>
            <w:shd w:val="clear" w:color="auto" w:fill="auto"/>
            <w:vAlign w:val="center"/>
            <w:hideMark/>
          </w:tcPr>
          <w:p w14:paraId="4BE332BB"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0818CED5" w14:textId="77777777" w:rsidTr="004360EA">
        <w:trPr>
          <w:trHeight w:val="285"/>
        </w:trPr>
        <w:tc>
          <w:tcPr>
            <w:tcW w:w="8660" w:type="dxa"/>
            <w:tcBorders>
              <w:top w:val="nil"/>
              <w:left w:val="nil"/>
              <w:bottom w:val="nil"/>
              <w:right w:val="nil"/>
            </w:tcBorders>
            <w:shd w:val="clear" w:color="auto" w:fill="auto"/>
            <w:vAlign w:val="center"/>
            <w:hideMark/>
          </w:tcPr>
          <w:p w14:paraId="2C8BBE8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79D3AB4B" w14:textId="77777777" w:rsidTr="004360EA">
        <w:trPr>
          <w:trHeight w:val="285"/>
        </w:trPr>
        <w:tc>
          <w:tcPr>
            <w:tcW w:w="8660" w:type="dxa"/>
            <w:tcBorders>
              <w:top w:val="nil"/>
              <w:left w:val="nil"/>
              <w:bottom w:val="nil"/>
              <w:right w:val="nil"/>
            </w:tcBorders>
            <w:shd w:val="clear" w:color="auto" w:fill="auto"/>
            <w:vAlign w:val="center"/>
            <w:hideMark/>
          </w:tcPr>
          <w:p w14:paraId="3AC3850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2.    下列说法中不正确的是（  ）</w:t>
            </w:r>
          </w:p>
        </w:tc>
      </w:tr>
      <w:tr w:rsidR="004360EA" w:rsidRPr="004360EA" w14:paraId="0C2E47C1" w14:textId="77777777" w:rsidTr="004360EA">
        <w:trPr>
          <w:trHeight w:val="285"/>
        </w:trPr>
        <w:tc>
          <w:tcPr>
            <w:tcW w:w="8660" w:type="dxa"/>
            <w:tcBorders>
              <w:top w:val="nil"/>
              <w:left w:val="nil"/>
              <w:bottom w:val="nil"/>
              <w:right w:val="nil"/>
            </w:tcBorders>
            <w:shd w:val="clear" w:color="auto" w:fill="auto"/>
            <w:vAlign w:val="center"/>
            <w:hideMark/>
          </w:tcPr>
          <w:p w14:paraId="485F543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5A88D56E" w14:textId="77777777" w:rsidTr="004360EA">
        <w:trPr>
          <w:trHeight w:val="285"/>
        </w:trPr>
        <w:tc>
          <w:tcPr>
            <w:tcW w:w="8660" w:type="dxa"/>
            <w:tcBorders>
              <w:top w:val="nil"/>
              <w:left w:val="nil"/>
              <w:bottom w:val="nil"/>
              <w:right w:val="nil"/>
            </w:tcBorders>
            <w:shd w:val="clear" w:color="auto" w:fill="auto"/>
            <w:vAlign w:val="center"/>
            <w:hideMark/>
          </w:tcPr>
          <w:p w14:paraId="66836A1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分类指标是反映研究变量的性质和类别的指标</w:t>
            </w:r>
          </w:p>
        </w:tc>
      </w:tr>
      <w:tr w:rsidR="004360EA" w:rsidRPr="004360EA" w14:paraId="59631721" w14:textId="77777777" w:rsidTr="004360EA">
        <w:trPr>
          <w:trHeight w:val="285"/>
        </w:trPr>
        <w:tc>
          <w:tcPr>
            <w:tcW w:w="8660" w:type="dxa"/>
            <w:tcBorders>
              <w:top w:val="nil"/>
              <w:left w:val="nil"/>
              <w:bottom w:val="nil"/>
              <w:right w:val="nil"/>
            </w:tcBorders>
            <w:shd w:val="clear" w:color="auto" w:fill="auto"/>
            <w:vAlign w:val="center"/>
            <w:hideMark/>
          </w:tcPr>
          <w:p w14:paraId="4E70D33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顺序指标是反映研究变量所具有的相同等级或程度顺序的指标</w:t>
            </w:r>
          </w:p>
        </w:tc>
      </w:tr>
      <w:tr w:rsidR="004360EA" w:rsidRPr="004360EA" w14:paraId="1622B275" w14:textId="77777777" w:rsidTr="004360EA">
        <w:trPr>
          <w:trHeight w:val="285"/>
        </w:trPr>
        <w:tc>
          <w:tcPr>
            <w:tcW w:w="8660" w:type="dxa"/>
            <w:tcBorders>
              <w:top w:val="nil"/>
              <w:left w:val="nil"/>
              <w:bottom w:val="nil"/>
              <w:right w:val="nil"/>
            </w:tcBorders>
            <w:shd w:val="clear" w:color="auto" w:fill="auto"/>
            <w:vAlign w:val="center"/>
            <w:hideMark/>
          </w:tcPr>
          <w:p w14:paraId="497B316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等距指标是研究变量具有等距差别和间隔的指标</w:t>
            </w:r>
          </w:p>
        </w:tc>
      </w:tr>
      <w:tr w:rsidR="004360EA" w:rsidRPr="004360EA" w14:paraId="3DAECA55" w14:textId="77777777" w:rsidTr="004360EA">
        <w:trPr>
          <w:trHeight w:val="285"/>
        </w:trPr>
        <w:tc>
          <w:tcPr>
            <w:tcW w:w="8660" w:type="dxa"/>
            <w:tcBorders>
              <w:top w:val="nil"/>
              <w:left w:val="nil"/>
              <w:bottom w:val="nil"/>
              <w:right w:val="nil"/>
            </w:tcBorders>
            <w:shd w:val="clear" w:color="auto" w:fill="auto"/>
            <w:vAlign w:val="center"/>
            <w:hideMark/>
          </w:tcPr>
          <w:p w14:paraId="4C24DFE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等比指标是反映变量的比例或比率关系的指标</w:t>
            </w:r>
          </w:p>
        </w:tc>
      </w:tr>
      <w:tr w:rsidR="004360EA" w:rsidRPr="004360EA" w14:paraId="6D4D7113" w14:textId="77777777" w:rsidTr="004360EA">
        <w:trPr>
          <w:trHeight w:val="285"/>
        </w:trPr>
        <w:tc>
          <w:tcPr>
            <w:tcW w:w="8660" w:type="dxa"/>
            <w:tcBorders>
              <w:top w:val="nil"/>
              <w:left w:val="nil"/>
              <w:bottom w:val="nil"/>
              <w:right w:val="nil"/>
            </w:tcBorders>
            <w:shd w:val="clear" w:color="auto" w:fill="auto"/>
            <w:vAlign w:val="center"/>
            <w:hideMark/>
          </w:tcPr>
          <w:p w14:paraId="7594ECC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17AAE6E7" w14:textId="77777777" w:rsidTr="004360EA">
        <w:trPr>
          <w:trHeight w:val="285"/>
        </w:trPr>
        <w:tc>
          <w:tcPr>
            <w:tcW w:w="8660" w:type="dxa"/>
            <w:tcBorders>
              <w:top w:val="nil"/>
              <w:left w:val="nil"/>
              <w:bottom w:val="nil"/>
              <w:right w:val="nil"/>
            </w:tcBorders>
            <w:shd w:val="clear" w:color="auto" w:fill="auto"/>
            <w:vAlign w:val="center"/>
            <w:hideMark/>
          </w:tcPr>
          <w:p w14:paraId="4EF7E8C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5E0C8351" w14:textId="77777777" w:rsidTr="004360EA">
        <w:trPr>
          <w:trHeight w:val="285"/>
        </w:trPr>
        <w:tc>
          <w:tcPr>
            <w:tcW w:w="8660" w:type="dxa"/>
            <w:tcBorders>
              <w:top w:val="nil"/>
              <w:left w:val="nil"/>
              <w:bottom w:val="nil"/>
              <w:right w:val="nil"/>
            </w:tcBorders>
            <w:shd w:val="clear" w:color="auto" w:fill="auto"/>
            <w:vAlign w:val="center"/>
            <w:hideMark/>
          </w:tcPr>
          <w:p w14:paraId="1268EB0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3.    探索性研究常采用的研究方式包括（   ）。</w:t>
            </w:r>
          </w:p>
        </w:tc>
      </w:tr>
      <w:tr w:rsidR="004360EA" w:rsidRPr="004360EA" w14:paraId="7C341000" w14:textId="77777777" w:rsidTr="004360EA">
        <w:trPr>
          <w:trHeight w:val="285"/>
        </w:trPr>
        <w:tc>
          <w:tcPr>
            <w:tcW w:w="8660" w:type="dxa"/>
            <w:tcBorders>
              <w:top w:val="nil"/>
              <w:left w:val="nil"/>
              <w:bottom w:val="nil"/>
              <w:right w:val="nil"/>
            </w:tcBorders>
            <w:shd w:val="clear" w:color="auto" w:fill="auto"/>
            <w:vAlign w:val="center"/>
            <w:hideMark/>
          </w:tcPr>
          <w:p w14:paraId="2116A13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3E117428" w14:textId="77777777" w:rsidTr="004360EA">
        <w:trPr>
          <w:trHeight w:val="285"/>
        </w:trPr>
        <w:tc>
          <w:tcPr>
            <w:tcW w:w="8660" w:type="dxa"/>
            <w:tcBorders>
              <w:top w:val="nil"/>
              <w:left w:val="nil"/>
              <w:bottom w:val="nil"/>
              <w:right w:val="nil"/>
            </w:tcBorders>
            <w:shd w:val="clear" w:color="auto" w:fill="auto"/>
            <w:vAlign w:val="center"/>
            <w:hideMark/>
          </w:tcPr>
          <w:p w14:paraId="7456B95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文献调查、经验调查、典型情况或个案分析</w:t>
            </w:r>
          </w:p>
        </w:tc>
      </w:tr>
      <w:tr w:rsidR="004360EA" w:rsidRPr="004360EA" w14:paraId="6808126C" w14:textId="77777777" w:rsidTr="004360EA">
        <w:trPr>
          <w:trHeight w:val="285"/>
        </w:trPr>
        <w:tc>
          <w:tcPr>
            <w:tcW w:w="8660" w:type="dxa"/>
            <w:tcBorders>
              <w:top w:val="nil"/>
              <w:left w:val="nil"/>
              <w:bottom w:val="nil"/>
              <w:right w:val="nil"/>
            </w:tcBorders>
            <w:shd w:val="clear" w:color="auto" w:fill="auto"/>
            <w:vAlign w:val="center"/>
            <w:hideMark/>
          </w:tcPr>
          <w:p w14:paraId="3EA200D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调查性研究、关系性研究、发展性研究</w:t>
            </w:r>
          </w:p>
        </w:tc>
      </w:tr>
      <w:tr w:rsidR="004360EA" w:rsidRPr="004360EA" w14:paraId="58B12D9F" w14:textId="77777777" w:rsidTr="004360EA">
        <w:trPr>
          <w:trHeight w:val="285"/>
        </w:trPr>
        <w:tc>
          <w:tcPr>
            <w:tcW w:w="8660" w:type="dxa"/>
            <w:tcBorders>
              <w:top w:val="nil"/>
              <w:left w:val="nil"/>
              <w:bottom w:val="nil"/>
              <w:right w:val="nil"/>
            </w:tcBorders>
            <w:shd w:val="clear" w:color="auto" w:fill="auto"/>
            <w:vAlign w:val="center"/>
            <w:hideMark/>
          </w:tcPr>
          <w:p w14:paraId="18B7A7E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真实验研究、准实验研究、现场实验研究</w:t>
            </w:r>
          </w:p>
        </w:tc>
      </w:tr>
      <w:tr w:rsidR="004360EA" w:rsidRPr="004360EA" w14:paraId="6E320B56" w14:textId="77777777" w:rsidTr="004360EA">
        <w:trPr>
          <w:trHeight w:val="285"/>
        </w:trPr>
        <w:tc>
          <w:tcPr>
            <w:tcW w:w="8660" w:type="dxa"/>
            <w:tcBorders>
              <w:top w:val="nil"/>
              <w:left w:val="nil"/>
              <w:bottom w:val="nil"/>
              <w:right w:val="nil"/>
            </w:tcBorders>
            <w:shd w:val="clear" w:color="auto" w:fill="auto"/>
            <w:vAlign w:val="center"/>
            <w:hideMark/>
          </w:tcPr>
          <w:p w14:paraId="20300B6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基础研究、应用研究、趋势研究</w:t>
            </w:r>
          </w:p>
        </w:tc>
      </w:tr>
      <w:tr w:rsidR="004360EA" w:rsidRPr="004360EA" w14:paraId="7847B9A8" w14:textId="77777777" w:rsidTr="004360EA">
        <w:trPr>
          <w:trHeight w:val="285"/>
        </w:trPr>
        <w:tc>
          <w:tcPr>
            <w:tcW w:w="8660" w:type="dxa"/>
            <w:tcBorders>
              <w:top w:val="nil"/>
              <w:left w:val="nil"/>
              <w:bottom w:val="nil"/>
              <w:right w:val="nil"/>
            </w:tcBorders>
            <w:shd w:val="clear" w:color="auto" w:fill="auto"/>
            <w:vAlign w:val="center"/>
            <w:hideMark/>
          </w:tcPr>
          <w:p w14:paraId="10E9E6CB"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0D2E4D7B" w14:textId="77777777" w:rsidTr="004360EA">
        <w:trPr>
          <w:trHeight w:val="285"/>
        </w:trPr>
        <w:tc>
          <w:tcPr>
            <w:tcW w:w="8660" w:type="dxa"/>
            <w:tcBorders>
              <w:top w:val="nil"/>
              <w:left w:val="nil"/>
              <w:bottom w:val="nil"/>
              <w:right w:val="nil"/>
            </w:tcBorders>
            <w:shd w:val="clear" w:color="auto" w:fill="auto"/>
            <w:vAlign w:val="center"/>
            <w:hideMark/>
          </w:tcPr>
          <w:p w14:paraId="72AA5FE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1179305C" w14:textId="77777777" w:rsidTr="004360EA">
        <w:trPr>
          <w:trHeight w:val="570"/>
        </w:trPr>
        <w:tc>
          <w:tcPr>
            <w:tcW w:w="8660" w:type="dxa"/>
            <w:tcBorders>
              <w:top w:val="nil"/>
              <w:left w:val="nil"/>
              <w:bottom w:val="nil"/>
              <w:right w:val="nil"/>
            </w:tcBorders>
            <w:shd w:val="clear" w:color="auto" w:fill="auto"/>
            <w:vAlign w:val="center"/>
            <w:hideMark/>
          </w:tcPr>
          <w:p w14:paraId="445F277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4.    “总数为N=500，样本容量是n=50，求出间隔500÷50=10，于是每隔10个抽取一个样本，连续抽样50次。”这是采用（  ）</w:t>
            </w:r>
          </w:p>
        </w:tc>
      </w:tr>
      <w:tr w:rsidR="004360EA" w:rsidRPr="004360EA" w14:paraId="64EF2CA7" w14:textId="77777777" w:rsidTr="004360EA">
        <w:trPr>
          <w:trHeight w:val="285"/>
        </w:trPr>
        <w:tc>
          <w:tcPr>
            <w:tcW w:w="8660" w:type="dxa"/>
            <w:tcBorders>
              <w:top w:val="nil"/>
              <w:left w:val="nil"/>
              <w:bottom w:val="nil"/>
              <w:right w:val="nil"/>
            </w:tcBorders>
            <w:shd w:val="clear" w:color="auto" w:fill="auto"/>
            <w:vAlign w:val="center"/>
            <w:hideMark/>
          </w:tcPr>
          <w:p w14:paraId="7140FB2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41BB129E" w14:textId="77777777" w:rsidTr="004360EA">
        <w:trPr>
          <w:trHeight w:val="285"/>
        </w:trPr>
        <w:tc>
          <w:tcPr>
            <w:tcW w:w="8660" w:type="dxa"/>
            <w:tcBorders>
              <w:top w:val="nil"/>
              <w:left w:val="nil"/>
              <w:bottom w:val="nil"/>
              <w:right w:val="nil"/>
            </w:tcBorders>
            <w:shd w:val="clear" w:color="auto" w:fill="auto"/>
            <w:vAlign w:val="center"/>
            <w:hideMark/>
          </w:tcPr>
          <w:p w14:paraId="4690F2B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简单随机取样法</w:t>
            </w:r>
          </w:p>
        </w:tc>
      </w:tr>
      <w:tr w:rsidR="004360EA" w:rsidRPr="004360EA" w14:paraId="0AA9D629" w14:textId="77777777" w:rsidTr="004360EA">
        <w:trPr>
          <w:trHeight w:val="285"/>
        </w:trPr>
        <w:tc>
          <w:tcPr>
            <w:tcW w:w="8660" w:type="dxa"/>
            <w:tcBorders>
              <w:top w:val="nil"/>
              <w:left w:val="nil"/>
              <w:bottom w:val="nil"/>
              <w:right w:val="nil"/>
            </w:tcBorders>
            <w:shd w:val="clear" w:color="auto" w:fill="auto"/>
            <w:vAlign w:val="center"/>
            <w:hideMark/>
          </w:tcPr>
          <w:p w14:paraId="40C6189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分层随机取样法</w:t>
            </w:r>
          </w:p>
        </w:tc>
      </w:tr>
      <w:tr w:rsidR="004360EA" w:rsidRPr="004360EA" w14:paraId="2C00EDAA" w14:textId="77777777" w:rsidTr="004360EA">
        <w:trPr>
          <w:trHeight w:val="285"/>
        </w:trPr>
        <w:tc>
          <w:tcPr>
            <w:tcW w:w="8660" w:type="dxa"/>
            <w:tcBorders>
              <w:top w:val="nil"/>
              <w:left w:val="nil"/>
              <w:bottom w:val="nil"/>
              <w:right w:val="nil"/>
            </w:tcBorders>
            <w:shd w:val="clear" w:color="auto" w:fill="auto"/>
            <w:vAlign w:val="center"/>
            <w:hideMark/>
          </w:tcPr>
          <w:p w14:paraId="3089A80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等距随机取样法</w:t>
            </w:r>
          </w:p>
        </w:tc>
      </w:tr>
      <w:tr w:rsidR="004360EA" w:rsidRPr="004360EA" w14:paraId="34FE534F" w14:textId="77777777" w:rsidTr="004360EA">
        <w:trPr>
          <w:trHeight w:val="285"/>
        </w:trPr>
        <w:tc>
          <w:tcPr>
            <w:tcW w:w="8660" w:type="dxa"/>
            <w:tcBorders>
              <w:top w:val="nil"/>
              <w:left w:val="nil"/>
              <w:bottom w:val="nil"/>
              <w:right w:val="nil"/>
            </w:tcBorders>
            <w:shd w:val="clear" w:color="auto" w:fill="auto"/>
            <w:vAlign w:val="center"/>
            <w:hideMark/>
          </w:tcPr>
          <w:p w14:paraId="3AAA5EA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多段随机取样法</w:t>
            </w:r>
          </w:p>
        </w:tc>
      </w:tr>
      <w:tr w:rsidR="004360EA" w:rsidRPr="004360EA" w14:paraId="69019CDF" w14:textId="77777777" w:rsidTr="004360EA">
        <w:trPr>
          <w:trHeight w:val="285"/>
        </w:trPr>
        <w:tc>
          <w:tcPr>
            <w:tcW w:w="8660" w:type="dxa"/>
            <w:tcBorders>
              <w:top w:val="nil"/>
              <w:left w:val="nil"/>
              <w:bottom w:val="nil"/>
              <w:right w:val="nil"/>
            </w:tcBorders>
            <w:shd w:val="clear" w:color="auto" w:fill="auto"/>
            <w:vAlign w:val="center"/>
            <w:hideMark/>
          </w:tcPr>
          <w:p w14:paraId="1BCED65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正确答案：C</w:t>
            </w:r>
          </w:p>
        </w:tc>
      </w:tr>
      <w:tr w:rsidR="004360EA" w:rsidRPr="004360EA" w14:paraId="63943E0D" w14:textId="77777777" w:rsidTr="004360EA">
        <w:trPr>
          <w:trHeight w:val="285"/>
        </w:trPr>
        <w:tc>
          <w:tcPr>
            <w:tcW w:w="8660" w:type="dxa"/>
            <w:tcBorders>
              <w:top w:val="nil"/>
              <w:left w:val="nil"/>
              <w:bottom w:val="nil"/>
              <w:right w:val="nil"/>
            </w:tcBorders>
            <w:shd w:val="clear" w:color="auto" w:fill="auto"/>
            <w:vAlign w:val="center"/>
            <w:hideMark/>
          </w:tcPr>
          <w:p w14:paraId="7DEC0BF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058AA943" w14:textId="77777777" w:rsidTr="004360EA">
        <w:trPr>
          <w:trHeight w:val="285"/>
        </w:trPr>
        <w:tc>
          <w:tcPr>
            <w:tcW w:w="8660" w:type="dxa"/>
            <w:tcBorders>
              <w:top w:val="nil"/>
              <w:left w:val="nil"/>
              <w:bottom w:val="nil"/>
              <w:right w:val="nil"/>
            </w:tcBorders>
            <w:shd w:val="clear" w:color="auto" w:fill="auto"/>
            <w:vAlign w:val="center"/>
            <w:hideMark/>
          </w:tcPr>
          <w:p w14:paraId="491D567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5.    下列名称与“自变量”意思相同的是（   ）</w:t>
            </w:r>
          </w:p>
        </w:tc>
      </w:tr>
      <w:tr w:rsidR="004360EA" w:rsidRPr="004360EA" w14:paraId="2470A2F5" w14:textId="77777777" w:rsidTr="004360EA">
        <w:trPr>
          <w:trHeight w:val="285"/>
        </w:trPr>
        <w:tc>
          <w:tcPr>
            <w:tcW w:w="8660" w:type="dxa"/>
            <w:tcBorders>
              <w:top w:val="nil"/>
              <w:left w:val="nil"/>
              <w:bottom w:val="nil"/>
              <w:right w:val="nil"/>
            </w:tcBorders>
            <w:shd w:val="clear" w:color="auto" w:fill="auto"/>
            <w:vAlign w:val="center"/>
            <w:hideMark/>
          </w:tcPr>
          <w:p w14:paraId="338C324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78C8BB73" w14:textId="77777777" w:rsidTr="004360EA">
        <w:trPr>
          <w:trHeight w:val="285"/>
        </w:trPr>
        <w:tc>
          <w:tcPr>
            <w:tcW w:w="8660" w:type="dxa"/>
            <w:tcBorders>
              <w:top w:val="nil"/>
              <w:left w:val="nil"/>
              <w:bottom w:val="nil"/>
              <w:right w:val="nil"/>
            </w:tcBorders>
            <w:shd w:val="clear" w:color="auto" w:fill="auto"/>
            <w:vAlign w:val="center"/>
            <w:hideMark/>
          </w:tcPr>
          <w:p w14:paraId="1028657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独立变量</w:t>
            </w:r>
          </w:p>
        </w:tc>
      </w:tr>
      <w:tr w:rsidR="004360EA" w:rsidRPr="004360EA" w14:paraId="7D01834B" w14:textId="77777777" w:rsidTr="004360EA">
        <w:trPr>
          <w:trHeight w:val="285"/>
        </w:trPr>
        <w:tc>
          <w:tcPr>
            <w:tcW w:w="8660" w:type="dxa"/>
            <w:tcBorders>
              <w:top w:val="nil"/>
              <w:left w:val="nil"/>
              <w:bottom w:val="nil"/>
              <w:right w:val="nil"/>
            </w:tcBorders>
            <w:shd w:val="clear" w:color="auto" w:fill="auto"/>
            <w:vAlign w:val="center"/>
            <w:hideMark/>
          </w:tcPr>
          <w:p w14:paraId="47CC205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参变量</w:t>
            </w:r>
          </w:p>
        </w:tc>
      </w:tr>
      <w:tr w:rsidR="004360EA" w:rsidRPr="004360EA" w14:paraId="0991179B" w14:textId="77777777" w:rsidTr="004360EA">
        <w:trPr>
          <w:trHeight w:val="285"/>
        </w:trPr>
        <w:tc>
          <w:tcPr>
            <w:tcW w:w="8660" w:type="dxa"/>
            <w:tcBorders>
              <w:top w:val="nil"/>
              <w:left w:val="nil"/>
              <w:bottom w:val="nil"/>
              <w:right w:val="nil"/>
            </w:tcBorders>
            <w:shd w:val="clear" w:color="auto" w:fill="auto"/>
            <w:vAlign w:val="center"/>
            <w:hideMark/>
          </w:tcPr>
          <w:p w14:paraId="3E16BE5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因变量</w:t>
            </w:r>
          </w:p>
        </w:tc>
      </w:tr>
      <w:tr w:rsidR="004360EA" w:rsidRPr="004360EA" w14:paraId="1471CE08" w14:textId="77777777" w:rsidTr="004360EA">
        <w:trPr>
          <w:trHeight w:val="285"/>
        </w:trPr>
        <w:tc>
          <w:tcPr>
            <w:tcW w:w="8660" w:type="dxa"/>
            <w:tcBorders>
              <w:top w:val="nil"/>
              <w:left w:val="nil"/>
              <w:bottom w:val="nil"/>
              <w:right w:val="nil"/>
            </w:tcBorders>
            <w:shd w:val="clear" w:color="auto" w:fill="auto"/>
            <w:vAlign w:val="center"/>
            <w:hideMark/>
          </w:tcPr>
          <w:p w14:paraId="1E433C6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无关变量</w:t>
            </w:r>
          </w:p>
        </w:tc>
      </w:tr>
      <w:tr w:rsidR="004360EA" w:rsidRPr="004360EA" w14:paraId="47D5FE12" w14:textId="77777777" w:rsidTr="004360EA">
        <w:trPr>
          <w:trHeight w:val="285"/>
        </w:trPr>
        <w:tc>
          <w:tcPr>
            <w:tcW w:w="8660" w:type="dxa"/>
            <w:tcBorders>
              <w:top w:val="nil"/>
              <w:left w:val="nil"/>
              <w:bottom w:val="nil"/>
              <w:right w:val="nil"/>
            </w:tcBorders>
            <w:shd w:val="clear" w:color="auto" w:fill="auto"/>
            <w:vAlign w:val="center"/>
            <w:hideMark/>
          </w:tcPr>
          <w:p w14:paraId="6CF9D7B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22D1B366" w14:textId="77777777" w:rsidTr="004360EA">
        <w:trPr>
          <w:trHeight w:val="285"/>
        </w:trPr>
        <w:tc>
          <w:tcPr>
            <w:tcW w:w="8660" w:type="dxa"/>
            <w:tcBorders>
              <w:top w:val="nil"/>
              <w:left w:val="nil"/>
              <w:bottom w:val="nil"/>
              <w:right w:val="nil"/>
            </w:tcBorders>
            <w:shd w:val="clear" w:color="auto" w:fill="auto"/>
            <w:vAlign w:val="center"/>
            <w:hideMark/>
          </w:tcPr>
          <w:p w14:paraId="7780C9F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50A2C887" w14:textId="77777777" w:rsidTr="004360EA">
        <w:trPr>
          <w:trHeight w:val="285"/>
        </w:trPr>
        <w:tc>
          <w:tcPr>
            <w:tcW w:w="8660" w:type="dxa"/>
            <w:tcBorders>
              <w:top w:val="nil"/>
              <w:left w:val="nil"/>
              <w:bottom w:val="nil"/>
              <w:right w:val="nil"/>
            </w:tcBorders>
            <w:shd w:val="clear" w:color="auto" w:fill="auto"/>
            <w:vAlign w:val="center"/>
            <w:hideMark/>
          </w:tcPr>
          <w:p w14:paraId="61DC046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6.    下列不属于设计研究指标的原则的是（   ）</w:t>
            </w:r>
          </w:p>
        </w:tc>
      </w:tr>
      <w:tr w:rsidR="004360EA" w:rsidRPr="004360EA" w14:paraId="12E74FB1" w14:textId="77777777" w:rsidTr="004360EA">
        <w:trPr>
          <w:trHeight w:val="285"/>
        </w:trPr>
        <w:tc>
          <w:tcPr>
            <w:tcW w:w="8660" w:type="dxa"/>
            <w:tcBorders>
              <w:top w:val="nil"/>
              <w:left w:val="nil"/>
              <w:bottom w:val="nil"/>
              <w:right w:val="nil"/>
            </w:tcBorders>
            <w:shd w:val="clear" w:color="auto" w:fill="auto"/>
            <w:vAlign w:val="center"/>
            <w:hideMark/>
          </w:tcPr>
          <w:p w14:paraId="0FF3B15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lastRenderedPageBreak/>
              <w:t>单选题(10.0分)（难易度:中）</w:t>
            </w:r>
          </w:p>
        </w:tc>
      </w:tr>
      <w:tr w:rsidR="004360EA" w:rsidRPr="004360EA" w14:paraId="5BDE3CC9" w14:textId="77777777" w:rsidTr="004360EA">
        <w:trPr>
          <w:trHeight w:val="285"/>
        </w:trPr>
        <w:tc>
          <w:tcPr>
            <w:tcW w:w="8660" w:type="dxa"/>
            <w:tcBorders>
              <w:top w:val="nil"/>
              <w:left w:val="nil"/>
              <w:bottom w:val="nil"/>
              <w:right w:val="nil"/>
            </w:tcBorders>
            <w:shd w:val="clear" w:color="auto" w:fill="auto"/>
            <w:vAlign w:val="center"/>
            <w:hideMark/>
          </w:tcPr>
          <w:p w14:paraId="4EE9012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以理论假设为指导的原则</w:t>
            </w:r>
          </w:p>
        </w:tc>
      </w:tr>
      <w:tr w:rsidR="004360EA" w:rsidRPr="004360EA" w14:paraId="56CF8AA3" w14:textId="77777777" w:rsidTr="004360EA">
        <w:trPr>
          <w:trHeight w:val="285"/>
        </w:trPr>
        <w:tc>
          <w:tcPr>
            <w:tcW w:w="8660" w:type="dxa"/>
            <w:tcBorders>
              <w:top w:val="nil"/>
              <w:left w:val="nil"/>
              <w:bottom w:val="nil"/>
              <w:right w:val="nil"/>
            </w:tcBorders>
            <w:shd w:val="clear" w:color="auto" w:fill="auto"/>
            <w:vAlign w:val="center"/>
            <w:hideMark/>
          </w:tcPr>
          <w:p w14:paraId="77CEE26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完整性原则</w:t>
            </w:r>
          </w:p>
        </w:tc>
      </w:tr>
      <w:tr w:rsidR="004360EA" w:rsidRPr="004360EA" w14:paraId="5BCA63C9" w14:textId="77777777" w:rsidTr="004360EA">
        <w:trPr>
          <w:trHeight w:val="285"/>
        </w:trPr>
        <w:tc>
          <w:tcPr>
            <w:tcW w:w="8660" w:type="dxa"/>
            <w:tcBorders>
              <w:top w:val="nil"/>
              <w:left w:val="nil"/>
              <w:bottom w:val="nil"/>
              <w:right w:val="nil"/>
            </w:tcBorders>
            <w:shd w:val="clear" w:color="auto" w:fill="auto"/>
            <w:vAlign w:val="center"/>
            <w:hideMark/>
          </w:tcPr>
          <w:p w14:paraId="7306828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简明、可行性原则</w:t>
            </w:r>
          </w:p>
        </w:tc>
      </w:tr>
      <w:tr w:rsidR="004360EA" w:rsidRPr="004360EA" w14:paraId="374A7D8E" w14:textId="77777777" w:rsidTr="004360EA">
        <w:trPr>
          <w:trHeight w:val="285"/>
        </w:trPr>
        <w:tc>
          <w:tcPr>
            <w:tcW w:w="8660" w:type="dxa"/>
            <w:tcBorders>
              <w:top w:val="nil"/>
              <w:left w:val="nil"/>
              <w:bottom w:val="nil"/>
              <w:right w:val="nil"/>
            </w:tcBorders>
            <w:shd w:val="clear" w:color="auto" w:fill="auto"/>
            <w:vAlign w:val="center"/>
            <w:hideMark/>
          </w:tcPr>
          <w:p w14:paraId="7E6301D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经济性原则</w:t>
            </w:r>
          </w:p>
        </w:tc>
      </w:tr>
      <w:tr w:rsidR="004360EA" w:rsidRPr="004360EA" w14:paraId="3364BB4E" w14:textId="77777777" w:rsidTr="004360EA">
        <w:trPr>
          <w:trHeight w:val="285"/>
        </w:trPr>
        <w:tc>
          <w:tcPr>
            <w:tcW w:w="8660" w:type="dxa"/>
            <w:tcBorders>
              <w:top w:val="nil"/>
              <w:left w:val="nil"/>
              <w:bottom w:val="nil"/>
              <w:right w:val="nil"/>
            </w:tcBorders>
            <w:shd w:val="clear" w:color="auto" w:fill="auto"/>
            <w:vAlign w:val="center"/>
            <w:hideMark/>
          </w:tcPr>
          <w:p w14:paraId="3FBF928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5118EDA1" w14:textId="77777777" w:rsidTr="004360EA">
        <w:trPr>
          <w:trHeight w:val="285"/>
        </w:trPr>
        <w:tc>
          <w:tcPr>
            <w:tcW w:w="8660" w:type="dxa"/>
            <w:tcBorders>
              <w:top w:val="nil"/>
              <w:left w:val="nil"/>
              <w:bottom w:val="nil"/>
              <w:right w:val="nil"/>
            </w:tcBorders>
            <w:shd w:val="clear" w:color="auto" w:fill="auto"/>
            <w:vAlign w:val="center"/>
            <w:hideMark/>
          </w:tcPr>
          <w:p w14:paraId="3A7261A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599161CF" w14:textId="77777777" w:rsidTr="004360EA">
        <w:trPr>
          <w:trHeight w:val="570"/>
        </w:trPr>
        <w:tc>
          <w:tcPr>
            <w:tcW w:w="8660" w:type="dxa"/>
            <w:tcBorders>
              <w:top w:val="nil"/>
              <w:left w:val="nil"/>
              <w:bottom w:val="nil"/>
              <w:right w:val="nil"/>
            </w:tcBorders>
            <w:shd w:val="clear" w:color="auto" w:fill="auto"/>
            <w:vAlign w:val="center"/>
            <w:hideMark/>
          </w:tcPr>
          <w:p w14:paraId="4461088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7.    一般情况，研究计划形式可以分为七个部分。对于特定的研究项目不能提出其它一些研究计划的形式（    ）</w:t>
            </w:r>
          </w:p>
        </w:tc>
      </w:tr>
      <w:tr w:rsidR="004360EA" w:rsidRPr="004360EA" w14:paraId="067B1F0C" w14:textId="77777777" w:rsidTr="004360EA">
        <w:trPr>
          <w:trHeight w:val="285"/>
        </w:trPr>
        <w:tc>
          <w:tcPr>
            <w:tcW w:w="8660" w:type="dxa"/>
            <w:tcBorders>
              <w:top w:val="nil"/>
              <w:left w:val="nil"/>
              <w:bottom w:val="nil"/>
              <w:right w:val="nil"/>
            </w:tcBorders>
            <w:shd w:val="clear" w:color="auto" w:fill="auto"/>
            <w:vAlign w:val="center"/>
            <w:hideMark/>
          </w:tcPr>
          <w:p w14:paraId="39622D9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判断题(10.0分)（难易度:中）</w:t>
            </w:r>
          </w:p>
        </w:tc>
      </w:tr>
      <w:tr w:rsidR="004360EA" w:rsidRPr="004360EA" w14:paraId="32FEE73E" w14:textId="77777777" w:rsidTr="004360EA">
        <w:trPr>
          <w:trHeight w:val="285"/>
        </w:trPr>
        <w:tc>
          <w:tcPr>
            <w:tcW w:w="8660" w:type="dxa"/>
            <w:tcBorders>
              <w:top w:val="nil"/>
              <w:left w:val="nil"/>
              <w:bottom w:val="nil"/>
              <w:right w:val="nil"/>
            </w:tcBorders>
            <w:shd w:val="clear" w:color="auto" w:fill="auto"/>
            <w:vAlign w:val="center"/>
            <w:hideMark/>
          </w:tcPr>
          <w:p w14:paraId="3C62BD2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500C6A5E" w14:textId="77777777" w:rsidTr="004360EA">
        <w:trPr>
          <w:trHeight w:val="285"/>
        </w:trPr>
        <w:tc>
          <w:tcPr>
            <w:tcW w:w="8660" w:type="dxa"/>
            <w:tcBorders>
              <w:top w:val="nil"/>
              <w:left w:val="nil"/>
              <w:bottom w:val="nil"/>
              <w:right w:val="nil"/>
            </w:tcBorders>
            <w:shd w:val="clear" w:color="auto" w:fill="auto"/>
            <w:vAlign w:val="center"/>
            <w:hideMark/>
          </w:tcPr>
          <w:p w14:paraId="77FA153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0F7A03C" w14:textId="77777777" w:rsidTr="004360EA">
        <w:trPr>
          <w:trHeight w:val="285"/>
        </w:trPr>
        <w:tc>
          <w:tcPr>
            <w:tcW w:w="8660" w:type="dxa"/>
            <w:tcBorders>
              <w:top w:val="nil"/>
              <w:left w:val="nil"/>
              <w:bottom w:val="nil"/>
              <w:right w:val="nil"/>
            </w:tcBorders>
            <w:shd w:val="clear" w:color="auto" w:fill="auto"/>
            <w:vAlign w:val="center"/>
            <w:hideMark/>
          </w:tcPr>
          <w:p w14:paraId="0759895E"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3082DCCE" w14:textId="77777777" w:rsidTr="004360EA">
        <w:trPr>
          <w:trHeight w:val="285"/>
        </w:trPr>
        <w:tc>
          <w:tcPr>
            <w:tcW w:w="8660" w:type="dxa"/>
            <w:tcBorders>
              <w:top w:val="nil"/>
              <w:left w:val="nil"/>
              <w:bottom w:val="nil"/>
              <w:right w:val="nil"/>
            </w:tcBorders>
            <w:shd w:val="clear" w:color="auto" w:fill="auto"/>
            <w:vAlign w:val="center"/>
            <w:hideMark/>
          </w:tcPr>
          <w:p w14:paraId="06CAE36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4E77D309" w14:textId="77777777" w:rsidTr="004360EA">
        <w:trPr>
          <w:trHeight w:val="570"/>
        </w:trPr>
        <w:tc>
          <w:tcPr>
            <w:tcW w:w="8660" w:type="dxa"/>
            <w:tcBorders>
              <w:top w:val="nil"/>
              <w:left w:val="nil"/>
              <w:bottom w:val="nil"/>
              <w:right w:val="nil"/>
            </w:tcBorders>
            <w:shd w:val="clear" w:color="auto" w:fill="auto"/>
            <w:vAlign w:val="center"/>
            <w:hideMark/>
          </w:tcPr>
          <w:p w14:paraId="275DA46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8.    操作定义必须与其抽象定义的内涵相一致，防止范围过宽，或者说明问题不完整。</w:t>
            </w:r>
          </w:p>
        </w:tc>
      </w:tr>
      <w:tr w:rsidR="004360EA" w:rsidRPr="004360EA" w14:paraId="0D0E5A2C" w14:textId="77777777" w:rsidTr="004360EA">
        <w:trPr>
          <w:trHeight w:val="285"/>
        </w:trPr>
        <w:tc>
          <w:tcPr>
            <w:tcW w:w="8660" w:type="dxa"/>
            <w:tcBorders>
              <w:top w:val="nil"/>
              <w:left w:val="nil"/>
              <w:bottom w:val="nil"/>
              <w:right w:val="nil"/>
            </w:tcBorders>
            <w:shd w:val="clear" w:color="auto" w:fill="auto"/>
            <w:vAlign w:val="center"/>
            <w:hideMark/>
          </w:tcPr>
          <w:p w14:paraId="65E7EA2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判断题(10.0分)（难易度:中）</w:t>
            </w:r>
          </w:p>
        </w:tc>
      </w:tr>
      <w:tr w:rsidR="004360EA" w:rsidRPr="004360EA" w14:paraId="4CF9698A" w14:textId="77777777" w:rsidTr="004360EA">
        <w:trPr>
          <w:trHeight w:val="285"/>
        </w:trPr>
        <w:tc>
          <w:tcPr>
            <w:tcW w:w="8660" w:type="dxa"/>
            <w:tcBorders>
              <w:top w:val="nil"/>
              <w:left w:val="nil"/>
              <w:bottom w:val="nil"/>
              <w:right w:val="nil"/>
            </w:tcBorders>
            <w:shd w:val="clear" w:color="auto" w:fill="auto"/>
            <w:vAlign w:val="center"/>
            <w:hideMark/>
          </w:tcPr>
          <w:p w14:paraId="7AA5FD7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59B71EA5" w14:textId="77777777" w:rsidTr="004360EA">
        <w:trPr>
          <w:trHeight w:val="285"/>
        </w:trPr>
        <w:tc>
          <w:tcPr>
            <w:tcW w:w="8660" w:type="dxa"/>
            <w:tcBorders>
              <w:top w:val="nil"/>
              <w:left w:val="nil"/>
              <w:bottom w:val="nil"/>
              <w:right w:val="nil"/>
            </w:tcBorders>
            <w:shd w:val="clear" w:color="auto" w:fill="auto"/>
            <w:vAlign w:val="center"/>
            <w:hideMark/>
          </w:tcPr>
          <w:p w14:paraId="1752ACA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1F6E3A8" w14:textId="77777777" w:rsidTr="004360EA">
        <w:trPr>
          <w:trHeight w:val="285"/>
        </w:trPr>
        <w:tc>
          <w:tcPr>
            <w:tcW w:w="8660" w:type="dxa"/>
            <w:tcBorders>
              <w:top w:val="nil"/>
              <w:left w:val="nil"/>
              <w:bottom w:val="nil"/>
              <w:right w:val="nil"/>
            </w:tcBorders>
            <w:shd w:val="clear" w:color="auto" w:fill="auto"/>
            <w:vAlign w:val="center"/>
            <w:hideMark/>
          </w:tcPr>
          <w:p w14:paraId="611F89D0"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5491E7E6" w14:textId="77777777" w:rsidTr="004360EA">
        <w:trPr>
          <w:trHeight w:val="285"/>
        </w:trPr>
        <w:tc>
          <w:tcPr>
            <w:tcW w:w="8660" w:type="dxa"/>
            <w:tcBorders>
              <w:top w:val="nil"/>
              <w:left w:val="nil"/>
              <w:bottom w:val="nil"/>
              <w:right w:val="nil"/>
            </w:tcBorders>
            <w:shd w:val="clear" w:color="auto" w:fill="auto"/>
            <w:vAlign w:val="center"/>
            <w:hideMark/>
          </w:tcPr>
          <w:p w14:paraId="4788578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785A8123" w14:textId="77777777" w:rsidTr="004360EA">
        <w:trPr>
          <w:trHeight w:val="570"/>
        </w:trPr>
        <w:tc>
          <w:tcPr>
            <w:tcW w:w="8660" w:type="dxa"/>
            <w:tcBorders>
              <w:top w:val="nil"/>
              <w:left w:val="nil"/>
              <w:bottom w:val="nil"/>
              <w:right w:val="nil"/>
            </w:tcBorders>
            <w:shd w:val="clear" w:color="auto" w:fill="auto"/>
            <w:vAlign w:val="center"/>
            <w:hideMark/>
          </w:tcPr>
          <w:p w14:paraId="7C7A3BF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9.    因变量指标要能够数量化，或用数字，或用次数，或用一定的反应不同程度的语义。（   ）</w:t>
            </w:r>
          </w:p>
        </w:tc>
      </w:tr>
      <w:tr w:rsidR="004360EA" w:rsidRPr="004360EA" w14:paraId="3334706F" w14:textId="77777777" w:rsidTr="004360EA">
        <w:trPr>
          <w:trHeight w:val="285"/>
        </w:trPr>
        <w:tc>
          <w:tcPr>
            <w:tcW w:w="8660" w:type="dxa"/>
            <w:tcBorders>
              <w:top w:val="nil"/>
              <w:left w:val="nil"/>
              <w:bottom w:val="nil"/>
              <w:right w:val="nil"/>
            </w:tcBorders>
            <w:shd w:val="clear" w:color="auto" w:fill="auto"/>
            <w:vAlign w:val="center"/>
            <w:hideMark/>
          </w:tcPr>
          <w:p w14:paraId="43190DD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判断题(10.0分)（难易度:中）</w:t>
            </w:r>
          </w:p>
        </w:tc>
      </w:tr>
      <w:tr w:rsidR="004360EA" w:rsidRPr="004360EA" w14:paraId="4C66E2F6" w14:textId="77777777" w:rsidTr="004360EA">
        <w:trPr>
          <w:trHeight w:val="285"/>
        </w:trPr>
        <w:tc>
          <w:tcPr>
            <w:tcW w:w="8660" w:type="dxa"/>
            <w:tcBorders>
              <w:top w:val="nil"/>
              <w:left w:val="nil"/>
              <w:bottom w:val="nil"/>
              <w:right w:val="nil"/>
            </w:tcBorders>
            <w:shd w:val="clear" w:color="auto" w:fill="auto"/>
            <w:vAlign w:val="center"/>
            <w:hideMark/>
          </w:tcPr>
          <w:p w14:paraId="7DCA13C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6C5FF664" w14:textId="77777777" w:rsidTr="004360EA">
        <w:trPr>
          <w:trHeight w:val="285"/>
        </w:trPr>
        <w:tc>
          <w:tcPr>
            <w:tcW w:w="8660" w:type="dxa"/>
            <w:tcBorders>
              <w:top w:val="nil"/>
              <w:left w:val="nil"/>
              <w:bottom w:val="nil"/>
              <w:right w:val="nil"/>
            </w:tcBorders>
            <w:shd w:val="clear" w:color="auto" w:fill="auto"/>
            <w:vAlign w:val="center"/>
            <w:hideMark/>
          </w:tcPr>
          <w:p w14:paraId="221DCD7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1FB0F93" w14:textId="77777777" w:rsidTr="004360EA">
        <w:trPr>
          <w:trHeight w:val="285"/>
        </w:trPr>
        <w:tc>
          <w:tcPr>
            <w:tcW w:w="8660" w:type="dxa"/>
            <w:tcBorders>
              <w:top w:val="nil"/>
              <w:left w:val="nil"/>
              <w:bottom w:val="nil"/>
              <w:right w:val="nil"/>
            </w:tcBorders>
            <w:shd w:val="clear" w:color="auto" w:fill="auto"/>
            <w:vAlign w:val="center"/>
            <w:hideMark/>
          </w:tcPr>
          <w:p w14:paraId="387C41F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49ECE7A4" w14:textId="77777777" w:rsidTr="004360EA">
        <w:trPr>
          <w:trHeight w:val="285"/>
        </w:trPr>
        <w:tc>
          <w:tcPr>
            <w:tcW w:w="8660" w:type="dxa"/>
            <w:tcBorders>
              <w:top w:val="nil"/>
              <w:left w:val="nil"/>
              <w:bottom w:val="nil"/>
              <w:right w:val="nil"/>
            </w:tcBorders>
            <w:shd w:val="clear" w:color="auto" w:fill="auto"/>
            <w:vAlign w:val="center"/>
            <w:hideMark/>
          </w:tcPr>
          <w:p w14:paraId="67913D6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4F02C2F7" w14:textId="77777777" w:rsidTr="004360EA">
        <w:trPr>
          <w:trHeight w:val="570"/>
        </w:trPr>
        <w:tc>
          <w:tcPr>
            <w:tcW w:w="8660" w:type="dxa"/>
            <w:tcBorders>
              <w:top w:val="nil"/>
              <w:left w:val="nil"/>
              <w:bottom w:val="nil"/>
              <w:right w:val="nil"/>
            </w:tcBorders>
            <w:shd w:val="clear" w:color="auto" w:fill="auto"/>
            <w:vAlign w:val="center"/>
            <w:hideMark/>
          </w:tcPr>
          <w:p w14:paraId="207F4EE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10.    假设具有两种特性，一是以科学研究为基础的假设性，二是具有转移的性质。（   ）</w:t>
            </w:r>
          </w:p>
        </w:tc>
      </w:tr>
      <w:tr w:rsidR="004360EA" w:rsidRPr="004360EA" w14:paraId="3712C3F1" w14:textId="77777777" w:rsidTr="004360EA">
        <w:trPr>
          <w:trHeight w:val="285"/>
        </w:trPr>
        <w:tc>
          <w:tcPr>
            <w:tcW w:w="8660" w:type="dxa"/>
            <w:tcBorders>
              <w:top w:val="nil"/>
              <w:left w:val="nil"/>
              <w:bottom w:val="nil"/>
              <w:right w:val="nil"/>
            </w:tcBorders>
            <w:shd w:val="clear" w:color="auto" w:fill="auto"/>
            <w:vAlign w:val="center"/>
            <w:hideMark/>
          </w:tcPr>
          <w:p w14:paraId="37FE6FC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判断题(10.0分)（难易度:中）</w:t>
            </w:r>
          </w:p>
        </w:tc>
      </w:tr>
      <w:tr w:rsidR="004360EA" w:rsidRPr="004360EA" w14:paraId="512E32F2" w14:textId="77777777" w:rsidTr="004360EA">
        <w:trPr>
          <w:trHeight w:val="285"/>
        </w:trPr>
        <w:tc>
          <w:tcPr>
            <w:tcW w:w="8660" w:type="dxa"/>
            <w:tcBorders>
              <w:top w:val="nil"/>
              <w:left w:val="nil"/>
              <w:bottom w:val="nil"/>
              <w:right w:val="nil"/>
            </w:tcBorders>
            <w:shd w:val="clear" w:color="auto" w:fill="auto"/>
            <w:vAlign w:val="center"/>
            <w:hideMark/>
          </w:tcPr>
          <w:p w14:paraId="65F3B33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w:t>
            </w:r>
          </w:p>
        </w:tc>
      </w:tr>
      <w:tr w:rsidR="004360EA" w:rsidRPr="004360EA" w14:paraId="6C64A9F2" w14:textId="77777777" w:rsidTr="004360EA">
        <w:trPr>
          <w:trHeight w:val="285"/>
        </w:trPr>
        <w:tc>
          <w:tcPr>
            <w:tcW w:w="8660" w:type="dxa"/>
            <w:tcBorders>
              <w:top w:val="nil"/>
              <w:left w:val="nil"/>
              <w:bottom w:val="nil"/>
              <w:right w:val="nil"/>
            </w:tcBorders>
            <w:shd w:val="clear" w:color="auto" w:fill="auto"/>
            <w:vAlign w:val="center"/>
            <w:hideMark/>
          </w:tcPr>
          <w:p w14:paraId="7465471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4E9D787D" w14:textId="77777777" w:rsidTr="004360EA">
        <w:trPr>
          <w:trHeight w:val="285"/>
        </w:trPr>
        <w:tc>
          <w:tcPr>
            <w:tcW w:w="8660" w:type="dxa"/>
            <w:tcBorders>
              <w:top w:val="nil"/>
              <w:left w:val="nil"/>
              <w:bottom w:val="nil"/>
              <w:right w:val="nil"/>
            </w:tcBorders>
            <w:shd w:val="clear" w:color="auto" w:fill="auto"/>
            <w:vAlign w:val="center"/>
            <w:hideMark/>
          </w:tcPr>
          <w:p w14:paraId="6CD8A77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2BFC5E7D" w14:textId="77777777" w:rsidTr="004360EA">
        <w:trPr>
          <w:trHeight w:val="285"/>
        </w:trPr>
        <w:tc>
          <w:tcPr>
            <w:tcW w:w="8660" w:type="dxa"/>
            <w:tcBorders>
              <w:top w:val="nil"/>
              <w:left w:val="nil"/>
              <w:bottom w:val="nil"/>
              <w:right w:val="nil"/>
            </w:tcBorders>
            <w:shd w:val="clear" w:color="auto" w:fill="auto"/>
            <w:vAlign w:val="center"/>
            <w:hideMark/>
          </w:tcPr>
          <w:p w14:paraId="0A2441C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1FA9F569" w14:textId="77777777" w:rsidTr="004360EA">
        <w:trPr>
          <w:trHeight w:val="285"/>
        </w:trPr>
        <w:tc>
          <w:tcPr>
            <w:tcW w:w="8660" w:type="dxa"/>
            <w:tcBorders>
              <w:top w:val="nil"/>
              <w:left w:val="nil"/>
              <w:bottom w:val="nil"/>
              <w:right w:val="nil"/>
            </w:tcBorders>
            <w:shd w:val="clear" w:color="auto" w:fill="auto"/>
            <w:vAlign w:val="center"/>
            <w:hideMark/>
          </w:tcPr>
          <w:p w14:paraId="0BC1AA2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学前教育科研方法 · 第二次形成性考核作业</w:t>
            </w:r>
          </w:p>
        </w:tc>
      </w:tr>
      <w:tr w:rsidR="004360EA" w:rsidRPr="004360EA" w14:paraId="5108759E" w14:textId="77777777" w:rsidTr="004360EA">
        <w:trPr>
          <w:trHeight w:val="285"/>
        </w:trPr>
        <w:tc>
          <w:tcPr>
            <w:tcW w:w="8660" w:type="dxa"/>
            <w:tcBorders>
              <w:top w:val="nil"/>
              <w:left w:val="nil"/>
              <w:bottom w:val="nil"/>
              <w:right w:val="nil"/>
            </w:tcBorders>
            <w:shd w:val="clear" w:color="auto" w:fill="auto"/>
            <w:vAlign w:val="center"/>
            <w:hideMark/>
          </w:tcPr>
          <w:p w14:paraId="5638830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本次作业卷面分100分，</w:t>
            </w:r>
            <w:proofErr w:type="gramStart"/>
            <w:r w:rsidRPr="004360EA">
              <w:rPr>
                <w:rFonts w:ascii="等线" w:eastAsia="等线" w:hAnsi="等线" w:cs="宋体" w:hint="eastAsia"/>
                <w:color w:val="000000"/>
                <w:kern w:val="0"/>
                <w:sz w:val="22"/>
                <w14:ligatures w14:val="none"/>
              </w:rPr>
              <w:t>占形成</w:t>
            </w:r>
            <w:proofErr w:type="gramEnd"/>
            <w:r w:rsidRPr="004360EA">
              <w:rPr>
                <w:rFonts w:ascii="等线" w:eastAsia="等线" w:hAnsi="等线" w:cs="宋体" w:hint="eastAsia"/>
                <w:color w:val="000000"/>
                <w:kern w:val="0"/>
                <w:sz w:val="22"/>
                <w14:ligatures w14:val="none"/>
              </w:rPr>
              <w:t>性考核总成绩的权重为60%。</w:t>
            </w:r>
          </w:p>
        </w:tc>
      </w:tr>
      <w:tr w:rsidR="004360EA" w:rsidRPr="004360EA" w14:paraId="0FA5B897" w14:textId="77777777" w:rsidTr="004360EA">
        <w:trPr>
          <w:trHeight w:val="285"/>
        </w:trPr>
        <w:tc>
          <w:tcPr>
            <w:tcW w:w="8660" w:type="dxa"/>
            <w:tcBorders>
              <w:top w:val="nil"/>
              <w:left w:val="nil"/>
              <w:bottom w:val="nil"/>
              <w:right w:val="nil"/>
            </w:tcBorders>
            <w:shd w:val="clear" w:color="auto" w:fill="auto"/>
            <w:vAlign w:val="center"/>
            <w:hideMark/>
          </w:tcPr>
          <w:p w14:paraId="4C951DD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    下列哪一说法最准确（   ）</w:t>
            </w:r>
          </w:p>
        </w:tc>
      </w:tr>
      <w:tr w:rsidR="004360EA" w:rsidRPr="004360EA" w14:paraId="1FA74731" w14:textId="77777777" w:rsidTr="004360EA">
        <w:trPr>
          <w:trHeight w:val="285"/>
        </w:trPr>
        <w:tc>
          <w:tcPr>
            <w:tcW w:w="8660" w:type="dxa"/>
            <w:tcBorders>
              <w:top w:val="nil"/>
              <w:left w:val="nil"/>
              <w:bottom w:val="nil"/>
              <w:right w:val="nil"/>
            </w:tcBorders>
            <w:shd w:val="clear" w:color="auto" w:fill="auto"/>
            <w:vAlign w:val="center"/>
            <w:hideMark/>
          </w:tcPr>
          <w:p w14:paraId="63A72E4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3EE2A688" w14:textId="77777777" w:rsidTr="004360EA">
        <w:trPr>
          <w:trHeight w:val="285"/>
        </w:trPr>
        <w:tc>
          <w:tcPr>
            <w:tcW w:w="8660" w:type="dxa"/>
            <w:tcBorders>
              <w:top w:val="nil"/>
              <w:left w:val="nil"/>
              <w:bottom w:val="nil"/>
              <w:right w:val="nil"/>
            </w:tcBorders>
            <w:shd w:val="clear" w:color="auto" w:fill="auto"/>
            <w:vAlign w:val="center"/>
            <w:hideMark/>
          </w:tcPr>
          <w:p w14:paraId="6F62DDC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问卷中的事实问题仅用于调查受测者做过哪些事情</w:t>
            </w:r>
          </w:p>
        </w:tc>
      </w:tr>
      <w:tr w:rsidR="004360EA" w:rsidRPr="004360EA" w14:paraId="74DCF700" w14:textId="77777777" w:rsidTr="004360EA">
        <w:trPr>
          <w:trHeight w:val="285"/>
        </w:trPr>
        <w:tc>
          <w:tcPr>
            <w:tcW w:w="8660" w:type="dxa"/>
            <w:tcBorders>
              <w:top w:val="nil"/>
              <w:left w:val="nil"/>
              <w:bottom w:val="nil"/>
              <w:right w:val="nil"/>
            </w:tcBorders>
            <w:shd w:val="clear" w:color="auto" w:fill="auto"/>
            <w:vAlign w:val="center"/>
            <w:hideMark/>
          </w:tcPr>
          <w:p w14:paraId="181B92D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问卷施测的时间掌握在15分钟以内最好</w:t>
            </w:r>
          </w:p>
        </w:tc>
      </w:tr>
      <w:tr w:rsidR="004360EA" w:rsidRPr="004360EA" w14:paraId="0B053BDD" w14:textId="77777777" w:rsidTr="004360EA">
        <w:trPr>
          <w:trHeight w:val="285"/>
        </w:trPr>
        <w:tc>
          <w:tcPr>
            <w:tcW w:w="8660" w:type="dxa"/>
            <w:tcBorders>
              <w:top w:val="nil"/>
              <w:left w:val="nil"/>
              <w:bottom w:val="nil"/>
              <w:right w:val="nil"/>
            </w:tcBorders>
            <w:shd w:val="clear" w:color="auto" w:fill="auto"/>
            <w:vAlign w:val="center"/>
            <w:hideMark/>
          </w:tcPr>
          <w:p w14:paraId="5BFCC45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选择实施的对象只要样本容量够大就有代表性</w:t>
            </w:r>
          </w:p>
        </w:tc>
      </w:tr>
      <w:tr w:rsidR="004360EA" w:rsidRPr="004360EA" w14:paraId="50DE263E" w14:textId="77777777" w:rsidTr="004360EA">
        <w:trPr>
          <w:trHeight w:val="285"/>
        </w:trPr>
        <w:tc>
          <w:tcPr>
            <w:tcW w:w="8660" w:type="dxa"/>
            <w:tcBorders>
              <w:top w:val="nil"/>
              <w:left w:val="nil"/>
              <w:bottom w:val="nil"/>
              <w:right w:val="nil"/>
            </w:tcBorders>
            <w:shd w:val="clear" w:color="auto" w:fill="auto"/>
            <w:vAlign w:val="center"/>
            <w:hideMark/>
          </w:tcPr>
          <w:p w14:paraId="62D6433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只有知道了研究问题的行为样本，才能编制出全面而又有代表性的题目</w:t>
            </w:r>
          </w:p>
        </w:tc>
      </w:tr>
      <w:tr w:rsidR="004360EA" w:rsidRPr="004360EA" w14:paraId="18842E1A" w14:textId="77777777" w:rsidTr="004360EA">
        <w:trPr>
          <w:trHeight w:val="285"/>
        </w:trPr>
        <w:tc>
          <w:tcPr>
            <w:tcW w:w="8660" w:type="dxa"/>
            <w:tcBorders>
              <w:top w:val="nil"/>
              <w:left w:val="nil"/>
              <w:bottom w:val="nil"/>
              <w:right w:val="nil"/>
            </w:tcBorders>
            <w:shd w:val="clear" w:color="auto" w:fill="auto"/>
            <w:vAlign w:val="center"/>
            <w:hideMark/>
          </w:tcPr>
          <w:p w14:paraId="756E035E"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12009D51" w14:textId="77777777" w:rsidTr="004360EA">
        <w:trPr>
          <w:trHeight w:val="285"/>
        </w:trPr>
        <w:tc>
          <w:tcPr>
            <w:tcW w:w="8660" w:type="dxa"/>
            <w:tcBorders>
              <w:top w:val="nil"/>
              <w:left w:val="nil"/>
              <w:bottom w:val="nil"/>
              <w:right w:val="nil"/>
            </w:tcBorders>
            <w:shd w:val="clear" w:color="auto" w:fill="auto"/>
            <w:vAlign w:val="center"/>
            <w:hideMark/>
          </w:tcPr>
          <w:p w14:paraId="21E9662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lastRenderedPageBreak/>
              <w:t>正确答案解释：</w:t>
            </w:r>
          </w:p>
        </w:tc>
      </w:tr>
      <w:tr w:rsidR="004360EA" w:rsidRPr="004360EA" w14:paraId="60514511" w14:textId="77777777" w:rsidTr="004360EA">
        <w:trPr>
          <w:trHeight w:val="285"/>
        </w:trPr>
        <w:tc>
          <w:tcPr>
            <w:tcW w:w="8660" w:type="dxa"/>
            <w:tcBorders>
              <w:top w:val="nil"/>
              <w:left w:val="nil"/>
              <w:bottom w:val="nil"/>
              <w:right w:val="nil"/>
            </w:tcBorders>
            <w:shd w:val="clear" w:color="auto" w:fill="auto"/>
            <w:vAlign w:val="center"/>
            <w:hideMark/>
          </w:tcPr>
          <w:p w14:paraId="3C9FFA4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2.    对于调查访问，下面哪种说法是正确的（    ）</w:t>
            </w:r>
          </w:p>
        </w:tc>
      </w:tr>
      <w:tr w:rsidR="004360EA" w:rsidRPr="004360EA" w14:paraId="548C5A7C" w14:textId="77777777" w:rsidTr="004360EA">
        <w:trPr>
          <w:trHeight w:val="285"/>
        </w:trPr>
        <w:tc>
          <w:tcPr>
            <w:tcW w:w="8660" w:type="dxa"/>
            <w:tcBorders>
              <w:top w:val="nil"/>
              <w:left w:val="nil"/>
              <w:bottom w:val="nil"/>
              <w:right w:val="nil"/>
            </w:tcBorders>
            <w:shd w:val="clear" w:color="auto" w:fill="auto"/>
            <w:vAlign w:val="center"/>
            <w:hideMark/>
          </w:tcPr>
          <w:p w14:paraId="28D37DC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4869E0ED" w14:textId="77777777" w:rsidTr="004360EA">
        <w:trPr>
          <w:trHeight w:val="285"/>
        </w:trPr>
        <w:tc>
          <w:tcPr>
            <w:tcW w:w="8660" w:type="dxa"/>
            <w:tcBorders>
              <w:top w:val="nil"/>
              <w:left w:val="nil"/>
              <w:bottom w:val="nil"/>
              <w:right w:val="nil"/>
            </w:tcBorders>
            <w:shd w:val="clear" w:color="auto" w:fill="auto"/>
            <w:vAlign w:val="center"/>
            <w:hideMark/>
          </w:tcPr>
          <w:p w14:paraId="27782D2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在访问时，与被访者谈得越投机越好</w:t>
            </w:r>
          </w:p>
        </w:tc>
      </w:tr>
      <w:tr w:rsidR="004360EA" w:rsidRPr="004360EA" w14:paraId="51339949" w14:textId="77777777" w:rsidTr="004360EA">
        <w:trPr>
          <w:trHeight w:val="285"/>
        </w:trPr>
        <w:tc>
          <w:tcPr>
            <w:tcW w:w="8660" w:type="dxa"/>
            <w:tcBorders>
              <w:top w:val="nil"/>
              <w:left w:val="nil"/>
              <w:bottom w:val="nil"/>
              <w:right w:val="nil"/>
            </w:tcBorders>
            <w:shd w:val="clear" w:color="auto" w:fill="auto"/>
            <w:vAlign w:val="center"/>
            <w:hideMark/>
          </w:tcPr>
          <w:p w14:paraId="20E6CC2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在访问时，调查者用眼睛、神态与被调查者交流是不礼貌的</w:t>
            </w:r>
          </w:p>
        </w:tc>
      </w:tr>
      <w:tr w:rsidR="004360EA" w:rsidRPr="004360EA" w14:paraId="7E85F7CF" w14:textId="77777777" w:rsidTr="004360EA">
        <w:trPr>
          <w:trHeight w:val="285"/>
        </w:trPr>
        <w:tc>
          <w:tcPr>
            <w:tcW w:w="8660" w:type="dxa"/>
            <w:tcBorders>
              <w:top w:val="nil"/>
              <w:left w:val="nil"/>
              <w:bottom w:val="nil"/>
              <w:right w:val="nil"/>
            </w:tcBorders>
            <w:shd w:val="clear" w:color="auto" w:fill="auto"/>
            <w:vAlign w:val="center"/>
            <w:hideMark/>
          </w:tcPr>
          <w:p w14:paraId="438C758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在访问时，座位的安排无关紧要</w:t>
            </w:r>
          </w:p>
        </w:tc>
      </w:tr>
      <w:tr w:rsidR="004360EA" w:rsidRPr="004360EA" w14:paraId="0B7BB47F" w14:textId="77777777" w:rsidTr="004360EA">
        <w:trPr>
          <w:trHeight w:val="285"/>
        </w:trPr>
        <w:tc>
          <w:tcPr>
            <w:tcW w:w="8660" w:type="dxa"/>
            <w:tcBorders>
              <w:top w:val="nil"/>
              <w:left w:val="nil"/>
              <w:bottom w:val="nil"/>
              <w:right w:val="nil"/>
            </w:tcBorders>
            <w:shd w:val="clear" w:color="auto" w:fill="auto"/>
            <w:vAlign w:val="center"/>
            <w:hideMark/>
          </w:tcPr>
          <w:p w14:paraId="7480C7B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一般情况下，只要受访者允许，访谈者应该尽可能使用录音机</w:t>
            </w:r>
          </w:p>
        </w:tc>
      </w:tr>
      <w:tr w:rsidR="004360EA" w:rsidRPr="004360EA" w14:paraId="4D66733E" w14:textId="77777777" w:rsidTr="004360EA">
        <w:trPr>
          <w:trHeight w:val="285"/>
        </w:trPr>
        <w:tc>
          <w:tcPr>
            <w:tcW w:w="8660" w:type="dxa"/>
            <w:tcBorders>
              <w:top w:val="nil"/>
              <w:left w:val="nil"/>
              <w:bottom w:val="nil"/>
              <w:right w:val="nil"/>
            </w:tcBorders>
            <w:shd w:val="clear" w:color="auto" w:fill="auto"/>
            <w:vAlign w:val="center"/>
            <w:hideMark/>
          </w:tcPr>
          <w:p w14:paraId="23C811F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73EE7CC3" w14:textId="77777777" w:rsidTr="004360EA">
        <w:trPr>
          <w:trHeight w:val="285"/>
        </w:trPr>
        <w:tc>
          <w:tcPr>
            <w:tcW w:w="8660" w:type="dxa"/>
            <w:tcBorders>
              <w:top w:val="nil"/>
              <w:left w:val="nil"/>
              <w:bottom w:val="nil"/>
              <w:right w:val="nil"/>
            </w:tcBorders>
            <w:shd w:val="clear" w:color="auto" w:fill="auto"/>
            <w:vAlign w:val="center"/>
            <w:hideMark/>
          </w:tcPr>
          <w:p w14:paraId="6E60000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55E0B432" w14:textId="77777777" w:rsidTr="004360EA">
        <w:trPr>
          <w:trHeight w:val="285"/>
        </w:trPr>
        <w:tc>
          <w:tcPr>
            <w:tcW w:w="8660" w:type="dxa"/>
            <w:tcBorders>
              <w:top w:val="nil"/>
              <w:left w:val="nil"/>
              <w:bottom w:val="nil"/>
              <w:right w:val="nil"/>
            </w:tcBorders>
            <w:shd w:val="clear" w:color="auto" w:fill="auto"/>
            <w:vAlign w:val="center"/>
            <w:hideMark/>
          </w:tcPr>
          <w:p w14:paraId="1F352BD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3.    下述四种关于文献综述的说法中，最准确的是（     ）</w:t>
            </w:r>
          </w:p>
        </w:tc>
      </w:tr>
      <w:tr w:rsidR="004360EA" w:rsidRPr="004360EA" w14:paraId="16565294" w14:textId="77777777" w:rsidTr="004360EA">
        <w:trPr>
          <w:trHeight w:val="285"/>
        </w:trPr>
        <w:tc>
          <w:tcPr>
            <w:tcW w:w="8660" w:type="dxa"/>
            <w:tcBorders>
              <w:top w:val="nil"/>
              <w:left w:val="nil"/>
              <w:bottom w:val="nil"/>
              <w:right w:val="nil"/>
            </w:tcBorders>
            <w:shd w:val="clear" w:color="auto" w:fill="auto"/>
            <w:vAlign w:val="center"/>
            <w:hideMark/>
          </w:tcPr>
          <w:p w14:paraId="286DC61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1943FAFF" w14:textId="77777777" w:rsidTr="004360EA">
        <w:trPr>
          <w:trHeight w:val="855"/>
        </w:trPr>
        <w:tc>
          <w:tcPr>
            <w:tcW w:w="8660" w:type="dxa"/>
            <w:tcBorders>
              <w:top w:val="nil"/>
              <w:left w:val="nil"/>
              <w:bottom w:val="nil"/>
              <w:right w:val="nil"/>
            </w:tcBorders>
            <w:shd w:val="clear" w:color="auto" w:fill="auto"/>
            <w:vAlign w:val="center"/>
            <w:hideMark/>
          </w:tcPr>
          <w:p w14:paraId="08AABDE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文献综述是指在全面搜集有关文献资料的基础上，经过归纳整理、分析鉴别，对一定时期内某个学科或专题的研究成果和进展进行系统、全面的叙述和评论</w:t>
            </w:r>
          </w:p>
        </w:tc>
      </w:tr>
      <w:tr w:rsidR="004360EA" w:rsidRPr="004360EA" w14:paraId="189F064D" w14:textId="77777777" w:rsidTr="004360EA">
        <w:trPr>
          <w:trHeight w:val="285"/>
        </w:trPr>
        <w:tc>
          <w:tcPr>
            <w:tcW w:w="8660" w:type="dxa"/>
            <w:tcBorders>
              <w:top w:val="nil"/>
              <w:left w:val="nil"/>
              <w:bottom w:val="nil"/>
              <w:right w:val="nil"/>
            </w:tcBorders>
            <w:shd w:val="clear" w:color="auto" w:fill="auto"/>
            <w:vAlign w:val="center"/>
            <w:hideMark/>
          </w:tcPr>
          <w:p w14:paraId="6000C55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文献综述分为应用性的和专题性的两种形式</w:t>
            </w:r>
          </w:p>
        </w:tc>
      </w:tr>
      <w:tr w:rsidR="004360EA" w:rsidRPr="004360EA" w14:paraId="46B9191B" w14:textId="77777777" w:rsidTr="004360EA">
        <w:trPr>
          <w:trHeight w:val="570"/>
        </w:trPr>
        <w:tc>
          <w:tcPr>
            <w:tcW w:w="8660" w:type="dxa"/>
            <w:tcBorders>
              <w:top w:val="nil"/>
              <w:left w:val="nil"/>
              <w:bottom w:val="nil"/>
              <w:right w:val="nil"/>
            </w:tcBorders>
            <w:shd w:val="clear" w:color="auto" w:fill="auto"/>
            <w:vAlign w:val="center"/>
            <w:hideMark/>
          </w:tcPr>
          <w:p w14:paraId="27C1893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综合性的综述与专题性的综述的异同之处是研究内容相同、研究手段、方法不同</w:t>
            </w:r>
          </w:p>
        </w:tc>
      </w:tr>
      <w:tr w:rsidR="004360EA" w:rsidRPr="004360EA" w14:paraId="4A078D58" w14:textId="77777777" w:rsidTr="004360EA">
        <w:trPr>
          <w:trHeight w:val="570"/>
        </w:trPr>
        <w:tc>
          <w:tcPr>
            <w:tcW w:w="8660" w:type="dxa"/>
            <w:tcBorders>
              <w:top w:val="nil"/>
              <w:left w:val="nil"/>
              <w:bottom w:val="nil"/>
              <w:right w:val="nil"/>
            </w:tcBorders>
            <w:shd w:val="clear" w:color="auto" w:fill="auto"/>
            <w:vAlign w:val="center"/>
            <w:hideMark/>
          </w:tcPr>
          <w:p w14:paraId="460507C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文献综述的特征是依据现在的研究成果，推论出未来的发展方向，并提出自己的建议</w:t>
            </w:r>
          </w:p>
        </w:tc>
      </w:tr>
      <w:tr w:rsidR="004360EA" w:rsidRPr="004360EA" w14:paraId="3814A454" w14:textId="77777777" w:rsidTr="004360EA">
        <w:trPr>
          <w:trHeight w:val="285"/>
        </w:trPr>
        <w:tc>
          <w:tcPr>
            <w:tcW w:w="8660" w:type="dxa"/>
            <w:tcBorders>
              <w:top w:val="nil"/>
              <w:left w:val="nil"/>
              <w:bottom w:val="nil"/>
              <w:right w:val="nil"/>
            </w:tcBorders>
            <w:shd w:val="clear" w:color="auto" w:fill="auto"/>
            <w:vAlign w:val="center"/>
            <w:hideMark/>
          </w:tcPr>
          <w:p w14:paraId="1EC64A1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58C5A54F" w14:textId="77777777" w:rsidTr="004360EA">
        <w:trPr>
          <w:trHeight w:val="285"/>
        </w:trPr>
        <w:tc>
          <w:tcPr>
            <w:tcW w:w="8660" w:type="dxa"/>
            <w:tcBorders>
              <w:top w:val="nil"/>
              <w:left w:val="nil"/>
              <w:bottom w:val="nil"/>
              <w:right w:val="nil"/>
            </w:tcBorders>
            <w:shd w:val="clear" w:color="auto" w:fill="auto"/>
            <w:vAlign w:val="center"/>
            <w:hideMark/>
          </w:tcPr>
          <w:p w14:paraId="0AF0F3C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5A692C91" w14:textId="77777777" w:rsidTr="004360EA">
        <w:trPr>
          <w:trHeight w:val="285"/>
        </w:trPr>
        <w:tc>
          <w:tcPr>
            <w:tcW w:w="8660" w:type="dxa"/>
            <w:tcBorders>
              <w:top w:val="nil"/>
              <w:left w:val="nil"/>
              <w:bottom w:val="nil"/>
              <w:right w:val="nil"/>
            </w:tcBorders>
            <w:shd w:val="clear" w:color="auto" w:fill="auto"/>
            <w:vAlign w:val="center"/>
            <w:hideMark/>
          </w:tcPr>
          <w:p w14:paraId="3163BD7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4.    以下关于问卷编制表述错误的一项是（   ）.</w:t>
            </w:r>
          </w:p>
        </w:tc>
      </w:tr>
      <w:tr w:rsidR="004360EA" w:rsidRPr="004360EA" w14:paraId="0E420EEE" w14:textId="77777777" w:rsidTr="004360EA">
        <w:trPr>
          <w:trHeight w:val="285"/>
        </w:trPr>
        <w:tc>
          <w:tcPr>
            <w:tcW w:w="8660" w:type="dxa"/>
            <w:tcBorders>
              <w:top w:val="nil"/>
              <w:left w:val="nil"/>
              <w:bottom w:val="nil"/>
              <w:right w:val="nil"/>
            </w:tcBorders>
            <w:shd w:val="clear" w:color="auto" w:fill="auto"/>
            <w:vAlign w:val="center"/>
            <w:hideMark/>
          </w:tcPr>
          <w:p w14:paraId="0FDF8D7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140555DE" w14:textId="77777777" w:rsidTr="004360EA">
        <w:trPr>
          <w:trHeight w:val="570"/>
        </w:trPr>
        <w:tc>
          <w:tcPr>
            <w:tcW w:w="8660" w:type="dxa"/>
            <w:tcBorders>
              <w:top w:val="nil"/>
              <w:left w:val="nil"/>
              <w:bottom w:val="nil"/>
              <w:right w:val="nil"/>
            </w:tcBorders>
            <w:shd w:val="clear" w:color="auto" w:fill="auto"/>
            <w:vAlign w:val="center"/>
            <w:hideMark/>
          </w:tcPr>
          <w:p w14:paraId="1743830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选择施测对象的被试样本，要注意到样本的代表性，同时还要注意样本应有足够的数量</w:t>
            </w:r>
          </w:p>
        </w:tc>
      </w:tr>
      <w:tr w:rsidR="004360EA" w:rsidRPr="004360EA" w14:paraId="62CCF80B" w14:textId="77777777" w:rsidTr="004360EA">
        <w:trPr>
          <w:trHeight w:val="570"/>
        </w:trPr>
        <w:tc>
          <w:tcPr>
            <w:tcW w:w="8660" w:type="dxa"/>
            <w:tcBorders>
              <w:top w:val="nil"/>
              <w:left w:val="nil"/>
              <w:bottom w:val="nil"/>
              <w:right w:val="nil"/>
            </w:tcBorders>
            <w:shd w:val="clear" w:color="auto" w:fill="auto"/>
            <w:vAlign w:val="center"/>
            <w:hideMark/>
          </w:tcPr>
          <w:p w14:paraId="2BBBE85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一般情况下400个左右的被试，无论对信度分析、区分</w:t>
            </w:r>
            <w:proofErr w:type="gramStart"/>
            <w:r w:rsidRPr="004360EA">
              <w:rPr>
                <w:rFonts w:ascii="等线" w:eastAsia="等线" w:hAnsi="等线" w:cs="宋体" w:hint="eastAsia"/>
                <w:color w:val="000000"/>
                <w:kern w:val="0"/>
                <w:sz w:val="22"/>
                <w14:ligatures w14:val="none"/>
              </w:rPr>
              <w:t>度分析</w:t>
            </w:r>
            <w:proofErr w:type="gramEnd"/>
            <w:r w:rsidRPr="004360EA">
              <w:rPr>
                <w:rFonts w:ascii="等线" w:eastAsia="等线" w:hAnsi="等线" w:cs="宋体" w:hint="eastAsia"/>
                <w:color w:val="000000"/>
                <w:kern w:val="0"/>
                <w:sz w:val="22"/>
                <w14:ligatures w14:val="none"/>
              </w:rPr>
              <w:t>等都可满足要求</w:t>
            </w:r>
          </w:p>
        </w:tc>
      </w:tr>
      <w:tr w:rsidR="004360EA" w:rsidRPr="004360EA" w14:paraId="055D1264" w14:textId="77777777" w:rsidTr="004360EA">
        <w:trPr>
          <w:trHeight w:val="855"/>
        </w:trPr>
        <w:tc>
          <w:tcPr>
            <w:tcW w:w="8660" w:type="dxa"/>
            <w:tcBorders>
              <w:top w:val="nil"/>
              <w:left w:val="nil"/>
              <w:bottom w:val="nil"/>
              <w:right w:val="nil"/>
            </w:tcBorders>
            <w:shd w:val="clear" w:color="auto" w:fill="auto"/>
            <w:vAlign w:val="center"/>
            <w:hideMark/>
          </w:tcPr>
          <w:p w14:paraId="6C549EC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就统计的要求而言，一般样本数目最好大于20,但由于问卷法本身存在的测量误差相对较大，为了控制误差对统计分析的影响，在人力与物力所能支持的范围内，样本应尽量大</w:t>
            </w:r>
          </w:p>
        </w:tc>
      </w:tr>
      <w:tr w:rsidR="004360EA" w:rsidRPr="004360EA" w14:paraId="6A916581" w14:textId="77777777" w:rsidTr="004360EA">
        <w:trPr>
          <w:trHeight w:val="285"/>
        </w:trPr>
        <w:tc>
          <w:tcPr>
            <w:tcW w:w="8660" w:type="dxa"/>
            <w:tcBorders>
              <w:top w:val="nil"/>
              <w:left w:val="nil"/>
              <w:bottom w:val="nil"/>
              <w:right w:val="nil"/>
            </w:tcBorders>
            <w:shd w:val="clear" w:color="auto" w:fill="auto"/>
            <w:vAlign w:val="center"/>
            <w:hideMark/>
          </w:tcPr>
          <w:p w14:paraId="5E9739C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施测对象的特征，关系到问卷的形式以及文字要求等问题</w:t>
            </w:r>
          </w:p>
        </w:tc>
      </w:tr>
      <w:tr w:rsidR="004360EA" w:rsidRPr="004360EA" w14:paraId="21144CA0" w14:textId="77777777" w:rsidTr="004360EA">
        <w:trPr>
          <w:trHeight w:val="285"/>
        </w:trPr>
        <w:tc>
          <w:tcPr>
            <w:tcW w:w="8660" w:type="dxa"/>
            <w:tcBorders>
              <w:top w:val="nil"/>
              <w:left w:val="nil"/>
              <w:bottom w:val="nil"/>
              <w:right w:val="nil"/>
            </w:tcBorders>
            <w:shd w:val="clear" w:color="auto" w:fill="auto"/>
            <w:vAlign w:val="center"/>
            <w:hideMark/>
          </w:tcPr>
          <w:p w14:paraId="66F0059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正确答案：C</w:t>
            </w:r>
          </w:p>
        </w:tc>
      </w:tr>
      <w:tr w:rsidR="004360EA" w:rsidRPr="004360EA" w14:paraId="15D3C0B8" w14:textId="77777777" w:rsidTr="004360EA">
        <w:trPr>
          <w:trHeight w:val="285"/>
        </w:trPr>
        <w:tc>
          <w:tcPr>
            <w:tcW w:w="8660" w:type="dxa"/>
            <w:tcBorders>
              <w:top w:val="nil"/>
              <w:left w:val="nil"/>
              <w:bottom w:val="nil"/>
              <w:right w:val="nil"/>
            </w:tcBorders>
            <w:shd w:val="clear" w:color="auto" w:fill="auto"/>
            <w:vAlign w:val="center"/>
            <w:hideMark/>
          </w:tcPr>
          <w:p w14:paraId="22CC61E1"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2C2E7D4E" w14:textId="77777777" w:rsidTr="004360EA">
        <w:trPr>
          <w:trHeight w:val="285"/>
        </w:trPr>
        <w:tc>
          <w:tcPr>
            <w:tcW w:w="8660" w:type="dxa"/>
            <w:tcBorders>
              <w:top w:val="nil"/>
              <w:left w:val="nil"/>
              <w:bottom w:val="nil"/>
              <w:right w:val="nil"/>
            </w:tcBorders>
            <w:shd w:val="clear" w:color="auto" w:fill="auto"/>
            <w:vAlign w:val="center"/>
            <w:hideMark/>
          </w:tcPr>
          <w:p w14:paraId="77950D5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5.    下列不属于观察的设计内容的是（    ）</w:t>
            </w:r>
          </w:p>
        </w:tc>
      </w:tr>
      <w:tr w:rsidR="004360EA" w:rsidRPr="004360EA" w14:paraId="5CA1DE43" w14:textId="77777777" w:rsidTr="004360EA">
        <w:trPr>
          <w:trHeight w:val="285"/>
        </w:trPr>
        <w:tc>
          <w:tcPr>
            <w:tcW w:w="8660" w:type="dxa"/>
            <w:tcBorders>
              <w:top w:val="nil"/>
              <w:left w:val="nil"/>
              <w:bottom w:val="nil"/>
              <w:right w:val="nil"/>
            </w:tcBorders>
            <w:shd w:val="clear" w:color="auto" w:fill="auto"/>
            <w:vAlign w:val="center"/>
            <w:hideMark/>
          </w:tcPr>
          <w:p w14:paraId="0E89EEF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363F9820" w14:textId="77777777" w:rsidTr="004360EA">
        <w:trPr>
          <w:trHeight w:val="285"/>
        </w:trPr>
        <w:tc>
          <w:tcPr>
            <w:tcW w:w="8660" w:type="dxa"/>
            <w:tcBorders>
              <w:top w:val="nil"/>
              <w:left w:val="nil"/>
              <w:bottom w:val="nil"/>
              <w:right w:val="nil"/>
            </w:tcBorders>
            <w:shd w:val="clear" w:color="auto" w:fill="auto"/>
            <w:vAlign w:val="center"/>
            <w:hideMark/>
          </w:tcPr>
          <w:p w14:paraId="48D88A5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问题、目的与对象的确定</w:t>
            </w:r>
          </w:p>
        </w:tc>
      </w:tr>
      <w:tr w:rsidR="004360EA" w:rsidRPr="004360EA" w14:paraId="00DE7EE9" w14:textId="77777777" w:rsidTr="004360EA">
        <w:trPr>
          <w:trHeight w:val="285"/>
        </w:trPr>
        <w:tc>
          <w:tcPr>
            <w:tcW w:w="8660" w:type="dxa"/>
            <w:tcBorders>
              <w:top w:val="nil"/>
              <w:left w:val="nil"/>
              <w:bottom w:val="nil"/>
              <w:right w:val="nil"/>
            </w:tcBorders>
            <w:shd w:val="clear" w:color="auto" w:fill="auto"/>
            <w:vAlign w:val="center"/>
            <w:hideMark/>
          </w:tcPr>
          <w:p w14:paraId="40BBD4C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理论与概念的准备</w:t>
            </w:r>
          </w:p>
        </w:tc>
      </w:tr>
      <w:tr w:rsidR="004360EA" w:rsidRPr="004360EA" w14:paraId="7D5E2F67" w14:textId="77777777" w:rsidTr="004360EA">
        <w:trPr>
          <w:trHeight w:val="285"/>
        </w:trPr>
        <w:tc>
          <w:tcPr>
            <w:tcW w:w="8660" w:type="dxa"/>
            <w:tcBorders>
              <w:top w:val="nil"/>
              <w:left w:val="nil"/>
              <w:bottom w:val="nil"/>
              <w:right w:val="nil"/>
            </w:tcBorders>
            <w:shd w:val="clear" w:color="auto" w:fill="auto"/>
            <w:vAlign w:val="center"/>
            <w:hideMark/>
          </w:tcPr>
          <w:p w14:paraId="72B74EF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试探性观察与观察取样</w:t>
            </w:r>
          </w:p>
        </w:tc>
      </w:tr>
      <w:tr w:rsidR="004360EA" w:rsidRPr="004360EA" w14:paraId="3331BB2F" w14:textId="77777777" w:rsidTr="004360EA">
        <w:trPr>
          <w:trHeight w:val="285"/>
        </w:trPr>
        <w:tc>
          <w:tcPr>
            <w:tcW w:w="8660" w:type="dxa"/>
            <w:tcBorders>
              <w:top w:val="nil"/>
              <w:left w:val="nil"/>
              <w:bottom w:val="nil"/>
              <w:right w:val="nil"/>
            </w:tcBorders>
            <w:shd w:val="clear" w:color="auto" w:fill="auto"/>
            <w:vAlign w:val="center"/>
            <w:hideMark/>
          </w:tcPr>
          <w:p w14:paraId="214D729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筹备观察资金和联系投资者</w:t>
            </w:r>
          </w:p>
        </w:tc>
      </w:tr>
      <w:tr w:rsidR="004360EA" w:rsidRPr="004360EA" w14:paraId="54455F34" w14:textId="77777777" w:rsidTr="004360EA">
        <w:trPr>
          <w:trHeight w:val="285"/>
        </w:trPr>
        <w:tc>
          <w:tcPr>
            <w:tcW w:w="8660" w:type="dxa"/>
            <w:tcBorders>
              <w:top w:val="nil"/>
              <w:left w:val="nil"/>
              <w:bottom w:val="nil"/>
              <w:right w:val="nil"/>
            </w:tcBorders>
            <w:shd w:val="clear" w:color="auto" w:fill="auto"/>
            <w:vAlign w:val="center"/>
            <w:hideMark/>
          </w:tcPr>
          <w:p w14:paraId="15E6D9F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46418F98" w14:textId="77777777" w:rsidTr="004360EA">
        <w:trPr>
          <w:trHeight w:val="285"/>
        </w:trPr>
        <w:tc>
          <w:tcPr>
            <w:tcW w:w="8660" w:type="dxa"/>
            <w:tcBorders>
              <w:top w:val="nil"/>
              <w:left w:val="nil"/>
              <w:bottom w:val="nil"/>
              <w:right w:val="nil"/>
            </w:tcBorders>
            <w:shd w:val="clear" w:color="auto" w:fill="auto"/>
            <w:vAlign w:val="center"/>
            <w:hideMark/>
          </w:tcPr>
          <w:p w14:paraId="046232C0"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03152810" w14:textId="77777777" w:rsidTr="004360EA">
        <w:trPr>
          <w:trHeight w:val="285"/>
        </w:trPr>
        <w:tc>
          <w:tcPr>
            <w:tcW w:w="8660" w:type="dxa"/>
            <w:tcBorders>
              <w:top w:val="nil"/>
              <w:left w:val="nil"/>
              <w:bottom w:val="nil"/>
              <w:right w:val="nil"/>
            </w:tcBorders>
            <w:shd w:val="clear" w:color="auto" w:fill="auto"/>
            <w:vAlign w:val="center"/>
            <w:hideMark/>
          </w:tcPr>
          <w:p w14:paraId="5C2E9BA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6.    下列关于问卷法缺点的说法中，不准确的是（     ）</w:t>
            </w:r>
          </w:p>
        </w:tc>
      </w:tr>
      <w:tr w:rsidR="004360EA" w:rsidRPr="004360EA" w14:paraId="103A7C61" w14:textId="77777777" w:rsidTr="004360EA">
        <w:trPr>
          <w:trHeight w:val="285"/>
        </w:trPr>
        <w:tc>
          <w:tcPr>
            <w:tcW w:w="8660" w:type="dxa"/>
            <w:tcBorders>
              <w:top w:val="nil"/>
              <w:left w:val="nil"/>
              <w:bottom w:val="nil"/>
              <w:right w:val="nil"/>
            </w:tcBorders>
            <w:shd w:val="clear" w:color="auto" w:fill="auto"/>
            <w:vAlign w:val="center"/>
            <w:hideMark/>
          </w:tcPr>
          <w:p w14:paraId="5DAEA69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6E32E8BD" w14:textId="77777777" w:rsidTr="004360EA">
        <w:trPr>
          <w:trHeight w:val="285"/>
        </w:trPr>
        <w:tc>
          <w:tcPr>
            <w:tcW w:w="8660" w:type="dxa"/>
            <w:tcBorders>
              <w:top w:val="nil"/>
              <w:left w:val="nil"/>
              <w:bottom w:val="nil"/>
              <w:right w:val="nil"/>
            </w:tcBorders>
            <w:shd w:val="clear" w:color="auto" w:fill="auto"/>
            <w:vAlign w:val="center"/>
            <w:hideMark/>
          </w:tcPr>
          <w:p w14:paraId="2EC2473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问题含糊不清，便不能得到确实的回答</w:t>
            </w:r>
          </w:p>
        </w:tc>
      </w:tr>
      <w:tr w:rsidR="004360EA" w:rsidRPr="004360EA" w14:paraId="49A65B32" w14:textId="77777777" w:rsidTr="004360EA">
        <w:trPr>
          <w:trHeight w:val="570"/>
        </w:trPr>
        <w:tc>
          <w:tcPr>
            <w:tcW w:w="8660" w:type="dxa"/>
            <w:tcBorders>
              <w:top w:val="nil"/>
              <w:left w:val="nil"/>
              <w:bottom w:val="nil"/>
              <w:right w:val="nil"/>
            </w:tcBorders>
            <w:shd w:val="clear" w:color="auto" w:fill="auto"/>
            <w:vAlign w:val="center"/>
            <w:hideMark/>
          </w:tcPr>
          <w:p w14:paraId="321779B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lastRenderedPageBreak/>
              <w:t>B.    问题太多会令填答者生厌，故而置之不理；若问题太少，却又无法达到研究的目的</w:t>
            </w:r>
          </w:p>
        </w:tc>
      </w:tr>
      <w:tr w:rsidR="004360EA" w:rsidRPr="004360EA" w14:paraId="7E4ADA2E" w14:textId="77777777" w:rsidTr="004360EA">
        <w:trPr>
          <w:trHeight w:val="285"/>
        </w:trPr>
        <w:tc>
          <w:tcPr>
            <w:tcW w:w="8660" w:type="dxa"/>
            <w:tcBorders>
              <w:top w:val="nil"/>
              <w:left w:val="nil"/>
              <w:bottom w:val="nil"/>
              <w:right w:val="nil"/>
            </w:tcBorders>
            <w:shd w:val="clear" w:color="auto" w:fill="auto"/>
            <w:vAlign w:val="center"/>
            <w:hideMark/>
          </w:tcPr>
          <w:p w14:paraId="0E05599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在时间、经费等方面不够经济</w:t>
            </w:r>
          </w:p>
        </w:tc>
      </w:tr>
      <w:tr w:rsidR="004360EA" w:rsidRPr="004360EA" w14:paraId="7837F279" w14:textId="77777777" w:rsidTr="004360EA">
        <w:trPr>
          <w:trHeight w:val="285"/>
        </w:trPr>
        <w:tc>
          <w:tcPr>
            <w:tcW w:w="8660" w:type="dxa"/>
            <w:tcBorders>
              <w:top w:val="nil"/>
              <w:left w:val="nil"/>
              <w:bottom w:val="nil"/>
              <w:right w:val="nil"/>
            </w:tcBorders>
            <w:shd w:val="clear" w:color="auto" w:fill="auto"/>
            <w:vAlign w:val="center"/>
            <w:hideMark/>
          </w:tcPr>
          <w:p w14:paraId="18A11F3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有些事情非常复杂，并非问卷的简单问答所能表明</w:t>
            </w:r>
          </w:p>
        </w:tc>
      </w:tr>
      <w:tr w:rsidR="004360EA" w:rsidRPr="004360EA" w14:paraId="50BB189C" w14:textId="77777777" w:rsidTr="004360EA">
        <w:trPr>
          <w:trHeight w:val="285"/>
        </w:trPr>
        <w:tc>
          <w:tcPr>
            <w:tcW w:w="8660" w:type="dxa"/>
            <w:tcBorders>
              <w:top w:val="nil"/>
              <w:left w:val="nil"/>
              <w:bottom w:val="nil"/>
              <w:right w:val="nil"/>
            </w:tcBorders>
            <w:shd w:val="clear" w:color="auto" w:fill="auto"/>
            <w:vAlign w:val="center"/>
            <w:hideMark/>
          </w:tcPr>
          <w:p w14:paraId="155DF635"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正确答案：C</w:t>
            </w:r>
          </w:p>
        </w:tc>
      </w:tr>
      <w:tr w:rsidR="004360EA" w:rsidRPr="004360EA" w14:paraId="428388C6" w14:textId="77777777" w:rsidTr="004360EA">
        <w:trPr>
          <w:trHeight w:val="285"/>
        </w:trPr>
        <w:tc>
          <w:tcPr>
            <w:tcW w:w="8660" w:type="dxa"/>
            <w:tcBorders>
              <w:top w:val="nil"/>
              <w:left w:val="nil"/>
              <w:bottom w:val="nil"/>
              <w:right w:val="nil"/>
            </w:tcBorders>
            <w:shd w:val="clear" w:color="auto" w:fill="auto"/>
            <w:vAlign w:val="center"/>
            <w:hideMark/>
          </w:tcPr>
          <w:p w14:paraId="34ABEBD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3706E1E" w14:textId="77777777" w:rsidTr="004360EA">
        <w:trPr>
          <w:trHeight w:val="285"/>
        </w:trPr>
        <w:tc>
          <w:tcPr>
            <w:tcW w:w="8660" w:type="dxa"/>
            <w:tcBorders>
              <w:top w:val="nil"/>
              <w:left w:val="nil"/>
              <w:bottom w:val="nil"/>
              <w:right w:val="nil"/>
            </w:tcBorders>
            <w:shd w:val="clear" w:color="auto" w:fill="auto"/>
            <w:vAlign w:val="center"/>
            <w:hideMark/>
          </w:tcPr>
          <w:p w14:paraId="4B22DC7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7.    下列关于教育实验中因变量应具备的特点表述错误的一项是（     ）</w:t>
            </w:r>
          </w:p>
        </w:tc>
      </w:tr>
      <w:tr w:rsidR="004360EA" w:rsidRPr="004360EA" w14:paraId="5320699C" w14:textId="77777777" w:rsidTr="004360EA">
        <w:trPr>
          <w:trHeight w:val="285"/>
        </w:trPr>
        <w:tc>
          <w:tcPr>
            <w:tcW w:w="8660" w:type="dxa"/>
            <w:tcBorders>
              <w:top w:val="nil"/>
              <w:left w:val="nil"/>
              <w:bottom w:val="nil"/>
              <w:right w:val="nil"/>
            </w:tcBorders>
            <w:shd w:val="clear" w:color="auto" w:fill="auto"/>
            <w:vAlign w:val="center"/>
            <w:hideMark/>
          </w:tcPr>
          <w:p w14:paraId="5B3D20C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5FEE60FE" w14:textId="77777777" w:rsidTr="004360EA">
        <w:trPr>
          <w:trHeight w:val="285"/>
        </w:trPr>
        <w:tc>
          <w:tcPr>
            <w:tcW w:w="8660" w:type="dxa"/>
            <w:tcBorders>
              <w:top w:val="nil"/>
              <w:left w:val="nil"/>
              <w:bottom w:val="nil"/>
              <w:right w:val="nil"/>
            </w:tcBorders>
            <w:shd w:val="clear" w:color="auto" w:fill="auto"/>
            <w:vAlign w:val="center"/>
            <w:hideMark/>
          </w:tcPr>
          <w:p w14:paraId="1D80594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反应指标要具有有效性</w:t>
            </w:r>
          </w:p>
        </w:tc>
      </w:tr>
      <w:tr w:rsidR="004360EA" w:rsidRPr="004360EA" w14:paraId="7F887053" w14:textId="77777777" w:rsidTr="004360EA">
        <w:trPr>
          <w:trHeight w:val="285"/>
        </w:trPr>
        <w:tc>
          <w:tcPr>
            <w:tcW w:w="8660" w:type="dxa"/>
            <w:tcBorders>
              <w:top w:val="nil"/>
              <w:left w:val="nil"/>
              <w:bottom w:val="nil"/>
              <w:right w:val="nil"/>
            </w:tcBorders>
            <w:shd w:val="clear" w:color="auto" w:fill="auto"/>
            <w:vAlign w:val="center"/>
            <w:hideMark/>
          </w:tcPr>
          <w:p w14:paraId="570BECC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反应指标要具有主观性</w:t>
            </w:r>
          </w:p>
        </w:tc>
      </w:tr>
      <w:tr w:rsidR="004360EA" w:rsidRPr="004360EA" w14:paraId="283AE40D" w14:textId="77777777" w:rsidTr="004360EA">
        <w:trPr>
          <w:trHeight w:val="285"/>
        </w:trPr>
        <w:tc>
          <w:tcPr>
            <w:tcW w:w="8660" w:type="dxa"/>
            <w:tcBorders>
              <w:top w:val="nil"/>
              <w:left w:val="nil"/>
              <w:bottom w:val="nil"/>
              <w:right w:val="nil"/>
            </w:tcBorders>
            <w:shd w:val="clear" w:color="auto" w:fill="auto"/>
            <w:vAlign w:val="center"/>
            <w:hideMark/>
          </w:tcPr>
          <w:p w14:paraId="304A2A0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指标要能够数量化</w:t>
            </w:r>
          </w:p>
        </w:tc>
      </w:tr>
      <w:tr w:rsidR="004360EA" w:rsidRPr="004360EA" w14:paraId="495C5F89" w14:textId="77777777" w:rsidTr="004360EA">
        <w:trPr>
          <w:trHeight w:val="285"/>
        </w:trPr>
        <w:tc>
          <w:tcPr>
            <w:tcW w:w="8660" w:type="dxa"/>
            <w:tcBorders>
              <w:top w:val="nil"/>
              <w:left w:val="nil"/>
              <w:bottom w:val="nil"/>
              <w:right w:val="nil"/>
            </w:tcBorders>
            <w:shd w:val="clear" w:color="auto" w:fill="auto"/>
            <w:vAlign w:val="center"/>
            <w:hideMark/>
          </w:tcPr>
          <w:p w14:paraId="764B7F3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反应指标应能准确、真实地度量反应变化</w:t>
            </w:r>
          </w:p>
        </w:tc>
      </w:tr>
      <w:tr w:rsidR="004360EA" w:rsidRPr="004360EA" w14:paraId="1623540E" w14:textId="77777777" w:rsidTr="004360EA">
        <w:trPr>
          <w:trHeight w:val="285"/>
        </w:trPr>
        <w:tc>
          <w:tcPr>
            <w:tcW w:w="8660" w:type="dxa"/>
            <w:tcBorders>
              <w:top w:val="nil"/>
              <w:left w:val="nil"/>
              <w:bottom w:val="nil"/>
              <w:right w:val="nil"/>
            </w:tcBorders>
            <w:shd w:val="clear" w:color="auto" w:fill="auto"/>
            <w:vAlign w:val="center"/>
            <w:hideMark/>
          </w:tcPr>
          <w:p w14:paraId="77C9DCA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46B35D27" w14:textId="77777777" w:rsidTr="004360EA">
        <w:trPr>
          <w:trHeight w:val="285"/>
        </w:trPr>
        <w:tc>
          <w:tcPr>
            <w:tcW w:w="8660" w:type="dxa"/>
            <w:tcBorders>
              <w:top w:val="nil"/>
              <w:left w:val="nil"/>
              <w:bottom w:val="nil"/>
              <w:right w:val="nil"/>
            </w:tcBorders>
            <w:shd w:val="clear" w:color="auto" w:fill="auto"/>
            <w:vAlign w:val="center"/>
            <w:hideMark/>
          </w:tcPr>
          <w:p w14:paraId="645C5EF2"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0AD77559" w14:textId="77777777" w:rsidTr="004360EA">
        <w:trPr>
          <w:trHeight w:val="285"/>
        </w:trPr>
        <w:tc>
          <w:tcPr>
            <w:tcW w:w="8660" w:type="dxa"/>
            <w:tcBorders>
              <w:top w:val="nil"/>
              <w:left w:val="nil"/>
              <w:bottom w:val="nil"/>
              <w:right w:val="nil"/>
            </w:tcBorders>
            <w:shd w:val="clear" w:color="auto" w:fill="auto"/>
            <w:vAlign w:val="center"/>
            <w:hideMark/>
          </w:tcPr>
          <w:p w14:paraId="6A0988F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8.    下列哪个选项不属于实验中给自变量规定操作定义的好处（    ）</w:t>
            </w:r>
          </w:p>
        </w:tc>
      </w:tr>
      <w:tr w:rsidR="004360EA" w:rsidRPr="004360EA" w14:paraId="308E785B" w14:textId="77777777" w:rsidTr="004360EA">
        <w:trPr>
          <w:trHeight w:val="285"/>
        </w:trPr>
        <w:tc>
          <w:tcPr>
            <w:tcW w:w="8660" w:type="dxa"/>
            <w:tcBorders>
              <w:top w:val="nil"/>
              <w:left w:val="nil"/>
              <w:bottom w:val="nil"/>
              <w:right w:val="nil"/>
            </w:tcBorders>
            <w:shd w:val="clear" w:color="auto" w:fill="auto"/>
            <w:vAlign w:val="center"/>
            <w:hideMark/>
          </w:tcPr>
          <w:p w14:paraId="06BD8B1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3620EA75" w14:textId="77777777" w:rsidTr="004360EA">
        <w:trPr>
          <w:trHeight w:val="285"/>
        </w:trPr>
        <w:tc>
          <w:tcPr>
            <w:tcW w:w="8660" w:type="dxa"/>
            <w:tcBorders>
              <w:top w:val="nil"/>
              <w:left w:val="nil"/>
              <w:bottom w:val="nil"/>
              <w:right w:val="nil"/>
            </w:tcBorders>
            <w:shd w:val="clear" w:color="auto" w:fill="auto"/>
            <w:vAlign w:val="center"/>
            <w:hideMark/>
          </w:tcPr>
          <w:p w14:paraId="64AC03F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可以使研究者的思考具体而清晰</w:t>
            </w:r>
          </w:p>
        </w:tc>
      </w:tr>
      <w:tr w:rsidR="004360EA" w:rsidRPr="004360EA" w14:paraId="56108644" w14:textId="77777777" w:rsidTr="004360EA">
        <w:trPr>
          <w:trHeight w:val="285"/>
        </w:trPr>
        <w:tc>
          <w:tcPr>
            <w:tcW w:w="8660" w:type="dxa"/>
            <w:tcBorders>
              <w:top w:val="nil"/>
              <w:left w:val="nil"/>
              <w:bottom w:val="nil"/>
              <w:right w:val="nil"/>
            </w:tcBorders>
            <w:shd w:val="clear" w:color="auto" w:fill="auto"/>
            <w:vAlign w:val="center"/>
            <w:hideMark/>
          </w:tcPr>
          <w:p w14:paraId="27CF482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可以减少一门学科所用概念或变量的数目</w:t>
            </w:r>
          </w:p>
        </w:tc>
      </w:tr>
      <w:tr w:rsidR="004360EA" w:rsidRPr="004360EA" w14:paraId="20112515" w14:textId="77777777" w:rsidTr="004360EA">
        <w:trPr>
          <w:trHeight w:val="285"/>
        </w:trPr>
        <w:tc>
          <w:tcPr>
            <w:tcW w:w="8660" w:type="dxa"/>
            <w:tcBorders>
              <w:top w:val="nil"/>
              <w:left w:val="nil"/>
              <w:bottom w:val="nil"/>
              <w:right w:val="nil"/>
            </w:tcBorders>
            <w:shd w:val="clear" w:color="auto" w:fill="auto"/>
            <w:vAlign w:val="center"/>
            <w:hideMark/>
          </w:tcPr>
          <w:p w14:paraId="52FBC71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可以增加一门学科所用概念或变量的数目</w:t>
            </w:r>
          </w:p>
        </w:tc>
      </w:tr>
      <w:tr w:rsidR="004360EA" w:rsidRPr="004360EA" w14:paraId="3BAA35A7" w14:textId="77777777" w:rsidTr="004360EA">
        <w:trPr>
          <w:trHeight w:val="285"/>
        </w:trPr>
        <w:tc>
          <w:tcPr>
            <w:tcW w:w="8660" w:type="dxa"/>
            <w:tcBorders>
              <w:top w:val="nil"/>
              <w:left w:val="nil"/>
              <w:bottom w:val="nil"/>
              <w:right w:val="nil"/>
            </w:tcBorders>
            <w:shd w:val="clear" w:color="auto" w:fill="auto"/>
            <w:vAlign w:val="center"/>
            <w:hideMark/>
          </w:tcPr>
          <w:p w14:paraId="4CC84FC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可以增进科学研究者之间沟通的正确性</w:t>
            </w:r>
          </w:p>
        </w:tc>
      </w:tr>
      <w:tr w:rsidR="004360EA" w:rsidRPr="004360EA" w14:paraId="22E4958A" w14:textId="77777777" w:rsidTr="004360EA">
        <w:trPr>
          <w:trHeight w:val="285"/>
        </w:trPr>
        <w:tc>
          <w:tcPr>
            <w:tcW w:w="8660" w:type="dxa"/>
            <w:tcBorders>
              <w:top w:val="nil"/>
              <w:left w:val="nil"/>
              <w:bottom w:val="nil"/>
              <w:right w:val="nil"/>
            </w:tcBorders>
            <w:shd w:val="clear" w:color="auto" w:fill="auto"/>
            <w:vAlign w:val="center"/>
            <w:hideMark/>
          </w:tcPr>
          <w:p w14:paraId="0BD91AC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正确答案：C</w:t>
            </w:r>
          </w:p>
        </w:tc>
      </w:tr>
      <w:tr w:rsidR="004360EA" w:rsidRPr="004360EA" w14:paraId="40EA40E4" w14:textId="77777777" w:rsidTr="004360EA">
        <w:trPr>
          <w:trHeight w:val="285"/>
        </w:trPr>
        <w:tc>
          <w:tcPr>
            <w:tcW w:w="8660" w:type="dxa"/>
            <w:tcBorders>
              <w:top w:val="nil"/>
              <w:left w:val="nil"/>
              <w:bottom w:val="nil"/>
              <w:right w:val="nil"/>
            </w:tcBorders>
            <w:shd w:val="clear" w:color="auto" w:fill="auto"/>
            <w:vAlign w:val="center"/>
            <w:hideMark/>
          </w:tcPr>
          <w:p w14:paraId="36499BC9"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E63ECC7" w14:textId="77777777" w:rsidTr="004360EA">
        <w:trPr>
          <w:trHeight w:val="570"/>
        </w:trPr>
        <w:tc>
          <w:tcPr>
            <w:tcW w:w="8660" w:type="dxa"/>
            <w:tcBorders>
              <w:top w:val="nil"/>
              <w:left w:val="nil"/>
              <w:bottom w:val="nil"/>
              <w:right w:val="nil"/>
            </w:tcBorders>
            <w:shd w:val="clear" w:color="auto" w:fill="auto"/>
            <w:vAlign w:val="center"/>
            <w:hideMark/>
          </w:tcPr>
          <w:p w14:paraId="75C8409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9.    曾经历过特别事件或行为的人撰写的目击描述或使用其他方式的实况纪录，是未经发表和有意识处理的最原始的资料。这种文献称为（    ）</w:t>
            </w:r>
          </w:p>
        </w:tc>
      </w:tr>
      <w:tr w:rsidR="004360EA" w:rsidRPr="004360EA" w14:paraId="03943FFF" w14:textId="77777777" w:rsidTr="004360EA">
        <w:trPr>
          <w:trHeight w:val="285"/>
        </w:trPr>
        <w:tc>
          <w:tcPr>
            <w:tcW w:w="8660" w:type="dxa"/>
            <w:tcBorders>
              <w:top w:val="nil"/>
              <w:left w:val="nil"/>
              <w:bottom w:val="nil"/>
              <w:right w:val="nil"/>
            </w:tcBorders>
            <w:shd w:val="clear" w:color="auto" w:fill="auto"/>
            <w:vAlign w:val="center"/>
            <w:hideMark/>
          </w:tcPr>
          <w:p w14:paraId="7A7F600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4BDEBE1B" w14:textId="77777777" w:rsidTr="004360EA">
        <w:trPr>
          <w:trHeight w:val="285"/>
        </w:trPr>
        <w:tc>
          <w:tcPr>
            <w:tcW w:w="8660" w:type="dxa"/>
            <w:tcBorders>
              <w:top w:val="nil"/>
              <w:left w:val="nil"/>
              <w:bottom w:val="nil"/>
              <w:right w:val="nil"/>
            </w:tcBorders>
            <w:shd w:val="clear" w:color="auto" w:fill="auto"/>
            <w:vAlign w:val="center"/>
            <w:hideMark/>
          </w:tcPr>
          <w:p w14:paraId="6967BD8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零次文献</w:t>
            </w:r>
          </w:p>
        </w:tc>
      </w:tr>
      <w:tr w:rsidR="004360EA" w:rsidRPr="004360EA" w14:paraId="3A58BAFE" w14:textId="77777777" w:rsidTr="004360EA">
        <w:trPr>
          <w:trHeight w:val="285"/>
        </w:trPr>
        <w:tc>
          <w:tcPr>
            <w:tcW w:w="8660" w:type="dxa"/>
            <w:tcBorders>
              <w:top w:val="nil"/>
              <w:left w:val="nil"/>
              <w:bottom w:val="nil"/>
              <w:right w:val="nil"/>
            </w:tcBorders>
            <w:shd w:val="clear" w:color="auto" w:fill="auto"/>
            <w:vAlign w:val="center"/>
            <w:hideMark/>
          </w:tcPr>
          <w:p w14:paraId="3B2FF86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一次文献</w:t>
            </w:r>
          </w:p>
        </w:tc>
      </w:tr>
      <w:tr w:rsidR="004360EA" w:rsidRPr="004360EA" w14:paraId="20B5C851" w14:textId="77777777" w:rsidTr="004360EA">
        <w:trPr>
          <w:trHeight w:val="285"/>
        </w:trPr>
        <w:tc>
          <w:tcPr>
            <w:tcW w:w="8660" w:type="dxa"/>
            <w:tcBorders>
              <w:top w:val="nil"/>
              <w:left w:val="nil"/>
              <w:bottom w:val="nil"/>
              <w:right w:val="nil"/>
            </w:tcBorders>
            <w:shd w:val="clear" w:color="auto" w:fill="auto"/>
            <w:vAlign w:val="center"/>
            <w:hideMark/>
          </w:tcPr>
          <w:p w14:paraId="790A719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二次文献</w:t>
            </w:r>
          </w:p>
        </w:tc>
      </w:tr>
      <w:tr w:rsidR="004360EA" w:rsidRPr="004360EA" w14:paraId="3E893385" w14:textId="77777777" w:rsidTr="004360EA">
        <w:trPr>
          <w:trHeight w:val="285"/>
        </w:trPr>
        <w:tc>
          <w:tcPr>
            <w:tcW w:w="8660" w:type="dxa"/>
            <w:tcBorders>
              <w:top w:val="nil"/>
              <w:left w:val="nil"/>
              <w:bottom w:val="nil"/>
              <w:right w:val="nil"/>
            </w:tcBorders>
            <w:shd w:val="clear" w:color="auto" w:fill="auto"/>
            <w:vAlign w:val="center"/>
            <w:hideMark/>
          </w:tcPr>
          <w:p w14:paraId="78D2801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三次文献</w:t>
            </w:r>
          </w:p>
        </w:tc>
      </w:tr>
      <w:tr w:rsidR="004360EA" w:rsidRPr="004360EA" w14:paraId="469DF119" w14:textId="77777777" w:rsidTr="004360EA">
        <w:trPr>
          <w:trHeight w:val="285"/>
        </w:trPr>
        <w:tc>
          <w:tcPr>
            <w:tcW w:w="8660" w:type="dxa"/>
            <w:tcBorders>
              <w:top w:val="nil"/>
              <w:left w:val="nil"/>
              <w:bottom w:val="nil"/>
              <w:right w:val="nil"/>
            </w:tcBorders>
            <w:shd w:val="clear" w:color="auto" w:fill="auto"/>
            <w:vAlign w:val="center"/>
            <w:hideMark/>
          </w:tcPr>
          <w:p w14:paraId="308A59A6"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426BE3C5" w14:textId="77777777" w:rsidTr="004360EA">
        <w:trPr>
          <w:trHeight w:val="285"/>
        </w:trPr>
        <w:tc>
          <w:tcPr>
            <w:tcW w:w="8660" w:type="dxa"/>
            <w:tcBorders>
              <w:top w:val="nil"/>
              <w:left w:val="nil"/>
              <w:bottom w:val="nil"/>
              <w:right w:val="nil"/>
            </w:tcBorders>
            <w:shd w:val="clear" w:color="auto" w:fill="auto"/>
            <w:vAlign w:val="center"/>
            <w:hideMark/>
          </w:tcPr>
          <w:p w14:paraId="343723F9"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CA533EF" w14:textId="77777777" w:rsidTr="004360EA">
        <w:trPr>
          <w:trHeight w:val="285"/>
        </w:trPr>
        <w:tc>
          <w:tcPr>
            <w:tcW w:w="8660" w:type="dxa"/>
            <w:tcBorders>
              <w:top w:val="nil"/>
              <w:left w:val="nil"/>
              <w:bottom w:val="nil"/>
              <w:right w:val="nil"/>
            </w:tcBorders>
            <w:shd w:val="clear" w:color="auto" w:fill="auto"/>
            <w:vAlign w:val="center"/>
            <w:hideMark/>
          </w:tcPr>
          <w:p w14:paraId="400DCE0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10.    在编制尺度式问卷时，尺度范围在多大之间最好（   ）</w:t>
            </w:r>
          </w:p>
        </w:tc>
      </w:tr>
      <w:tr w:rsidR="004360EA" w:rsidRPr="004360EA" w14:paraId="0C489500" w14:textId="77777777" w:rsidTr="004360EA">
        <w:trPr>
          <w:trHeight w:val="285"/>
        </w:trPr>
        <w:tc>
          <w:tcPr>
            <w:tcW w:w="8660" w:type="dxa"/>
            <w:tcBorders>
              <w:top w:val="nil"/>
              <w:left w:val="nil"/>
              <w:bottom w:val="nil"/>
              <w:right w:val="nil"/>
            </w:tcBorders>
            <w:shd w:val="clear" w:color="auto" w:fill="auto"/>
            <w:vAlign w:val="center"/>
            <w:hideMark/>
          </w:tcPr>
          <w:p w14:paraId="18C658C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37D8F7A8" w14:textId="77777777" w:rsidTr="004360EA">
        <w:trPr>
          <w:trHeight w:val="285"/>
        </w:trPr>
        <w:tc>
          <w:tcPr>
            <w:tcW w:w="8660" w:type="dxa"/>
            <w:tcBorders>
              <w:top w:val="nil"/>
              <w:left w:val="nil"/>
              <w:bottom w:val="nil"/>
              <w:right w:val="nil"/>
            </w:tcBorders>
            <w:shd w:val="clear" w:color="auto" w:fill="auto"/>
            <w:vAlign w:val="center"/>
            <w:hideMark/>
          </w:tcPr>
          <w:p w14:paraId="5788D82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7±1</w:t>
            </w:r>
          </w:p>
        </w:tc>
      </w:tr>
      <w:tr w:rsidR="004360EA" w:rsidRPr="004360EA" w14:paraId="6C020BEB" w14:textId="77777777" w:rsidTr="004360EA">
        <w:trPr>
          <w:trHeight w:val="285"/>
        </w:trPr>
        <w:tc>
          <w:tcPr>
            <w:tcW w:w="8660" w:type="dxa"/>
            <w:tcBorders>
              <w:top w:val="nil"/>
              <w:left w:val="nil"/>
              <w:bottom w:val="nil"/>
              <w:right w:val="nil"/>
            </w:tcBorders>
            <w:shd w:val="clear" w:color="auto" w:fill="auto"/>
            <w:vAlign w:val="center"/>
            <w:hideMark/>
          </w:tcPr>
          <w:p w14:paraId="19A1B74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7±2</w:t>
            </w:r>
          </w:p>
        </w:tc>
      </w:tr>
      <w:tr w:rsidR="004360EA" w:rsidRPr="004360EA" w14:paraId="2391105E" w14:textId="77777777" w:rsidTr="004360EA">
        <w:trPr>
          <w:trHeight w:val="285"/>
        </w:trPr>
        <w:tc>
          <w:tcPr>
            <w:tcW w:w="8660" w:type="dxa"/>
            <w:tcBorders>
              <w:top w:val="nil"/>
              <w:left w:val="nil"/>
              <w:bottom w:val="nil"/>
              <w:right w:val="nil"/>
            </w:tcBorders>
            <w:shd w:val="clear" w:color="auto" w:fill="auto"/>
            <w:vAlign w:val="center"/>
            <w:hideMark/>
          </w:tcPr>
          <w:p w14:paraId="2590156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7±3</w:t>
            </w:r>
          </w:p>
        </w:tc>
      </w:tr>
      <w:tr w:rsidR="004360EA" w:rsidRPr="004360EA" w14:paraId="66BB5AA5" w14:textId="77777777" w:rsidTr="004360EA">
        <w:trPr>
          <w:trHeight w:val="285"/>
        </w:trPr>
        <w:tc>
          <w:tcPr>
            <w:tcW w:w="8660" w:type="dxa"/>
            <w:tcBorders>
              <w:top w:val="nil"/>
              <w:left w:val="nil"/>
              <w:bottom w:val="nil"/>
              <w:right w:val="nil"/>
            </w:tcBorders>
            <w:shd w:val="clear" w:color="auto" w:fill="auto"/>
            <w:vAlign w:val="center"/>
            <w:hideMark/>
          </w:tcPr>
          <w:p w14:paraId="0F2DAFB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7±4</w:t>
            </w:r>
          </w:p>
        </w:tc>
      </w:tr>
      <w:tr w:rsidR="004360EA" w:rsidRPr="004360EA" w14:paraId="2DE6A78B" w14:textId="77777777" w:rsidTr="004360EA">
        <w:trPr>
          <w:trHeight w:val="285"/>
        </w:trPr>
        <w:tc>
          <w:tcPr>
            <w:tcW w:w="8660" w:type="dxa"/>
            <w:tcBorders>
              <w:top w:val="nil"/>
              <w:left w:val="nil"/>
              <w:bottom w:val="nil"/>
              <w:right w:val="nil"/>
            </w:tcBorders>
            <w:shd w:val="clear" w:color="auto" w:fill="auto"/>
            <w:vAlign w:val="center"/>
            <w:hideMark/>
          </w:tcPr>
          <w:p w14:paraId="3C91513F"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5FFBC787" w14:textId="77777777" w:rsidTr="004360EA">
        <w:trPr>
          <w:trHeight w:val="285"/>
        </w:trPr>
        <w:tc>
          <w:tcPr>
            <w:tcW w:w="8660" w:type="dxa"/>
            <w:tcBorders>
              <w:top w:val="nil"/>
              <w:left w:val="nil"/>
              <w:bottom w:val="nil"/>
              <w:right w:val="nil"/>
            </w:tcBorders>
            <w:shd w:val="clear" w:color="auto" w:fill="auto"/>
            <w:vAlign w:val="center"/>
            <w:hideMark/>
          </w:tcPr>
          <w:p w14:paraId="04B6482E"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A266BD9" w14:textId="77777777" w:rsidTr="004360EA">
        <w:trPr>
          <w:trHeight w:val="285"/>
        </w:trPr>
        <w:tc>
          <w:tcPr>
            <w:tcW w:w="8660" w:type="dxa"/>
            <w:tcBorders>
              <w:top w:val="nil"/>
              <w:left w:val="nil"/>
              <w:bottom w:val="nil"/>
              <w:right w:val="nil"/>
            </w:tcBorders>
            <w:shd w:val="clear" w:color="auto" w:fill="auto"/>
            <w:vAlign w:val="center"/>
            <w:hideMark/>
          </w:tcPr>
          <w:p w14:paraId="5922766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11.    “内审”指对文献本身真伪的鉴别（     ）</w:t>
            </w:r>
          </w:p>
        </w:tc>
      </w:tr>
      <w:tr w:rsidR="004360EA" w:rsidRPr="004360EA" w14:paraId="6EC1F80B" w14:textId="77777777" w:rsidTr="004360EA">
        <w:trPr>
          <w:trHeight w:val="285"/>
        </w:trPr>
        <w:tc>
          <w:tcPr>
            <w:tcW w:w="8660" w:type="dxa"/>
            <w:tcBorders>
              <w:top w:val="nil"/>
              <w:left w:val="nil"/>
              <w:bottom w:val="nil"/>
              <w:right w:val="nil"/>
            </w:tcBorders>
            <w:shd w:val="clear" w:color="auto" w:fill="auto"/>
            <w:vAlign w:val="center"/>
            <w:hideMark/>
          </w:tcPr>
          <w:p w14:paraId="4F04306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4E715C12" w14:textId="77777777" w:rsidTr="004360EA">
        <w:trPr>
          <w:trHeight w:val="285"/>
        </w:trPr>
        <w:tc>
          <w:tcPr>
            <w:tcW w:w="8660" w:type="dxa"/>
            <w:tcBorders>
              <w:top w:val="nil"/>
              <w:left w:val="nil"/>
              <w:bottom w:val="nil"/>
              <w:right w:val="nil"/>
            </w:tcBorders>
            <w:shd w:val="clear" w:color="auto" w:fill="auto"/>
            <w:vAlign w:val="center"/>
            <w:hideMark/>
          </w:tcPr>
          <w:p w14:paraId="2255BE4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29C71ACD" w14:textId="77777777" w:rsidTr="004360EA">
        <w:trPr>
          <w:trHeight w:val="285"/>
        </w:trPr>
        <w:tc>
          <w:tcPr>
            <w:tcW w:w="8660" w:type="dxa"/>
            <w:tcBorders>
              <w:top w:val="nil"/>
              <w:left w:val="nil"/>
              <w:bottom w:val="nil"/>
              <w:right w:val="nil"/>
            </w:tcBorders>
            <w:shd w:val="clear" w:color="auto" w:fill="auto"/>
            <w:vAlign w:val="center"/>
            <w:hideMark/>
          </w:tcPr>
          <w:p w14:paraId="6DE5F3C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207DA100" w14:textId="77777777" w:rsidTr="004360EA">
        <w:trPr>
          <w:trHeight w:val="285"/>
        </w:trPr>
        <w:tc>
          <w:tcPr>
            <w:tcW w:w="8660" w:type="dxa"/>
            <w:tcBorders>
              <w:top w:val="nil"/>
              <w:left w:val="nil"/>
              <w:bottom w:val="nil"/>
              <w:right w:val="nil"/>
            </w:tcBorders>
            <w:shd w:val="clear" w:color="auto" w:fill="auto"/>
            <w:vAlign w:val="center"/>
            <w:hideMark/>
          </w:tcPr>
          <w:p w14:paraId="565BF2C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338681B7" w14:textId="77777777" w:rsidTr="004360EA">
        <w:trPr>
          <w:trHeight w:val="285"/>
        </w:trPr>
        <w:tc>
          <w:tcPr>
            <w:tcW w:w="8660" w:type="dxa"/>
            <w:tcBorders>
              <w:top w:val="nil"/>
              <w:left w:val="nil"/>
              <w:bottom w:val="nil"/>
              <w:right w:val="nil"/>
            </w:tcBorders>
            <w:shd w:val="clear" w:color="auto" w:fill="auto"/>
            <w:vAlign w:val="center"/>
            <w:hideMark/>
          </w:tcPr>
          <w:p w14:paraId="0E963546"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lastRenderedPageBreak/>
              <w:t>正确答案解释：</w:t>
            </w:r>
          </w:p>
        </w:tc>
      </w:tr>
      <w:tr w:rsidR="004360EA" w:rsidRPr="004360EA" w14:paraId="749D8AF5" w14:textId="77777777" w:rsidTr="004360EA">
        <w:trPr>
          <w:trHeight w:val="570"/>
        </w:trPr>
        <w:tc>
          <w:tcPr>
            <w:tcW w:w="8660" w:type="dxa"/>
            <w:tcBorders>
              <w:top w:val="nil"/>
              <w:left w:val="nil"/>
              <w:bottom w:val="nil"/>
              <w:right w:val="nil"/>
            </w:tcBorders>
            <w:shd w:val="clear" w:color="auto" w:fill="auto"/>
            <w:vAlign w:val="center"/>
            <w:hideMark/>
          </w:tcPr>
          <w:p w14:paraId="4A2B27A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12.    根据观察及记录的程序、方法是否标准化，分成有结构观察和无结构观察（      ） </w:t>
            </w:r>
          </w:p>
        </w:tc>
      </w:tr>
      <w:tr w:rsidR="004360EA" w:rsidRPr="004360EA" w14:paraId="307D280A" w14:textId="77777777" w:rsidTr="004360EA">
        <w:trPr>
          <w:trHeight w:val="285"/>
        </w:trPr>
        <w:tc>
          <w:tcPr>
            <w:tcW w:w="8660" w:type="dxa"/>
            <w:tcBorders>
              <w:top w:val="nil"/>
              <w:left w:val="nil"/>
              <w:bottom w:val="nil"/>
              <w:right w:val="nil"/>
            </w:tcBorders>
            <w:shd w:val="clear" w:color="auto" w:fill="auto"/>
            <w:vAlign w:val="center"/>
            <w:hideMark/>
          </w:tcPr>
          <w:p w14:paraId="5AE8CFE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5E697262" w14:textId="77777777" w:rsidTr="004360EA">
        <w:trPr>
          <w:trHeight w:val="285"/>
        </w:trPr>
        <w:tc>
          <w:tcPr>
            <w:tcW w:w="8660" w:type="dxa"/>
            <w:tcBorders>
              <w:top w:val="nil"/>
              <w:left w:val="nil"/>
              <w:bottom w:val="nil"/>
              <w:right w:val="nil"/>
            </w:tcBorders>
            <w:shd w:val="clear" w:color="auto" w:fill="auto"/>
            <w:vAlign w:val="center"/>
            <w:hideMark/>
          </w:tcPr>
          <w:p w14:paraId="4C75CDE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128E660B" w14:textId="77777777" w:rsidTr="004360EA">
        <w:trPr>
          <w:trHeight w:val="285"/>
        </w:trPr>
        <w:tc>
          <w:tcPr>
            <w:tcW w:w="8660" w:type="dxa"/>
            <w:tcBorders>
              <w:top w:val="nil"/>
              <w:left w:val="nil"/>
              <w:bottom w:val="nil"/>
              <w:right w:val="nil"/>
            </w:tcBorders>
            <w:shd w:val="clear" w:color="auto" w:fill="auto"/>
            <w:vAlign w:val="center"/>
            <w:hideMark/>
          </w:tcPr>
          <w:p w14:paraId="0E55F46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610E5771" w14:textId="77777777" w:rsidTr="004360EA">
        <w:trPr>
          <w:trHeight w:val="285"/>
        </w:trPr>
        <w:tc>
          <w:tcPr>
            <w:tcW w:w="8660" w:type="dxa"/>
            <w:tcBorders>
              <w:top w:val="nil"/>
              <w:left w:val="nil"/>
              <w:bottom w:val="nil"/>
              <w:right w:val="nil"/>
            </w:tcBorders>
            <w:shd w:val="clear" w:color="auto" w:fill="auto"/>
            <w:vAlign w:val="center"/>
            <w:hideMark/>
          </w:tcPr>
          <w:p w14:paraId="7BED7E2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16B79646" w14:textId="77777777" w:rsidTr="004360EA">
        <w:trPr>
          <w:trHeight w:val="285"/>
        </w:trPr>
        <w:tc>
          <w:tcPr>
            <w:tcW w:w="8660" w:type="dxa"/>
            <w:tcBorders>
              <w:top w:val="nil"/>
              <w:left w:val="nil"/>
              <w:bottom w:val="nil"/>
              <w:right w:val="nil"/>
            </w:tcBorders>
            <w:shd w:val="clear" w:color="auto" w:fill="auto"/>
            <w:vAlign w:val="center"/>
            <w:hideMark/>
          </w:tcPr>
          <w:p w14:paraId="7E3D74D2"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31B51CE1" w14:textId="77777777" w:rsidTr="004360EA">
        <w:trPr>
          <w:trHeight w:val="570"/>
        </w:trPr>
        <w:tc>
          <w:tcPr>
            <w:tcW w:w="8660" w:type="dxa"/>
            <w:tcBorders>
              <w:top w:val="nil"/>
              <w:left w:val="nil"/>
              <w:bottom w:val="nil"/>
              <w:right w:val="nil"/>
            </w:tcBorders>
            <w:shd w:val="clear" w:color="auto" w:fill="auto"/>
            <w:vAlign w:val="center"/>
            <w:hideMark/>
          </w:tcPr>
          <w:p w14:paraId="1C0CCA2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13.    测验中的</w:t>
            </w:r>
            <w:proofErr w:type="gramStart"/>
            <w:r w:rsidRPr="004360EA">
              <w:rPr>
                <w:rFonts w:ascii="等线" w:eastAsia="等线" w:hAnsi="等线" w:cs="宋体" w:hint="eastAsia"/>
                <w:color w:val="000000"/>
                <w:kern w:val="0"/>
                <w:sz w:val="22"/>
                <w14:ligatures w14:val="none"/>
              </w:rPr>
              <w:t>信度指</w:t>
            </w:r>
            <w:proofErr w:type="gramEnd"/>
            <w:r w:rsidRPr="004360EA">
              <w:rPr>
                <w:rFonts w:ascii="等线" w:eastAsia="等线" w:hAnsi="等线" w:cs="宋体" w:hint="eastAsia"/>
                <w:color w:val="000000"/>
                <w:kern w:val="0"/>
                <w:sz w:val="22"/>
                <w14:ligatures w14:val="none"/>
              </w:rPr>
              <w:t>测验的准确性，即测验能够测量所要测量特性的程度（       ） </w:t>
            </w:r>
          </w:p>
        </w:tc>
      </w:tr>
      <w:tr w:rsidR="004360EA" w:rsidRPr="004360EA" w14:paraId="04CBEFF1" w14:textId="77777777" w:rsidTr="004360EA">
        <w:trPr>
          <w:trHeight w:val="285"/>
        </w:trPr>
        <w:tc>
          <w:tcPr>
            <w:tcW w:w="8660" w:type="dxa"/>
            <w:tcBorders>
              <w:top w:val="nil"/>
              <w:left w:val="nil"/>
              <w:bottom w:val="nil"/>
              <w:right w:val="nil"/>
            </w:tcBorders>
            <w:shd w:val="clear" w:color="auto" w:fill="auto"/>
            <w:vAlign w:val="center"/>
            <w:hideMark/>
          </w:tcPr>
          <w:p w14:paraId="0C21B93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60A363BB" w14:textId="77777777" w:rsidTr="004360EA">
        <w:trPr>
          <w:trHeight w:val="285"/>
        </w:trPr>
        <w:tc>
          <w:tcPr>
            <w:tcW w:w="8660" w:type="dxa"/>
            <w:tcBorders>
              <w:top w:val="nil"/>
              <w:left w:val="nil"/>
              <w:bottom w:val="nil"/>
              <w:right w:val="nil"/>
            </w:tcBorders>
            <w:shd w:val="clear" w:color="auto" w:fill="auto"/>
            <w:vAlign w:val="center"/>
            <w:hideMark/>
          </w:tcPr>
          <w:p w14:paraId="1EC0AC6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673DFE72" w14:textId="77777777" w:rsidTr="004360EA">
        <w:trPr>
          <w:trHeight w:val="285"/>
        </w:trPr>
        <w:tc>
          <w:tcPr>
            <w:tcW w:w="8660" w:type="dxa"/>
            <w:tcBorders>
              <w:top w:val="nil"/>
              <w:left w:val="nil"/>
              <w:bottom w:val="nil"/>
              <w:right w:val="nil"/>
            </w:tcBorders>
            <w:shd w:val="clear" w:color="auto" w:fill="auto"/>
            <w:vAlign w:val="center"/>
            <w:hideMark/>
          </w:tcPr>
          <w:p w14:paraId="7735D51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3EA83902" w14:textId="77777777" w:rsidTr="004360EA">
        <w:trPr>
          <w:trHeight w:val="285"/>
        </w:trPr>
        <w:tc>
          <w:tcPr>
            <w:tcW w:w="8660" w:type="dxa"/>
            <w:tcBorders>
              <w:top w:val="nil"/>
              <w:left w:val="nil"/>
              <w:bottom w:val="nil"/>
              <w:right w:val="nil"/>
            </w:tcBorders>
            <w:shd w:val="clear" w:color="auto" w:fill="auto"/>
            <w:vAlign w:val="center"/>
            <w:hideMark/>
          </w:tcPr>
          <w:p w14:paraId="505742B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4BB7725E" w14:textId="77777777" w:rsidTr="004360EA">
        <w:trPr>
          <w:trHeight w:val="285"/>
        </w:trPr>
        <w:tc>
          <w:tcPr>
            <w:tcW w:w="8660" w:type="dxa"/>
            <w:tcBorders>
              <w:top w:val="nil"/>
              <w:left w:val="nil"/>
              <w:bottom w:val="nil"/>
              <w:right w:val="nil"/>
            </w:tcBorders>
            <w:shd w:val="clear" w:color="auto" w:fill="auto"/>
            <w:vAlign w:val="center"/>
            <w:hideMark/>
          </w:tcPr>
          <w:p w14:paraId="569FCE3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4490956" w14:textId="77777777" w:rsidTr="004360EA">
        <w:trPr>
          <w:trHeight w:val="570"/>
        </w:trPr>
        <w:tc>
          <w:tcPr>
            <w:tcW w:w="8660" w:type="dxa"/>
            <w:tcBorders>
              <w:top w:val="nil"/>
              <w:left w:val="nil"/>
              <w:bottom w:val="nil"/>
              <w:right w:val="nil"/>
            </w:tcBorders>
            <w:shd w:val="clear" w:color="auto" w:fill="auto"/>
            <w:vAlign w:val="center"/>
            <w:hideMark/>
          </w:tcPr>
          <w:p w14:paraId="57AB5E2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14.    根据研究者是否参与到被观察者的活动中去，可分为直接观察和间接观察（       ） </w:t>
            </w:r>
          </w:p>
        </w:tc>
      </w:tr>
      <w:tr w:rsidR="004360EA" w:rsidRPr="004360EA" w14:paraId="2B0C30E6" w14:textId="77777777" w:rsidTr="004360EA">
        <w:trPr>
          <w:trHeight w:val="285"/>
        </w:trPr>
        <w:tc>
          <w:tcPr>
            <w:tcW w:w="8660" w:type="dxa"/>
            <w:tcBorders>
              <w:top w:val="nil"/>
              <w:left w:val="nil"/>
              <w:bottom w:val="nil"/>
              <w:right w:val="nil"/>
            </w:tcBorders>
            <w:shd w:val="clear" w:color="auto" w:fill="auto"/>
            <w:vAlign w:val="center"/>
            <w:hideMark/>
          </w:tcPr>
          <w:p w14:paraId="60F8276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1A68B2FE" w14:textId="77777777" w:rsidTr="004360EA">
        <w:trPr>
          <w:trHeight w:val="285"/>
        </w:trPr>
        <w:tc>
          <w:tcPr>
            <w:tcW w:w="8660" w:type="dxa"/>
            <w:tcBorders>
              <w:top w:val="nil"/>
              <w:left w:val="nil"/>
              <w:bottom w:val="nil"/>
              <w:right w:val="nil"/>
            </w:tcBorders>
            <w:shd w:val="clear" w:color="auto" w:fill="auto"/>
            <w:vAlign w:val="center"/>
            <w:hideMark/>
          </w:tcPr>
          <w:p w14:paraId="0DBCADE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5AB175DA" w14:textId="77777777" w:rsidTr="004360EA">
        <w:trPr>
          <w:trHeight w:val="285"/>
        </w:trPr>
        <w:tc>
          <w:tcPr>
            <w:tcW w:w="8660" w:type="dxa"/>
            <w:tcBorders>
              <w:top w:val="nil"/>
              <w:left w:val="nil"/>
              <w:bottom w:val="nil"/>
              <w:right w:val="nil"/>
            </w:tcBorders>
            <w:shd w:val="clear" w:color="auto" w:fill="auto"/>
            <w:vAlign w:val="center"/>
            <w:hideMark/>
          </w:tcPr>
          <w:p w14:paraId="3DA76A9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42EB37D6" w14:textId="77777777" w:rsidTr="004360EA">
        <w:trPr>
          <w:trHeight w:val="285"/>
        </w:trPr>
        <w:tc>
          <w:tcPr>
            <w:tcW w:w="8660" w:type="dxa"/>
            <w:tcBorders>
              <w:top w:val="nil"/>
              <w:left w:val="nil"/>
              <w:bottom w:val="nil"/>
              <w:right w:val="nil"/>
            </w:tcBorders>
            <w:shd w:val="clear" w:color="auto" w:fill="auto"/>
            <w:vAlign w:val="center"/>
            <w:hideMark/>
          </w:tcPr>
          <w:p w14:paraId="6503193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5DAE95AF" w14:textId="77777777" w:rsidTr="004360EA">
        <w:trPr>
          <w:trHeight w:val="285"/>
        </w:trPr>
        <w:tc>
          <w:tcPr>
            <w:tcW w:w="8660" w:type="dxa"/>
            <w:tcBorders>
              <w:top w:val="nil"/>
              <w:left w:val="nil"/>
              <w:bottom w:val="nil"/>
              <w:right w:val="nil"/>
            </w:tcBorders>
            <w:shd w:val="clear" w:color="auto" w:fill="auto"/>
            <w:vAlign w:val="center"/>
            <w:hideMark/>
          </w:tcPr>
          <w:p w14:paraId="54C9D2F3"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2F80F62" w14:textId="77777777" w:rsidTr="004360EA">
        <w:trPr>
          <w:trHeight w:val="570"/>
        </w:trPr>
        <w:tc>
          <w:tcPr>
            <w:tcW w:w="8660" w:type="dxa"/>
            <w:tcBorders>
              <w:top w:val="nil"/>
              <w:left w:val="nil"/>
              <w:bottom w:val="nil"/>
              <w:right w:val="nil"/>
            </w:tcBorders>
            <w:shd w:val="clear" w:color="auto" w:fill="auto"/>
            <w:vAlign w:val="center"/>
            <w:hideMark/>
          </w:tcPr>
          <w:p w14:paraId="0DB1398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15.    观察记录的方式包括频率记录、等级记录、行为核查记录、现象描述记录、图形记录等（    ）</w:t>
            </w:r>
          </w:p>
        </w:tc>
      </w:tr>
      <w:tr w:rsidR="004360EA" w:rsidRPr="004360EA" w14:paraId="17395F76" w14:textId="77777777" w:rsidTr="004360EA">
        <w:trPr>
          <w:trHeight w:val="285"/>
        </w:trPr>
        <w:tc>
          <w:tcPr>
            <w:tcW w:w="8660" w:type="dxa"/>
            <w:tcBorders>
              <w:top w:val="nil"/>
              <w:left w:val="nil"/>
              <w:bottom w:val="nil"/>
              <w:right w:val="nil"/>
            </w:tcBorders>
            <w:shd w:val="clear" w:color="auto" w:fill="auto"/>
            <w:vAlign w:val="center"/>
            <w:hideMark/>
          </w:tcPr>
          <w:p w14:paraId="617316A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721D18C6" w14:textId="77777777" w:rsidTr="004360EA">
        <w:trPr>
          <w:trHeight w:val="285"/>
        </w:trPr>
        <w:tc>
          <w:tcPr>
            <w:tcW w:w="8660" w:type="dxa"/>
            <w:tcBorders>
              <w:top w:val="nil"/>
              <w:left w:val="nil"/>
              <w:bottom w:val="nil"/>
              <w:right w:val="nil"/>
            </w:tcBorders>
            <w:shd w:val="clear" w:color="auto" w:fill="auto"/>
            <w:vAlign w:val="center"/>
            <w:hideMark/>
          </w:tcPr>
          <w:p w14:paraId="0F0FF45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47D01EF2" w14:textId="77777777" w:rsidTr="004360EA">
        <w:trPr>
          <w:trHeight w:val="285"/>
        </w:trPr>
        <w:tc>
          <w:tcPr>
            <w:tcW w:w="8660" w:type="dxa"/>
            <w:tcBorders>
              <w:top w:val="nil"/>
              <w:left w:val="nil"/>
              <w:bottom w:val="nil"/>
              <w:right w:val="nil"/>
            </w:tcBorders>
            <w:shd w:val="clear" w:color="auto" w:fill="auto"/>
            <w:vAlign w:val="center"/>
            <w:hideMark/>
          </w:tcPr>
          <w:p w14:paraId="614C511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337A96A7" w14:textId="77777777" w:rsidTr="004360EA">
        <w:trPr>
          <w:trHeight w:val="285"/>
        </w:trPr>
        <w:tc>
          <w:tcPr>
            <w:tcW w:w="8660" w:type="dxa"/>
            <w:tcBorders>
              <w:top w:val="nil"/>
              <w:left w:val="nil"/>
              <w:bottom w:val="nil"/>
              <w:right w:val="nil"/>
            </w:tcBorders>
            <w:shd w:val="clear" w:color="auto" w:fill="auto"/>
            <w:vAlign w:val="center"/>
            <w:hideMark/>
          </w:tcPr>
          <w:p w14:paraId="1640153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6CE4159D" w14:textId="77777777" w:rsidTr="004360EA">
        <w:trPr>
          <w:trHeight w:val="285"/>
        </w:trPr>
        <w:tc>
          <w:tcPr>
            <w:tcW w:w="8660" w:type="dxa"/>
            <w:tcBorders>
              <w:top w:val="nil"/>
              <w:left w:val="nil"/>
              <w:bottom w:val="nil"/>
              <w:right w:val="nil"/>
            </w:tcBorders>
            <w:shd w:val="clear" w:color="auto" w:fill="auto"/>
            <w:vAlign w:val="center"/>
            <w:hideMark/>
          </w:tcPr>
          <w:p w14:paraId="00F25CF0"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CA21B6B" w14:textId="77777777" w:rsidTr="004360EA">
        <w:trPr>
          <w:trHeight w:val="570"/>
        </w:trPr>
        <w:tc>
          <w:tcPr>
            <w:tcW w:w="8660" w:type="dxa"/>
            <w:tcBorders>
              <w:top w:val="nil"/>
              <w:left w:val="nil"/>
              <w:bottom w:val="nil"/>
              <w:right w:val="nil"/>
            </w:tcBorders>
            <w:shd w:val="clear" w:color="auto" w:fill="auto"/>
            <w:vAlign w:val="center"/>
            <w:hideMark/>
          </w:tcPr>
          <w:p w14:paraId="051E0B3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16.    无结构型问卷是完全没有结构的，这种形式的问卷多半用在探索性研究中（    ）</w:t>
            </w:r>
          </w:p>
        </w:tc>
      </w:tr>
      <w:tr w:rsidR="004360EA" w:rsidRPr="004360EA" w14:paraId="5F79217B" w14:textId="77777777" w:rsidTr="004360EA">
        <w:trPr>
          <w:trHeight w:val="285"/>
        </w:trPr>
        <w:tc>
          <w:tcPr>
            <w:tcW w:w="8660" w:type="dxa"/>
            <w:tcBorders>
              <w:top w:val="nil"/>
              <w:left w:val="nil"/>
              <w:bottom w:val="nil"/>
              <w:right w:val="nil"/>
            </w:tcBorders>
            <w:shd w:val="clear" w:color="auto" w:fill="auto"/>
            <w:vAlign w:val="center"/>
            <w:hideMark/>
          </w:tcPr>
          <w:p w14:paraId="2202C62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20746B83" w14:textId="77777777" w:rsidTr="004360EA">
        <w:trPr>
          <w:trHeight w:val="285"/>
        </w:trPr>
        <w:tc>
          <w:tcPr>
            <w:tcW w:w="8660" w:type="dxa"/>
            <w:tcBorders>
              <w:top w:val="nil"/>
              <w:left w:val="nil"/>
              <w:bottom w:val="nil"/>
              <w:right w:val="nil"/>
            </w:tcBorders>
            <w:shd w:val="clear" w:color="auto" w:fill="auto"/>
            <w:vAlign w:val="center"/>
            <w:hideMark/>
          </w:tcPr>
          <w:p w14:paraId="45065EE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091D7BF5" w14:textId="77777777" w:rsidTr="004360EA">
        <w:trPr>
          <w:trHeight w:val="285"/>
        </w:trPr>
        <w:tc>
          <w:tcPr>
            <w:tcW w:w="8660" w:type="dxa"/>
            <w:tcBorders>
              <w:top w:val="nil"/>
              <w:left w:val="nil"/>
              <w:bottom w:val="nil"/>
              <w:right w:val="nil"/>
            </w:tcBorders>
            <w:shd w:val="clear" w:color="auto" w:fill="auto"/>
            <w:vAlign w:val="center"/>
            <w:hideMark/>
          </w:tcPr>
          <w:p w14:paraId="2D4D4A0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05B75359" w14:textId="77777777" w:rsidTr="004360EA">
        <w:trPr>
          <w:trHeight w:val="285"/>
        </w:trPr>
        <w:tc>
          <w:tcPr>
            <w:tcW w:w="8660" w:type="dxa"/>
            <w:tcBorders>
              <w:top w:val="nil"/>
              <w:left w:val="nil"/>
              <w:bottom w:val="nil"/>
              <w:right w:val="nil"/>
            </w:tcBorders>
            <w:shd w:val="clear" w:color="auto" w:fill="auto"/>
            <w:vAlign w:val="center"/>
            <w:hideMark/>
          </w:tcPr>
          <w:p w14:paraId="4B292D2F"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11AA3855" w14:textId="77777777" w:rsidTr="004360EA">
        <w:trPr>
          <w:trHeight w:val="285"/>
        </w:trPr>
        <w:tc>
          <w:tcPr>
            <w:tcW w:w="8660" w:type="dxa"/>
            <w:tcBorders>
              <w:top w:val="nil"/>
              <w:left w:val="nil"/>
              <w:bottom w:val="nil"/>
              <w:right w:val="nil"/>
            </w:tcBorders>
            <w:shd w:val="clear" w:color="auto" w:fill="auto"/>
            <w:vAlign w:val="center"/>
            <w:hideMark/>
          </w:tcPr>
          <w:p w14:paraId="650526B1"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0EC79C46" w14:textId="77777777" w:rsidTr="004360EA">
        <w:trPr>
          <w:trHeight w:val="570"/>
        </w:trPr>
        <w:tc>
          <w:tcPr>
            <w:tcW w:w="8660" w:type="dxa"/>
            <w:tcBorders>
              <w:top w:val="nil"/>
              <w:left w:val="nil"/>
              <w:bottom w:val="nil"/>
              <w:right w:val="nil"/>
            </w:tcBorders>
            <w:shd w:val="clear" w:color="auto" w:fill="auto"/>
            <w:vAlign w:val="center"/>
            <w:hideMark/>
          </w:tcPr>
          <w:p w14:paraId="4A3FDB2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17.    对于自己了解较多的问题，可以选择封闭型访谈；而对于自己了解较少的问题，可以选择开放型访谈（     ） </w:t>
            </w:r>
          </w:p>
        </w:tc>
      </w:tr>
      <w:tr w:rsidR="004360EA" w:rsidRPr="004360EA" w14:paraId="40C6E046" w14:textId="77777777" w:rsidTr="004360EA">
        <w:trPr>
          <w:trHeight w:val="285"/>
        </w:trPr>
        <w:tc>
          <w:tcPr>
            <w:tcW w:w="8660" w:type="dxa"/>
            <w:tcBorders>
              <w:top w:val="nil"/>
              <w:left w:val="nil"/>
              <w:bottom w:val="nil"/>
              <w:right w:val="nil"/>
            </w:tcBorders>
            <w:shd w:val="clear" w:color="auto" w:fill="auto"/>
            <w:vAlign w:val="center"/>
            <w:hideMark/>
          </w:tcPr>
          <w:p w14:paraId="1AC2DDE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36A8DEC5" w14:textId="77777777" w:rsidTr="004360EA">
        <w:trPr>
          <w:trHeight w:val="285"/>
        </w:trPr>
        <w:tc>
          <w:tcPr>
            <w:tcW w:w="8660" w:type="dxa"/>
            <w:tcBorders>
              <w:top w:val="nil"/>
              <w:left w:val="nil"/>
              <w:bottom w:val="nil"/>
              <w:right w:val="nil"/>
            </w:tcBorders>
            <w:shd w:val="clear" w:color="auto" w:fill="auto"/>
            <w:vAlign w:val="center"/>
            <w:hideMark/>
          </w:tcPr>
          <w:p w14:paraId="2896A79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78DE3D91" w14:textId="77777777" w:rsidTr="004360EA">
        <w:trPr>
          <w:trHeight w:val="285"/>
        </w:trPr>
        <w:tc>
          <w:tcPr>
            <w:tcW w:w="8660" w:type="dxa"/>
            <w:tcBorders>
              <w:top w:val="nil"/>
              <w:left w:val="nil"/>
              <w:bottom w:val="nil"/>
              <w:right w:val="nil"/>
            </w:tcBorders>
            <w:shd w:val="clear" w:color="auto" w:fill="auto"/>
            <w:vAlign w:val="center"/>
            <w:hideMark/>
          </w:tcPr>
          <w:p w14:paraId="0776EFE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9E3AC97" w14:textId="77777777" w:rsidTr="004360EA">
        <w:trPr>
          <w:trHeight w:val="285"/>
        </w:trPr>
        <w:tc>
          <w:tcPr>
            <w:tcW w:w="8660" w:type="dxa"/>
            <w:tcBorders>
              <w:top w:val="nil"/>
              <w:left w:val="nil"/>
              <w:bottom w:val="nil"/>
              <w:right w:val="nil"/>
            </w:tcBorders>
            <w:shd w:val="clear" w:color="auto" w:fill="auto"/>
            <w:vAlign w:val="center"/>
            <w:hideMark/>
          </w:tcPr>
          <w:p w14:paraId="00ECDCE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751C336B" w14:textId="77777777" w:rsidTr="004360EA">
        <w:trPr>
          <w:trHeight w:val="285"/>
        </w:trPr>
        <w:tc>
          <w:tcPr>
            <w:tcW w:w="8660" w:type="dxa"/>
            <w:tcBorders>
              <w:top w:val="nil"/>
              <w:left w:val="nil"/>
              <w:bottom w:val="nil"/>
              <w:right w:val="nil"/>
            </w:tcBorders>
            <w:shd w:val="clear" w:color="auto" w:fill="auto"/>
            <w:vAlign w:val="center"/>
            <w:hideMark/>
          </w:tcPr>
          <w:p w14:paraId="4E60DD72"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34776E6" w14:textId="77777777" w:rsidTr="004360EA">
        <w:trPr>
          <w:trHeight w:val="855"/>
        </w:trPr>
        <w:tc>
          <w:tcPr>
            <w:tcW w:w="8660" w:type="dxa"/>
            <w:tcBorders>
              <w:top w:val="nil"/>
              <w:left w:val="nil"/>
              <w:bottom w:val="nil"/>
              <w:right w:val="nil"/>
            </w:tcBorders>
            <w:shd w:val="clear" w:color="auto" w:fill="auto"/>
            <w:vAlign w:val="center"/>
            <w:hideMark/>
          </w:tcPr>
          <w:p w14:paraId="55ED7FA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lastRenderedPageBreak/>
              <w:t>18.    结构型访问法分为两种形式，一种是访问者按事先拟好的访问大纲，对被访者进行相同的询问，并将回答填到事先制好的表格中；另一种是将问题与可能的答案印在问卷上，由被访者自由选择答案。（     ）</w:t>
            </w:r>
          </w:p>
        </w:tc>
      </w:tr>
      <w:tr w:rsidR="004360EA" w:rsidRPr="004360EA" w14:paraId="6DC04790" w14:textId="77777777" w:rsidTr="004360EA">
        <w:trPr>
          <w:trHeight w:val="285"/>
        </w:trPr>
        <w:tc>
          <w:tcPr>
            <w:tcW w:w="8660" w:type="dxa"/>
            <w:tcBorders>
              <w:top w:val="nil"/>
              <w:left w:val="nil"/>
              <w:bottom w:val="nil"/>
              <w:right w:val="nil"/>
            </w:tcBorders>
            <w:shd w:val="clear" w:color="auto" w:fill="auto"/>
            <w:vAlign w:val="center"/>
            <w:hideMark/>
          </w:tcPr>
          <w:p w14:paraId="37A91CB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30870E16" w14:textId="77777777" w:rsidTr="004360EA">
        <w:trPr>
          <w:trHeight w:val="285"/>
        </w:trPr>
        <w:tc>
          <w:tcPr>
            <w:tcW w:w="8660" w:type="dxa"/>
            <w:tcBorders>
              <w:top w:val="nil"/>
              <w:left w:val="nil"/>
              <w:bottom w:val="nil"/>
              <w:right w:val="nil"/>
            </w:tcBorders>
            <w:shd w:val="clear" w:color="auto" w:fill="auto"/>
            <w:vAlign w:val="center"/>
            <w:hideMark/>
          </w:tcPr>
          <w:p w14:paraId="0486556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13F9EDCF" w14:textId="77777777" w:rsidTr="004360EA">
        <w:trPr>
          <w:trHeight w:val="285"/>
        </w:trPr>
        <w:tc>
          <w:tcPr>
            <w:tcW w:w="8660" w:type="dxa"/>
            <w:tcBorders>
              <w:top w:val="nil"/>
              <w:left w:val="nil"/>
              <w:bottom w:val="nil"/>
              <w:right w:val="nil"/>
            </w:tcBorders>
            <w:shd w:val="clear" w:color="auto" w:fill="auto"/>
            <w:vAlign w:val="center"/>
            <w:hideMark/>
          </w:tcPr>
          <w:p w14:paraId="4834284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7DB209D6" w14:textId="77777777" w:rsidTr="004360EA">
        <w:trPr>
          <w:trHeight w:val="285"/>
        </w:trPr>
        <w:tc>
          <w:tcPr>
            <w:tcW w:w="8660" w:type="dxa"/>
            <w:tcBorders>
              <w:top w:val="nil"/>
              <w:left w:val="nil"/>
              <w:bottom w:val="nil"/>
              <w:right w:val="nil"/>
            </w:tcBorders>
            <w:shd w:val="clear" w:color="auto" w:fill="auto"/>
            <w:vAlign w:val="center"/>
            <w:hideMark/>
          </w:tcPr>
          <w:p w14:paraId="7624D2A5"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012E6E91" w14:textId="77777777" w:rsidTr="004360EA">
        <w:trPr>
          <w:trHeight w:val="285"/>
        </w:trPr>
        <w:tc>
          <w:tcPr>
            <w:tcW w:w="8660" w:type="dxa"/>
            <w:tcBorders>
              <w:top w:val="nil"/>
              <w:left w:val="nil"/>
              <w:bottom w:val="nil"/>
              <w:right w:val="nil"/>
            </w:tcBorders>
            <w:shd w:val="clear" w:color="auto" w:fill="auto"/>
            <w:vAlign w:val="center"/>
            <w:hideMark/>
          </w:tcPr>
          <w:p w14:paraId="3230475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56C73E0B" w14:textId="77777777" w:rsidTr="004360EA">
        <w:trPr>
          <w:trHeight w:val="570"/>
        </w:trPr>
        <w:tc>
          <w:tcPr>
            <w:tcW w:w="8660" w:type="dxa"/>
            <w:tcBorders>
              <w:top w:val="nil"/>
              <w:left w:val="nil"/>
              <w:bottom w:val="nil"/>
              <w:right w:val="nil"/>
            </w:tcBorders>
            <w:shd w:val="clear" w:color="auto" w:fill="auto"/>
            <w:vAlign w:val="center"/>
            <w:hideMark/>
          </w:tcPr>
          <w:p w14:paraId="6D54517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19.    对一次文献进行加工整理，包括著录其文献特征、摘录其内容要点，并按照一定方法编排成系统的便于查找的文献称为二次文献。（      ） </w:t>
            </w:r>
          </w:p>
        </w:tc>
      </w:tr>
      <w:tr w:rsidR="004360EA" w:rsidRPr="004360EA" w14:paraId="13BA31D5" w14:textId="77777777" w:rsidTr="004360EA">
        <w:trPr>
          <w:trHeight w:val="285"/>
        </w:trPr>
        <w:tc>
          <w:tcPr>
            <w:tcW w:w="8660" w:type="dxa"/>
            <w:tcBorders>
              <w:top w:val="nil"/>
              <w:left w:val="nil"/>
              <w:bottom w:val="nil"/>
              <w:right w:val="nil"/>
            </w:tcBorders>
            <w:shd w:val="clear" w:color="auto" w:fill="auto"/>
            <w:vAlign w:val="center"/>
            <w:hideMark/>
          </w:tcPr>
          <w:p w14:paraId="34A4075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1B48CCD6" w14:textId="77777777" w:rsidTr="004360EA">
        <w:trPr>
          <w:trHeight w:val="285"/>
        </w:trPr>
        <w:tc>
          <w:tcPr>
            <w:tcW w:w="8660" w:type="dxa"/>
            <w:tcBorders>
              <w:top w:val="nil"/>
              <w:left w:val="nil"/>
              <w:bottom w:val="nil"/>
              <w:right w:val="nil"/>
            </w:tcBorders>
            <w:shd w:val="clear" w:color="auto" w:fill="auto"/>
            <w:vAlign w:val="center"/>
            <w:hideMark/>
          </w:tcPr>
          <w:p w14:paraId="691665B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02EFBE41" w14:textId="77777777" w:rsidTr="004360EA">
        <w:trPr>
          <w:trHeight w:val="285"/>
        </w:trPr>
        <w:tc>
          <w:tcPr>
            <w:tcW w:w="8660" w:type="dxa"/>
            <w:tcBorders>
              <w:top w:val="nil"/>
              <w:left w:val="nil"/>
              <w:bottom w:val="nil"/>
              <w:right w:val="nil"/>
            </w:tcBorders>
            <w:shd w:val="clear" w:color="auto" w:fill="auto"/>
            <w:vAlign w:val="center"/>
            <w:hideMark/>
          </w:tcPr>
          <w:p w14:paraId="52E6FFC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576B346C" w14:textId="77777777" w:rsidTr="004360EA">
        <w:trPr>
          <w:trHeight w:val="285"/>
        </w:trPr>
        <w:tc>
          <w:tcPr>
            <w:tcW w:w="8660" w:type="dxa"/>
            <w:tcBorders>
              <w:top w:val="nil"/>
              <w:left w:val="nil"/>
              <w:bottom w:val="nil"/>
              <w:right w:val="nil"/>
            </w:tcBorders>
            <w:shd w:val="clear" w:color="auto" w:fill="auto"/>
            <w:vAlign w:val="center"/>
            <w:hideMark/>
          </w:tcPr>
          <w:p w14:paraId="42627D3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5CFCAFF9" w14:textId="77777777" w:rsidTr="004360EA">
        <w:trPr>
          <w:trHeight w:val="285"/>
        </w:trPr>
        <w:tc>
          <w:tcPr>
            <w:tcW w:w="8660" w:type="dxa"/>
            <w:tcBorders>
              <w:top w:val="nil"/>
              <w:left w:val="nil"/>
              <w:bottom w:val="nil"/>
              <w:right w:val="nil"/>
            </w:tcBorders>
            <w:shd w:val="clear" w:color="auto" w:fill="auto"/>
            <w:vAlign w:val="center"/>
            <w:hideMark/>
          </w:tcPr>
          <w:p w14:paraId="46C70AF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0FE0B5E1" w14:textId="77777777" w:rsidTr="004360EA">
        <w:trPr>
          <w:trHeight w:val="570"/>
        </w:trPr>
        <w:tc>
          <w:tcPr>
            <w:tcW w:w="8660" w:type="dxa"/>
            <w:tcBorders>
              <w:top w:val="nil"/>
              <w:left w:val="nil"/>
              <w:bottom w:val="nil"/>
              <w:right w:val="nil"/>
            </w:tcBorders>
            <w:shd w:val="clear" w:color="auto" w:fill="auto"/>
            <w:vAlign w:val="center"/>
            <w:hideMark/>
          </w:tcPr>
          <w:p w14:paraId="64F7C22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20.    一个好的测验必须有一个或一个以上的量表，才能使测验所获得数量更有意义。（        ） </w:t>
            </w:r>
          </w:p>
        </w:tc>
      </w:tr>
      <w:tr w:rsidR="004360EA" w:rsidRPr="004360EA" w14:paraId="46EBAB44" w14:textId="77777777" w:rsidTr="004360EA">
        <w:trPr>
          <w:trHeight w:val="285"/>
        </w:trPr>
        <w:tc>
          <w:tcPr>
            <w:tcW w:w="8660" w:type="dxa"/>
            <w:tcBorders>
              <w:top w:val="nil"/>
              <w:left w:val="nil"/>
              <w:bottom w:val="nil"/>
              <w:right w:val="nil"/>
            </w:tcBorders>
            <w:shd w:val="clear" w:color="auto" w:fill="auto"/>
            <w:vAlign w:val="center"/>
            <w:hideMark/>
          </w:tcPr>
          <w:p w14:paraId="3AAE2C7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1D590149" w14:textId="77777777" w:rsidTr="004360EA">
        <w:trPr>
          <w:trHeight w:val="285"/>
        </w:trPr>
        <w:tc>
          <w:tcPr>
            <w:tcW w:w="8660" w:type="dxa"/>
            <w:tcBorders>
              <w:top w:val="nil"/>
              <w:left w:val="nil"/>
              <w:bottom w:val="nil"/>
              <w:right w:val="nil"/>
            </w:tcBorders>
            <w:shd w:val="clear" w:color="auto" w:fill="auto"/>
            <w:vAlign w:val="center"/>
            <w:hideMark/>
          </w:tcPr>
          <w:p w14:paraId="5A161CB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76A810A4" w14:textId="77777777" w:rsidTr="004360EA">
        <w:trPr>
          <w:trHeight w:val="285"/>
        </w:trPr>
        <w:tc>
          <w:tcPr>
            <w:tcW w:w="8660" w:type="dxa"/>
            <w:tcBorders>
              <w:top w:val="nil"/>
              <w:left w:val="nil"/>
              <w:bottom w:val="nil"/>
              <w:right w:val="nil"/>
            </w:tcBorders>
            <w:shd w:val="clear" w:color="auto" w:fill="auto"/>
            <w:vAlign w:val="center"/>
            <w:hideMark/>
          </w:tcPr>
          <w:p w14:paraId="7A930EB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3590ADA2" w14:textId="77777777" w:rsidTr="004360EA">
        <w:trPr>
          <w:trHeight w:val="285"/>
        </w:trPr>
        <w:tc>
          <w:tcPr>
            <w:tcW w:w="8660" w:type="dxa"/>
            <w:tcBorders>
              <w:top w:val="nil"/>
              <w:left w:val="nil"/>
              <w:bottom w:val="nil"/>
              <w:right w:val="nil"/>
            </w:tcBorders>
            <w:shd w:val="clear" w:color="auto" w:fill="auto"/>
            <w:vAlign w:val="center"/>
            <w:hideMark/>
          </w:tcPr>
          <w:p w14:paraId="28934A2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6B2DB30C" w14:textId="77777777" w:rsidTr="004360EA">
        <w:trPr>
          <w:trHeight w:val="285"/>
        </w:trPr>
        <w:tc>
          <w:tcPr>
            <w:tcW w:w="8660" w:type="dxa"/>
            <w:tcBorders>
              <w:top w:val="nil"/>
              <w:left w:val="nil"/>
              <w:bottom w:val="nil"/>
              <w:right w:val="nil"/>
            </w:tcBorders>
            <w:shd w:val="clear" w:color="auto" w:fill="auto"/>
            <w:vAlign w:val="center"/>
            <w:hideMark/>
          </w:tcPr>
          <w:p w14:paraId="0A61F62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309AAAE" w14:textId="77777777" w:rsidTr="004360EA">
        <w:trPr>
          <w:trHeight w:val="285"/>
        </w:trPr>
        <w:tc>
          <w:tcPr>
            <w:tcW w:w="8660" w:type="dxa"/>
            <w:tcBorders>
              <w:top w:val="nil"/>
              <w:left w:val="nil"/>
              <w:bottom w:val="nil"/>
              <w:right w:val="nil"/>
            </w:tcBorders>
            <w:shd w:val="clear" w:color="auto" w:fill="auto"/>
            <w:vAlign w:val="center"/>
            <w:hideMark/>
          </w:tcPr>
          <w:p w14:paraId="533AD4F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学前教育科研方法 · 第三次形成性考核作业</w:t>
            </w:r>
          </w:p>
        </w:tc>
      </w:tr>
      <w:tr w:rsidR="004360EA" w:rsidRPr="004360EA" w14:paraId="2682A50C" w14:textId="77777777" w:rsidTr="004360EA">
        <w:trPr>
          <w:trHeight w:val="285"/>
        </w:trPr>
        <w:tc>
          <w:tcPr>
            <w:tcW w:w="8660" w:type="dxa"/>
            <w:tcBorders>
              <w:top w:val="nil"/>
              <w:left w:val="nil"/>
              <w:bottom w:val="nil"/>
              <w:right w:val="nil"/>
            </w:tcBorders>
            <w:shd w:val="clear" w:color="auto" w:fill="auto"/>
            <w:vAlign w:val="center"/>
            <w:hideMark/>
          </w:tcPr>
          <w:p w14:paraId="74E5949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本次作业卷面分100分，</w:t>
            </w:r>
            <w:proofErr w:type="gramStart"/>
            <w:r w:rsidRPr="004360EA">
              <w:rPr>
                <w:rFonts w:ascii="等线" w:eastAsia="等线" w:hAnsi="等线" w:cs="宋体" w:hint="eastAsia"/>
                <w:color w:val="000000"/>
                <w:kern w:val="0"/>
                <w:sz w:val="22"/>
                <w14:ligatures w14:val="none"/>
              </w:rPr>
              <w:t>占形成</w:t>
            </w:r>
            <w:proofErr w:type="gramEnd"/>
            <w:r w:rsidRPr="004360EA">
              <w:rPr>
                <w:rFonts w:ascii="等线" w:eastAsia="等线" w:hAnsi="等线" w:cs="宋体" w:hint="eastAsia"/>
                <w:color w:val="000000"/>
                <w:kern w:val="0"/>
                <w:sz w:val="22"/>
                <w14:ligatures w14:val="none"/>
              </w:rPr>
              <w:t>性考核总成绩的权重为10%。</w:t>
            </w:r>
          </w:p>
        </w:tc>
      </w:tr>
      <w:tr w:rsidR="004360EA" w:rsidRPr="004360EA" w14:paraId="66EB1725" w14:textId="77777777" w:rsidTr="004360EA">
        <w:trPr>
          <w:trHeight w:val="855"/>
        </w:trPr>
        <w:tc>
          <w:tcPr>
            <w:tcW w:w="8660" w:type="dxa"/>
            <w:tcBorders>
              <w:top w:val="nil"/>
              <w:left w:val="nil"/>
              <w:bottom w:val="nil"/>
              <w:right w:val="nil"/>
            </w:tcBorders>
            <w:shd w:val="clear" w:color="auto" w:fill="auto"/>
            <w:vAlign w:val="center"/>
            <w:hideMark/>
          </w:tcPr>
          <w:p w14:paraId="7D0293C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    在假设检验中，a错误又称为显著性水平，I型错误，是指在接受虚无假设时所犯的错误，即是将属于没有差异的总体推论为有差异的总体时，所犯的错误。（      ）</w:t>
            </w:r>
          </w:p>
        </w:tc>
      </w:tr>
      <w:tr w:rsidR="004360EA" w:rsidRPr="004360EA" w14:paraId="38AC9E45" w14:textId="77777777" w:rsidTr="004360EA">
        <w:trPr>
          <w:trHeight w:val="285"/>
        </w:trPr>
        <w:tc>
          <w:tcPr>
            <w:tcW w:w="8660" w:type="dxa"/>
            <w:tcBorders>
              <w:top w:val="nil"/>
              <w:left w:val="nil"/>
              <w:bottom w:val="nil"/>
              <w:right w:val="nil"/>
            </w:tcBorders>
            <w:shd w:val="clear" w:color="auto" w:fill="auto"/>
            <w:vAlign w:val="center"/>
            <w:hideMark/>
          </w:tcPr>
          <w:p w14:paraId="63E3E3F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35155D86" w14:textId="77777777" w:rsidTr="004360EA">
        <w:trPr>
          <w:trHeight w:val="285"/>
        </w:trPr>
        <w:tc>
          <w:tcPr>
            <w:tcW w:w="8660" w:type="dxa"/>
            <w:tcBorders>
              <w:top w:val="nil"/>
              <w:left w:val="nil"/>
              <w:bottom w:val="nil"/>
              <w:right w:val="nil"/>
            </w:tcBorders>
            <w:shd w:val="clear" w:color="auto" w:fill="auto"/>
            <w:vAlign w:val="center"/>
            <w:hideMark/>
          </w:tcPr>
          <w:p w14:paraId="5140915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2F7E3F21" w14:textId="77777777" w:rsidTr="004360EA">
        <w:trPr>
          <w:trHeight w:val="285"/>
        </w:trPr>
        <w:tc>
          <w:tcPr>
            <w:tcW w:w="8660" w:type="dxa"/>
            <w:tcBorders>
              <w:top w:val="nil"/>
              <w:left w:val="nil"/>
              <w:bottom w:val="nil"/>
              <w:right w:val="nil"/>
            </w:tcBorders>
            <w:shd w:val="clear" w:color="auto" w:fill="auto"/>
            <w:vAlign w:val="center"/>
            <w:hideMark/>
          </w:tcPr>
          <w:p w14:paraId="0FB1B52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11AB2B6" w14:textId="77777777" w:rsidTr="004360EA">
        <w:trPr>
          <w:trHeight w:val="285"/>
        </w:trPr>
        <w:tc>
          <w:tcPr>
            <w:tcW w:w="8660" w:type="dxa"/>
            <w:tcBorders>
              <w:top w:val="nil"/>
              <w:left w:val="nil"/>
              <w:bottom w:val="nil"/>
              <w:right w:val="nil"/>
            </w:tcBorders>
            <w:shd w:val="clear" w:color="auto" w:fill="auto"/>
            <w:vAlign w:val="center"/>
            <w:hideMark/>
          </w:tcPr>
          <w:p w14:paraId="194898C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5C462A20" w14:textId="77777777" w:rsidTr="004360EA">
        <w:trPr>
          <w:trHeight w:val="285"/>
        </w:trPr>
        <w:tc>
          <w:tcPr>
            <w:tcW w:w="8660" w:type="dxa"/>
            <w:tcBorders>
              <w:top w:val="nil"/>
              <w:left w:val="nil"/>
              <w:bottom w:val="nil"/>
              <w:right w:val="nil"/>
            </w:tcBorders>
            <w:shd w:val="clear" w:color="auto" w:fill="auto"/>
            <w:vAlign w:val="center"/>
            <w:hideMark/>
          </w:tcPr>
          <w:p w14:paraId="4846B979"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28B0A8C7" w14:textId="77777777" w:rsidTr="004360EA">
        <w:trPr>
          <w:trHeight w:val="855"/>
        </w:trPr>
        <w:tc>
          <w:tcPr>
            <w:tcW w:w="8660" w:type="dxa"/>
            <w:tcBorders>
              <w:top w:val="nil"/>
              <w:left w:val="nil"/>
              <w:bottom w:val="nil"/>
              <w:right w:val="nil"/>
            </w:tcBorders>
            <w:shd w:val="clear" w:color="auto" w:fill="auto"/>
            <w:vAlign w:val="center"/>
            <w:hideMark/>
          </w:tcPr>
          <w:p w14:paraId="0ACAFF4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2.    两种变量数值变化方向无一定规律，即一种变量数值变大时，另一种变量数值可能变大也可能变小，并且变大、变小的机会趋于相等，这两种变量之间的关系称为负相关。（       ） </w:t>
            </w:r>
          </w:p>
        </w:tc>
      </w:tr>
      <w:tr w:rsidR="004360EA" w:rsidRPr="004360EA" w14:paraId="04D95968" w14:textId="77777777" w:rsidTr="004360EA">
        <w:trPr>
          <w:trHeight w:val="285"/>
        </w:trPr>
        <w:tc>
          <w:tcPr>
            <w:tcW w:w="8660" w:type="dxa"/>
            <w:tcBorders>
              <w:top w:val="nil"/>
              <w:left w:val="nil"/>
              <w:bottom w:val="nil"/>
              <w:right w:val="nil"/>
            </w:tcBorders>
            <w:shd w:val="clear" w:color="auto" w:fill="auto"/>
            <w:vAlign w:val="center"/>
            <w:hideMark/>
          </w:tcPr>
          <w:p w14:paraId="1C47AD8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5618BE6B" w14:textId="77777777" w:rsidTr="004360EA">
        <w:trPr>
          <w:trHeight w:val="285"/>
        </w:trPr>
        <w:tc>
          <w:tcPr>
            <w:tcW w:w="8660" w:type="dxa"/>
            <w:tcBorders>
              <w:top w:val="nil"/>
              <w:left w:val="nil"/>
              <w:bottom w:val="nil"/>
              <w:right w:val="nil"/>
            </w:tcBorders>
            <w:shd w:val="clear" w:color="auto" w:fill="auto"/>
            <w:vAlign w:val="center"/>
            <w:hideMark/>
          </w:tcPr>
          <w:p w14:paraId="2147AF3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61FBB0B6" w14:textId="77777777" w:rsidTr="004360EA">
        <w:trPr>
          <w:trHeight w:val="285"/>
        </w:trPr>
        <w:tc>
          <w:tcPr>
            <w:tcW w:w="8660" w:type="dxa"/>
            <w:tcBorders>
              <w:top w:val="nil"/>
              <w:left w:val="nil"/>
              <w:bottom w:val="nil"/>
              <w:right w:val="nil"/>
            </w:tcBorders>
            <w:shd w:val="clear" w:color="auto" w:fill="auto"/>
            <w:vAlign w:val="center"/>
            <w:hideMark/>
          </w:tcPr>
          <w:p w14:paraId="0E4E03F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020500F7" w14:textId="77777777" w:rsidTr="004360EA">
        <w:trPr>
          <w:trHeight w:val="285"/>
        </w:trPr>
        <w:tc>
          <w:tcPr>
            <w:tcW w:w="8660" w:type="dxa"/>
            <w:tcBorders>
              <w:top w:val="nil"/>
              <w:left w:val="nil"/>
              <w:bottom w:val="nil"/>
              <w:right w:val="nil"/>
            </w:tcBorders>
            <w:shd w:val="clear" w:color="auto" w:fill="auto"/>
            <w:vAlign w:val="center"/>
            <w:hideMark/>
          </w:tcPr>
          <w:p w14:paraId="0FB731F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257D2F72" w14:textId="77777777" w:rsidTr="004360EA">
        <w:trPr>
          <w:trHeight w:val="285"/>
        </w:trPr>
        <w:tc>
          <w:tcPr>
            <w:tcW w:w="8660" w:type="dxa"/>
            <w:tcBorders>
              <w:top w:val="nil"/>
              <w:left w:val="nil"/>
              <w:bottom w:val="nil"/>
              <w:right w:val="nil"/>
            </w:tcBorders>
            <w:shd w:val="clear" w:color="auto" w:fill="auto"/>
            <w:vAlign w:val="center"/>
            <w:hideMark/>
          </w:tcPr>
          <w:p w14:paraId="1502BF9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4FE0C6A4" w14:textId="77777777" w:rsidTr="004360EA">
        <w:trPr>
          <w:trHeight w:val="855"/>
        </w:trPr>
        <w:tc>
          <w:tcPr>
            <w:tcW w:w="8660" w:type="dxa"/>
            <w:tcBorders>
              <w:top w:val="nil"/>
              <w:left w:val="nil"/>
              <w:bottom w:val="nil"/>
              <w:right w:val="nil"/>
            </w:tcBorders>
            <w:shd w:val="clear" w:color="auto" w:fill="auto"/>
            <w:vAlign w:val="center"/>
            <w:hideMark/>
          </w:tcPr>
          <w:p w14:paraId="4E91F13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3.    次数分布也称为频数分布，指的是一批数据中各个不同数值所出现的次数情况，或者是指一批数据在按等距划分的各个区域（组）内出现的次数情况。（     ）</w:t>
            </w:r>
          </w:p>
        </w:tc>
      </w:tr>
      <w:tr w:rsidR="004360EA" w:rsidRPr="004360EA" w14:paraId="6BB1F0D7" w14:textId="77777777" w:rsidTr="004360EA">
        <w:trPr>
          <w:trHeight w:val="285"/>
        </w:trPr>
        <w:tc>
          <w:tcPr>
            <w:tcW w:w="8660" w:type="dxa"/>
            <w:tcBorders>
              <w:top w:val="nil"/>
              <w:left w:val="nil"/>
              <w:bottom w:val="nil"/>
              <w:right w:val="nil"/>
            </w:tcBorders>
            <w:shd w:val="clear" w:color="auto" w:fill="auto"/>
            <w:vAlign w:val="center"/>
            <w:hideMark/>
          </w:tcPr>
          <w:p w14:paraId="7D3169B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2AB3535E" w14:textId="77777777" w:rsidTr="004360EA">
        <w:trPr>
          <w:trHeight w:val="285"/>
        </w:trPr>
        <w:tc>
          <w:tcPr>
            <w:tcW w:w="8660" w:type="dxa"/>
            <w:tcBorders>
              <w:top w:val="nil"/>
              <w:left w:val="nil"/>
              <w:bottom w:val="nil"/>
              <w:right w:val="nil"/>
            </w:tcBorders>
            <w:shd w:val="clear" w:color="auto" w:fill="auto"/>
            <w:vAlign w:val="center"/>
            <w:hideMark/>
          </w:tcPr>
          <w:p w14:paraId="2471541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46C8D049" w14:textId="77777777" w:rsidTr="004360EA">
        <w:trPr>
          <w:trHeight w:val="285"/>
        </w:trPr>
        <w:tc>
          <w:tcPr>
            <w:tcW w:w="8660" w:type="dxa"/>
            <w:tcBorders>
              <w:top w:val="nil"/>
              <w:left w:val="nil"/>
              <w:bottom w:val="nil"/>
              <w:right w:val="nil"/>
            </w:tcBorders>
            <w:shd w:val="clear" w:color="auto" w:fill="auto"/>
            <w:vAlign w:val="center"/>
            <w:hideMark/>
          </w:tcPr>
          <w:p w14:paraId="3C91F74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lastRenderedPageBreak/>
              <w:t>B.    错误</w:t>
            </w:r>
          </w:p>
        </w:tc>
      </w:tr>
      <w:tr w:rsidR="004360EA" w:rsidRPr="004360EA" w14:paraId="026BD0C7" w14:textId="77777777" w:rsidTr="004360EA">
        <w:trPr>
          <w:trHeight w:val="285"/>
        </w:trPr>
        <w:tc>
          <w:tcPr>
            <w:tcW w:w="8660" w:type="dxa"/>
            <w:tcBorders>
              <w:top w:val="nil"/>
              <w:left w:val="nil"/>
              <w:bottom w:val="nil"/>
              <w:right w:val="nil"/>
            </w:tcBorders>
            <w:shd w:val="clear" w:color="auto" w:fill="auto"/>
            <w:vAlign w:val="center"/>
            <w:hideMark/>
          </w:tcPr>
          <w:p w14:paraId="20EB6AC5"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757A7BCD" w14:textId="77777777" w:rsidTr="004360EA">
        <w:trPr>
          <w:trHeight w:val="285"/>
        </w:trPr>
        <w:tc>
          <w:tcPr>
            <w:tcW w:w="8660" w:type="dxa"/>
            <w:tcBorders>
              <w:top w:val="nil"/>
              <w:left w:val="nil"/>
              <w:bottom w:val="nil"/>
              <w:right w:val="nil"/>
            </w:tcBorders>
            <w:shd w:val="clear" w:color="auto" w:fill="auto"/>
            <w:vAlign w:val="center"/>
            <w:hideMark/>
          </w:tcPr>
          <w:p w14:paraId="7D350129"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70FE10F" w14:textId="77777777" w:rsidTr="004360EA">
        <w:trPr>
          <w:trHeight w:val="285"/>
        </w:trPr>
        <w:tc>
          <w:tcPr>
            <w:tcW w:w="8660" w:type="dxa"/>
            <w:tcBorders>
              <w:top w:val="nil"/>
              <w:left w:val="nil"/>
              <w:bottom w:val="nil"/>
              <w:right w:val="nil"/>
            </w:tcBorders>
            <w:shd w:val="clear" w:color="auto" w:fill="auto"/>
            <w:vAlign w:val="center"/>
            <w:hideMark/>
          </w:tcPr>
          <w:p w14:paraId="76EC6C9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4.    算术平均数不易受极端值的影响。（   ）</w:t>
            </w:r>
          </w:p>
        </w:tc>
      </w:tr>
      <w:tr w:rsidR="004360EA" w:rsidRPr="004360EA" w14:paraId="31576120" w14:textId="77777777" w:rsidTr="004360EA">
        <w:trPr>
          <w:trHeight w:val="285"/>
        </w:trPr>
        <w:tc>
          <w:tcPr>
            <w:tcW w:w="8660" w:type="dxa"/>
            <w:tcBorders>
              <w:top w:val="nil"/>
              <w:left w:val="nil"/>
              <w:bottom w:val="nil"/>
              <w:right w:val="nil"/>
            </w:tcBorders>
            <w:shd w:val="clear" w:color="auto" w:fill="auto"/>
            <w:vAlign w:val="center"/>
            <w:hideMark/>
          </w:tcPr>
          <w:p w14:paraId="6739D96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2B3B6390" w14:textId="77777777" w:rsidTr="004360EA">
        <w:trPr>
          <w:trHeight w:val="285"/>
        </w:trPr>
        <w:tc>
          <w:tcPr>
            <w:tcW w:w="8660" w:type="dxa"/>
            <w:tcBorders>
              <w:top w:val="nil"/>
              <w:left w:val="nil"/>
              <w:bottom w:val="nil"/>
              <w:right w:val="nil"/>
            </w:tcBorders>
            <w:shd w:val="clear" w:color="auto" w:fill="auto"/>
            <w:vAlign w:val="center"/>
            <w:hideMark/>
          </w:tcPr>
          <w:p w14:paraId="0035CE6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3858B7F8" w14:textId="77777777" w:rsidTr="004360EA">
        <w:trPr>
          <w:trHeight w:val="285"/>
        </w:trPr>
        <w:tc>
          <w:tcPr>
            <w:tcW w:w="8660" w:type="dxa"/>
            <w:tcBorders>
              <w:top w:val="nil"/>
              <w:left w:val="nil"/>
              <w:bottom w:val="nil"/>
              <w:right w:val="nil"/>
            </w:tcBorders>
            <w:shd w:val="clear" w:color="auto" w:fill="auto"/>
            <w:vAlign w:val="center"/>
            <w:hideMark/>
          </w:tcPr>
          <w:p w14:paraId="20675C9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2F316141" w14:textId="77777777" w:rsidTr="004360EA">
        <w:trPr>
          <w:trHeight w:val="285"/>
        </w:trPr>
        <w:tc>
          <w:tcPr>
            <w:tcW w:w="8660" w:type="dxa"/>
            <w:tcBorders>
              <w:top w:val="nil"/>
              <w:left w:val="nil"/>
              <w:bottom w:val="nil"/>
              <w:right w:val="nil"/>
            </w:tcBorders>
            <w:shd w:val="clear" w:color="auto" w:fill="auto"/>
            <w:vAlign w:val="center"/>
            <w:hideMark/>
          </w:tcPr>
          <w:p w14:paraId="3E968321"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2DF6F9A0" w14:textId="77777777" w:rsidTr="004360EA">
        <w:trPr>
          <w:trHeight w:val="285"/>
        </w:trPr>
        <w:tc>
          <w:tcPr>
            <w:tcW w:w="8660" w:type="dxa"/>
            <w:tcBorders>
              <w:top w:val="nil"/>
              <w:left w:val="nil"/>
              <w:bottom w:val="nil"/>
              <w:right w:val="nil"/>
            </w:tcBorders>
            <w:shd w:val="clear" w:color="auto" w:fill="auto"/>
            <w:vAlign w:val="center"/>
            <w:hideMark/>
          </w:tcPr>
          <w:p w14:paraId="146CD36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FB79F08" w14:textId="77777777" w:rsidTr="004360EA">
        <w:trPr>
          <w:trHeight w:val="855"/>
        </w:trPr>
        <w:tc>
          <w:tcPr>
            <w:tcW w:w="8660" w:type="dxa"/>
            <w:tcBorders>
              <w:top w:val="nil"/>
              <w:left w:val="nil"/>
              <w:bottom w:val="nil"/>
              <w:right w:val="nil"/>
            </w:tcBorders>
            <w:shd w:val="clear" w:color="auto" w:fill="auto"/>
            <w:vAlign w:val="center"/>
            <w:hideMark/>
          </w:tcPr>
          <w:p w14:paraId="76D3357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5.    度量、描述离中趋势的统计量称为差异量数，差异量越大，表示数据分布的范围越广，越不集中，差异量越小，表示数据分布得越集中，变动范围越小。常用的差异量数有标准差、方差、平均差等。（  ）</w:t>
            </w:r>
          </w:p>
        </w:tc>
      </w:tr>
      <w:tr w:rsidR="004360EA" w:rsidRPr="004360EA" w14:paraId="1767EB73" w14:textId="77777777" w:rsidTr="004360EA">
        <w:trPr>
          <w:trHeight w:val="285"/>
        </w:trPr>
        <w:tc>
          <w:tcPr>
            <w:tcW w:w="8660" w:type="dxa"/>
            <w:tcBorders>
              <w:top w:val="nil"/>
              <w:left w:val="nil"/>
              <w:bottom w:val="nil"/>
              <w:right w:val="nil"/>
            </w:tcBorders>
            <w:shd w:val="clear" w:color="auto" w:fill="auto"/>
            <w:vAlign w:val="center"/>
            <w:hideMark/>
          </w:tcPr>
          <w:p w14:paraId="625CA66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562A9267" w14:textId="77777777" w:rsidTr="004360EA">
        <w:trPr>
          <w:trHeight w:val="285"/>
        </w:trPr>
        <w:tc>
          <w:tcPr>
            <w:tcW w:w="8660" w:type="dxa"/>
            <w:tcBorders>
              <w:top w:val="nil"/>
              <w:left w:val="nil"/>
              <w:bottom w:val="nil"/>
              <w:right w:val="nil"/>
            </w:tcBorders>
            <w:shd w:val="clear" w:color="auto" w:fill="auto"/>
            <w:vAlign w:val="center"/>
            <w:hideMark/>
          </w:tcPr>
          <w:p w14:paraId="08C0593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2C2A487A" w14:textId="77777777" w:rsidTr="004360EA">
        <w:trPr>
          <w:trHeight w:val="285"/>
        </w:trPr>
        <w:tc>
          <w:tcPr>
            <w:tcW w:w="8660" w:type="dxa"/>
            <w:tcBorders>
              <w:top w:val="nil"/>
              <w:left w:val="nil"/>
              <w:bottom w:val="nil"/>
              <w:right w:val="nil"/>
            </w:tcBorders>
            <w:shd w:val="clear" w:color="auto" w:fill="auto"/>
            <w:vAlign w:val="center"/>
            <w:hideMark/>
          </w:tcPr>
          <w:p w14:paraId="3A3F5EF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2C5C4B86" w14:textId="77777777" w:rsidTr="004360EA">
        <w:trPr>
          <w:trHeight w:val="285"/>
        </w:trPr>
        <w:tc>
          <w:tcPr>
            <w:tcW w:w="8660" w:type="dxa"/>
            <w:tcBorders>
              <w:top w:val="nil"/>
              <w:left w:val="nil"/>
              <w:bottom w:val="nil"/>
              <w:right w:val="nil"/>
            </w:tcBorders>
            <w:shd w:val="clear" w:color="auto" w:fill="auto"/>
            <w:vAlign w:val="center"/>
            <w:hideMark/>
          </w:tcPr>
          <w:p w14:paraId="6D2B2CA3"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424D4683" w14:textId="77777777" w:rsidTr="004360EA">
        <w:trPr>
          <w:trHeight w:val="285"/>
        </w:trPr>
        <w:tc>
          <w:tcPr>
            <w:tcW w:w="8660" w:type="dxa"/>
            <w:tcBorders>
              <w:top w:val="nil"/>
              <w:left w:val="nil"/>
              <w:bottom w:val="nil"/>
              <w:right w:val="nil"/>
            </w:tcBorders>
            <w:shd w:val="clear" w:color="auto" w:fill="auto"/>
            <w:vAlign w:val="center"/>
            <w:hideMark/>
          </w:tcPr>
          <w:p w14:paraId="6BCA132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bl>
    <w:p w14:paraId="45EB7BFB" w14:textId="77777777" w:rsidR="00776F9B" w:rsidRPr="004360EA" w:rsidRDefault="00776F9B" w:rsidP="004360EA"/>
    <w:sectPr w:rsidR="00776F9B" w:rsidRPr="004360EA" w:rsidSect="00A65D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EA"/>
    <w:rsid w:val="004360EA"/>
    <w:rsid w:val="0077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930A"/>
  <w15:chartTrackingRefBased/>
  <w15:docId w15:val="{4F23B05C-9C55-4E56-AB03-6032D752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82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2024-01-02T10:30:00Z</dcterms:created>
  <dcterms:modified xsi:type="dcterms:W3CDTF">2024-01-02T10:32:00Z</dcterms:modified>
</cp:coreProperties>
</file>