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1C76E" w14:textId="77777777" w:rsidR="00044EAD" w:rsidRPr="00044EAD" w:rsidRDefault="00044EAD" w:rsidP="00044EAD">
      <w:pPr>
        <w:rPr>
          <w:rFonts w:hint="eastAsia"/>
          <w:sz w:val="24"/>
          <w:szCs w:val="24"/>
        </w:rPr>
      </w:pPr>
      <w:proofErr w:type="gramStart"/>
      <w:r w:rsidRPr="00044EAD">
        <w:rPr>
          <w:rFonts w:hint="eastAsia"/>
          <w:sz w:val="24"/>
          <w:szCs w:val="24"/>
        </w:rPr>
        <w:t>形考任务</w:t>
      </w:r>
      <w:proofErr w:type="gramEnd"/>
      <w:r w:rsidRPr="00044EAD">
        <w:rPr>
          <w:rFonts w:hint="eastAsia"/>
          <w:sz w:val="24"/>
          <w:szCs w:val="24"/>
        </w:rPr>
        <w:t>1</w:t>
      </w:r>
    </w:p>
    <w:p w14:paraId="339C8E85" w14:textId="77777777" w:rsidR="00044EAD" w:rsidRPr="00044EAD" w:rsidRDefault="00044EAD" w:rsidP="00044EAD">
      <w:pPr>
        <w:rPr>
          <w:rFonts w:hint="eastAsia"/>
          <w:sz w:val="24"/>
          <w:szCs w:val="24"/>
        </w:rPr>
      </w:pPr>
      <w:r w:rsidRPr="00044EAD">
        <w:rPr>
          <w:rFonts w:hint="eastAsia"/>
          <w:sz w:val="24"/>
          <w:szCs w:val="24"/>
        </w:rPr>
        <w:t>思考题：请你谈谈2015年的两会在退休、养老、就医等社会保障方面有什么政策变化?对你的生活有何影响?（形成书面作业，字数为300---500字）</w:t>
      </w:r>
    </w:p>
    <w:p w14:paraId="073025E0" w14:textId="181449B4" w:rsidR="00E66319" w:rsidRPr="00044EAD" w:rsidRDefault="00044EAD" w:rsidP="00044EAD">
      <w:pPr>
        <w:rPr>
          <w:color w:val="FF0000"/>
          <w:sz w:val="24"/>
          <w:szCs w:val="24"/>
        </w:rPr>
      </w:pPr>
      <w:r w:rsidRPr="00044EAD">
        <w:rPr>
          <w:rFonts w:hint="eastAsia"/>
          <w:color w:val="FF0000"/>
          <w:sz w:val="24"/>
          <w:szCs w:val="24"/>
        </w:rPr>
        <w:t>答：2015年3月10日，</w:t>
      </w:r>
      <w:proofErr w:type="gramStart"/>
      <w:r w:rsidRPr="00044EAD">
        <w:rPr>
          <w:rFonts w:hint="eastAsia"/>
          <w:color w:val="FF0000"/>
          <w:sz w:val="24"/>
          <w:szCs w:val="24"/>
        </w:rPr>
        <w:t>人社部</w:t>
      </w:r>
      <w:proofErr w:type="gramEnd"/>
      <w:r w:rsidRPr="00044EAD">
        <w:rPr>
          <w:rFonts w:hint="eastAsia"/>
          <w:color w:val="FF0000"/>
          <w:sz w:val="24"/>
          <w:szCs w:val="24"/>
        </w:rPr>
        <w:t>部长尹蔚民、副部长胡晓义在十二届全国人大三次会议上的专场新闻发布会答记者问时回应了当前延长退休、推进基层公务员职务与职级并行、养老金全国统筹和取消公费医疗等备受关注的公共政策。其中延长退休方面:要推出渐进式延迟退休，延长交费年限，相应缩短领取养老金年限。女士由50岁退休改为55岁，男士由55岁改为60岁。给自己的生活所带来的影响;虽然工作时间延长了l五</w:t>
      </w:r>
      <w:proofErr w:type="spellStart"/>
      <w:r w:rsidRPr="00044EAD">
        <w:rPr>
          <w:rFonts w:hint="eastAsia"/>
          <w:color w:val="FF0000"/>
          <w:sz w:val="24"/>
          <w:szCs w:val="24"/>
        </w:rPr>
        <w:t>i</w:t>
      </w:r>
      <w:proofErr w:type="spellEnd"/>
      <w:r w:rsidRPr="00044EAD">
        <w:rPr>
          <w:rFonts w:hint="eastAsia"/>
          <w:color w:val="FF0000"/>
          <w:sz w:val="24"/>
          <w:szCs w:val="24"/>
        </w:rPr>
        <w:t>年，但是按我国的退休金构成米说，主流的是按个人账户养老金+基础养老金两部分构成。其中基础养老金部分，每多缴费一年，待遇享受系数增加1%。养老方面:目前我国60岁以上老龄人门已达14.9%，2020年将达19.3%。目前职工养老保险的抚养比是3.04:1，即三个人养·个人。随着社保改革工作的不断推进，影响养老金</w:t>
      </w:r>
      <w:proofErr w:type="gramStart"/>
      <w:r w:rsidRPr="00044EAD">
        <w:rPr>
          <w:rFonts w:hint="eastAsia"/>
          <w:color w:val="FF0000"/>
          <w:sz w:val="24"/>
          <w:szCs w:val="24"/>
        </w:rPr>
        <w:t>卞</w:t>
      </w:r>
      <w:proofErr w:type="gramEnd"/>
      <w:r w:rsidRPr="00044EAD">
        <w:rPr>
          <w:rFonts w:hint="eastAsia"/>
          <w:color w:val="FF0000"/>
          <w:sz w:val="24"/>
          <w:szCs w:val="24"/>
        </w:rPr>
        <w:t>要有三个因素，一、缴纳基数(非常重要)，二、缴纳年限(重要)，三、工资水平(非常重要)。同时一般中国的一线城市的最低养老金要比三四城市每月多1000多元。所以为了自己的晚年，好好干活，努力向上爬吧。就医方面∶照公费医疗全面并入</w:t>
      </w:r>
      <w:proofErr w:type="gramStart"/>
      <w:r w:rsidRPr="00044EAD">
        <w:rPr>
          <w:rFonts w:hint="eastAsia"/>
          <w:color w:val="FF0000"/>
          <w:sz w:val="24"/>
          <w:szCs w:val="24"/>
        </w:rPr>
        <w:t>医</w:t>
      </w:r>
      <w:proofErr w:type="gramEnd"/>
      <w:r w:rsidRPr="00044EAD">
        <w:rPr>
          <w:rFonts w:hint="eastAsia"/>
          <w:color w:val="FF0000"/>
          <w:sz w:val="24"/>
          <w:szCs w:val="24"/>
        </w:rPr>
        <w:t>保的设想。</w:t>
      </w:r>
      <w:proofErr w:type="gramStart"/>
      <w:r w:rsidRPr="00044EAD">
        <w:rPr>
          <w:rFonts w:hint="eastAsia"/>
          <w:color w:val="FF0000"/>
          <w:sz w:val="24"/>
          <w:szCs w:val="24"/>
        </w:rPr>
        <w:t>若是看</w:t>
      </w:r>
      <w:proofErr w:type="gramEnd"/>
      <w:r w:rsidRPr="00044EAD">
        <w:rPr>
          <w:rFonts w:hint="eastAsia"/>
          <w:color w:val="FF0000"/>
          <w:sz w:val="24"/>
          <w:szCs w:val="24"/>
        </w:rPr>
        <w:t>小病，</w:t>
      </w:r>
      <w:proofErr w:type="gramStart"/>
      <w:r w:rsidRPr="00044EAD">
        <w:rPr>
          <w:rFonts w:hint="eastAsia"/>
          <w:color w:val="FF0000"/>
          <w:sz w:val="24"/>
          <w:szCs w:val="24"/>
        </w:rPr>
        <w:t>医保肯定</w:t>
      </w:r>
      <w:proofErr w:type="gramEnd"/>
      <w:r w:rsidRPr="00044EAD">
        <w:rPr>
          <w:rFonts w:hint="eastAsia"/>
          <w:color w:val="FF0000"/>
          <w:sz w:val="24"/>
          <w:szCs w:val="24"/>
        </w:rPr>
        <w:t>还是不如记账似的公费医疗，因为公费医疗的标准，在广东这样的经济发达省份，每天还是能享受到限额保障的。一般看病住院，自费部分很有限。但凡有利就有弊，公费医疗如果遇上需要进行大型检查、手术、大病，凡事都得走流程特批不说，每天的限额成了最大的保障负担。所以一个大疾病住院的话，住院+限额保障，再加上各类审批后的检查、诊疗费用支出，报销的额度也是比</w:t>
      </w:r>
      <w:proofErr w:type="gramStart"/>
      <w:r w:rsidRPr="00044EAD">
        <w:rPr>
          <w:rFonts w:hint="eastAsia"/>
          <w:color w:val="FF0000"/>
          <w:sz w:val="24"/>
          <w:szCs w:val="24"/>
        </w:rPr>
        <w:t>医</w:t>
      </w:r>
      <w:proofErr w:type="gramEnd"/>
      <w:r w:rsidRPr="00044EAD">
        <w:rPr>
          <w:rFonts w:hint="eastAsia"/>
          <w:color w:val="FF0000"/>
          <w:sz w:val="24"/>
          <w:szCs w:val="24"/>
        </w:rPr>
        <w:t>保要差的。更何况，现在</w:t>
      </w:r>
      <w:proofErr w:type="gramStart"/>
      <w:r w:rsidRPr="00044EAD">
        <w:rPr>
          <w:rFonts w:hint="eastAsia"/>
          <w:color w:val="FF0000"/>
          <w:sz w:val="24"/>
          <w:szCs w:val="24"/>
        </w:rPr>
        <w:t>医</w:t>
      </w:r>
      <w:proofErr w:type="gramEnd"/>
      <w:r w:rsidRPr="00044EAD">
        <w:rPr>
          <w:rFonts w:hint="eastAsia"/>
          <w:color w:val="FF0000"/>
          <w:sz w:val="24"/>
          <w:szCs w:val="24"/>
        </w:rPr>
        <w:t>保，都有大病保障机制了。相关人士也说了“没公费医疗，可能更</w:t>
      </w:r>
      <w:r w:rsidRPr="00044EAD">
        <w:rPr>
          <w:rFonts w:hint="eastAsia"/>
          <w:color w:val="FF0000"/>
          <w:sz w:val="24"/>
          <w:szCs w:val="24"/>
        </w:rPr>
        <w:lastRenderedPageBreak/>
        <w:t>方便。”，所以万事还是靠自己比较靠谱。</w:t>
      </w:r>
    </w:p>
    <w:p w14:paraId="2EB8CB07" w14:textId="77777777" w:rsidR="00044EAD" w:rsidRPr="00044EAD" w:rsidRDefault="00044EAD" w:rsidP="00044EAD">
      <w:pPr>
        <w:rPr>
          <w:color w:val="FF0000"/>
          <w:sz w:val="24"/>
          <w:szCs w:val="24"/>
        </w:rPr>
      </w:pPr>
    </w:p>
    <w:p w14:paraId="0F7F2695" w14:textId="77777777" w:rsidR="00044EAD" w:rsidRPr="00044EAD" w:rsidRDefault="00044EAD" w:rsidP="00044EAD">
      <w:pPr>
        <w:rPr>
          <w:color w:val="FF0000"/>
          <w:sz w:val="24"/>
          <w:szCs w:val="24"/>
        </w:rPr>
      </w:pPr>
    </w:p>
    <w:p w14:paraId="0CF2EDB0" w14:textId="77777777" w:rsidR="00044EAD" w:rsidRPr="00044EAD" w:rsidRDefault="00044EAD" w:rsidP="00044EAD">
      <w:pPr>
        <w:rPr>
          <w:color w:val="FF0000"/>
          <w:sz w:val="24"/>
          <w:szCs w:val="24"/>
        </w:rPr>
      </w:pPr>
    </w:p>
    <w:p w14:paraId="299841F7" w14:textId="77777777" w:rsidR="00044EAD" w:rsidRPr="00044EAD" w:rsidRDefault="00044EAD" w:rsidP="00044EAD">
      <w:pPr>
        <w:rPr>
          <w:rFonts w:hint="eastAsia"/>
          <w:sz w:val="24"/>
          <w:szCs w:val="24"/>
        </w:rPr>
      </w:pPr>
      <w:proofErr w:type="gramStart"/>
      <w:r w:rsidRPr="00044EAD">
        <w:rPr>
          <w:rFonts w:hint="eastAsia"/>
          <w:sz w:val="24"/>
          <w:szCs w:val="24"/>
        </w:rPr>
        <w:t>形考任务</w:t>
      </w:r>
      <w:proofErr w:type="gramEnd"/>
      <w:r w:rsidRPr="00044EAD">
        <w:rPr>
          <w:rFonts w:hint="eastAsia"/>
          <w:sz w:val="24"/>
          <w:szCs w:val="24"/>
        </w:rPr>
        <w:t>2</w:t>
      </w:r>
    </w:p>
    <w:p w14:paraId="51275927" w14:textId="77777777" w:rsidR="00044EAD" w:rsidRPr="00044EAD" w:rsidRDefault="00044EAD" w:rsidP="00044EAD">
      <w:pPr>
        <w:rPr>
          <w:rFonts w:hint="eastAsia"/>
          <w:sz w:val="24"/>
          <w:szCs w:val="24"/>
        </w:rPr>
      </w:pPr>
      <w:r w:rsidRPr="00044EAD">
        <w:rPr>
          <w:rFonts w:hint="eastAsia"/>
          <w:sz w:val="24"/>
          <w:szCs w:val="24"/>
        </w:rPr>
        <w:t>思考题：相信大家都听说过美国老太和中国老太在天堂对话的故事的新版本。美国老太太对中国老太说：昨天，在我临进天堂之前，终于把我房子等值的钱花光了。原来，美国老太在60岁时申请了一项“住房反向抵押贷款”，把自己的住房抵押给银行，每月多了几千美元收入，这样她可以潇洒地去法国旅游、去韩国整容、去瑞士滑雪。而银行则等她去世后，收回了这套住房……对于天堂里那个美国老太太来说，房子就像个巨大的“储蓄罐”，年轻时的每月还贷就好像往“储蓄罐”里扔点钱，等到老了就能零存整取，或者每月从“储蓄罐”领取更多于当年还贷款的养老金。以房养老，也被称为“住房反向抵押贷款”或者“倒按揭”。是指老人将自己的产权房抵押出去，以定期取得一定数额养老金或者接受老年公寓服务的一种养老方式，在老人去世后，银行或保险公司收回住房所有权，这种养老方式被视为完善养老保障机制的一项重要补充。2013年国务院印发的《关于加快发展养老服务业的若干意见》明确提出“开展老年人住房反向抵押养老保险试点”，中国保监会于2014年3月20日向各人身保险公司下发了《关于开展老年人住房反向抵押养老保险试点的指导意见(征求意见稿)》(以下简称《征求意见稿》)，称为了贯彻落实国务院《关于加快发展养老服务业的若干意见》有关要求，丰富养老保障方式新途径，决定开展老年人住房反向抵押养老保险试点，其中北京、上海、广州和武汉将成为首批试点城市，试点工作至2016年3月31日截止。引</w:t>
      </w:r>
      <w:r w:rsidRPr="00044EAD">
        <w:rPr>
          <w:rFonts w:hint="eastAsia"/>
          <w:sz w:val="24"/>
          <w:szCs w:val="24"/>
        </w:rPr>
        <w:lastRenderedPageBreak/>
        <w:t>发舆论广泛关注。对“以房养老”谈谈你的个人看法，（形成书面作业，字数不少于300字）</w:t>
      </w:r>
    </w:p>
    <w:p w14:paraId="6D93FE63" w14:textId="77777777" w:rsidR="00044EAD" w:rsidRPr="00044EAD" w:rsidRDefault="00044EAD" w:rsidP="00044EAD">
      <w:pPr>
        <w:rPr>
          <w:color w:val="FF0000"/>
          <w:sz w:val="24"/>
          <w:szCs w:val="24"/>
        </w:rPr>
      </w:pPr>
      <w:r w:rsidRPr="00044EAD">
        <w:rPr>
          <w:rFonts w:hint="eastAsia"/>
          <w:color w:val="FF0000"/>
          <w:sz w:val="24"/>
          <w:szCs w:val="24"/>
        </w:rPr>
        <w:t>答:“以房养老”是应对老龄化社会养老困境的有力举措，能够增加养老资金、提高老年生活水平、减轻子女负担。我认为其遇冷只是阶段性的现象，大规模的推广还是存在可能性的。究其原因，首先，受观念影响的制约，一方面老人在传统观念的束缚下认为，要是将房屋抵押来收取养老费用会被认为是儿女不孝顺;另一方面则认为在房价如此高涨的背景下，父母有义务为子女留下房子作为遗产。其次，制度不完善和操作不规范。我国不仅目前房屋评估制度不规范，而且保险公司等金融机构相关业务也还不成熟。再次，适用范围窄。该模式并非适用于所有老人，</w:t>
      </w:r>
      <w:proofErr w:type="gramStart"/>
      <w:r w:rsidRPr="00044EAD">
        <w:rPr>
          <w:rFonts w:hint="eastAsia"/>
          <w:color w:val="FF0000"/>
          <w:sz w:val="24"/>
          <w:szCs w:val="24"/>
        </w:rPr>
        <w:t>如广大</w:t>
      </w:r>
      <w:proofErr w:type="gramEnd"/>
      <w:r w:rsidRPr="00044EAD">
        <w:rPr>
          <w:rFonts w:hint="eastAsia"/>
          <w:color w:val="FF0000"/>
          <w:sz w:val="24"/>
          <w:szCs w:val="24"/>
        </w:rPr>
        <w:t>农村地区的老人就无法采用这种模式。但是不可否认的是，在越来越开放和多远的社会结构下，多样化的养老方式会被人们逐渐接受,“以房养老”也不例外。要改变传统的养老观念还需要一定的时间，在这之前，政府还需要探索多样化的养老方式和配套措施。如渐进性延迟退休或者“谁养老谁继承房屋”和“卖大房买小房，用差价养老”的模式。</w:t>
      </w:r>
    </w:p>
    <w:p w14:paraId="728B55B7" w14:textId="77777777" w:rsidR="00044EAD" w:rsidRPr="00044EAD" w:rsidRDefault="00044EAD" w:rsidP="00044EAD">
      <w:pPr>
        <w:rPr>
          <w:color w:val="FF0000"/>
          <w:sz w:val="24"/>
          <w:szCs w:val="24"/>
        </w:rPr>
      </w:pPr>
    </w:p>
    <w:p w14:paraId="2CBAF5BA" w14:textId="77777777" w:rsidR="00044EAD" w:rsidRPr="00044EAD" w:rsidRDefault="00044EAD" w:rsidP="00044EAD">
      <w:pPr>
        <w:rPr>
          <w:color w:val="FF0000"/>
          <w:sz w:val="24"/>
          <w:szCs w:val="24"/>
        </w:rPr>
      </w:pPr>
    </w:p>
    <w:p w14:paraId="70773473" w14:textId="77777777" w:rsidR="00044EAD" w:rsidRPr="00044EAD" w:rsidRDefault="00044EAD" w:rsidP="00044EAD">
      <w:pPr>
        <w:rPr>
          <w:rFonts w:hint="eastAsia"/>
          <w:color w:val="FF0000"/>
          <w:sz w:val="24"/>
          <w:szCs w:val="24"/>
        </w:rPr>
      </w:pPr>
    </w:p>
    <w:p w14:paraId="61931845" w14:textId="77777777" w:rsidR="00044EAD" w:rsidRPr="00044EAD" w:rsidRDefault="00044EAD" w:rsidP="00044EAD">
      <w:pPr>
        <w:rPr>
          <w:rFonts w:hint="eastAsia"/>
          <w:sz w:val="24"/>
          <w:szCs w:val="24"/>
        </w:rPr>
      </w:pPr>
      <w:proofErr w:type="gramStart"/>
      <w:r w:rsidRPr="00044EAD">
        <w:rPr>
          <w:rFonts w:hint="eastAsia"/>
          <w:sz w:val="24"/>
          <w:szCs w:val="24"/>
        </w:rPr>
        <w:t>形考任务</w:t>
      </w:r>
      <w:proofErr w:type="gramEnd"/>
      <w:r w:rsidRPr="00044EAD">
        <w:rPr>
          <w:rFonts w:hint="eastAsia"/>
          <w:sz w:val="24"/>
          <w:szCs w:val="24"/>
        </w:rPr>
        <w:t>3</w:t>
      </w:r>
    </w:p>
    <w:p w14:paraId="6316F617" w14:textId="77777777" w:rsidR="00044EAD" w:rsidRPr="00044EAD" w:rsidRDefault="00044EAD" w:rsidP="00044EAD">
      <w:pPr>
        <w:rPr>
          <w:rFonts w:hint="eastAsia"/>
          <w:sz w:val="24"/>
          <w:szCs w:val="24"/>
        </w:rPr>
      </w:pPr>
      <w:r w:rsidRPr="00044EAD">
        <w:rPr>
          <w:rFonts w:hint="eastAsia"/>
          <w:sz w:val="24"/>
          <w:szCs w:val="24"/>
        </w:rPr>
        <w:t>1．法规查找：我国现行有关社会福利方面的法律、法规有哪些？请逐一列举。</w:t>
      </w:r>
    </w:p>
    <w:p w14:paraId="02EBC732" w14:textId="77777777" w:rsidR="00044EAD" w:rsidRPr="00044EAD" w:rsidRDefault="00044EAD" w:rsidP="00044EAD">
      <w:pPr>
        <w:rPr>
          <w:rFonts w:hint="eastAsia"/>
          <w:color w:val="FF0000"/>
          <w:sz w:val="24"/>
          <w:szCs w:val="24"/>
        </w:rPr>
      </w:pPr>
      <w:r w:rsidRPr="00044EAD">
        <w:rPr>
          <w:rFonts w:hint="eastAsia"/>
          <w:color w:val="FF0000"/>
          <w:sz w:val="24"/>
          <w:szCs w:val="24"/>
        </w:rPr>
        <w:t>答:老年人、妇女、未成年，残疾人或者由于年龄、性别的原因球或者出于身体、精神或智力的缺陷成为社会中的弱势</w:t>
      </w:r>
      <w:proofErr w:type="gramStart"/>
      <w:r w:rsidRPr="00044EAD">
        <w:rPr>
          <w:rFonts w:hint="eastAsia"/>
          <w:color w:val="FF0000"/>
          <w:sz w:val="24"/>
          <w:szCs w:val="24"/>
        </w:rPr>
        <w:t>群体环需要</w:t>
      </w:r>
      <w:proofErr w:type="gramEnd"/>
      <w:r w:rsidRPr="00044EAD">
        <w:rPr>
          <w:rFonts w:hint="eastAsia"/>
          <w:color w:val="FF0000"/>
          <w:sz w:val="24"/>
          <w:szCs w:val="24"/>
        </w:rPr>
        <w:t>法规与政策的特别保护。随着我国经济的发展和社会的进步，这些特殊群体的权益也越来越受到政府的重视和各</w:t>
      </w:r>
      <w:r w:rsidRPr="00044EAD">
        <w:rPr>
          <w:rFonts w:hint="eastAsia"/>
          <w:color w:val="FF0000"/>
          <w:sz w:val="24"/>
          <w:szCs w:val="24"/>
        </w:rPr>
        <w:lastRenderedPageBreak/>
        <w:t>项法规与政策的保护</w:t>
      </w:r>
      <w:proofErr w:type="gramStart"/>
      <w:r w:rsidRPr="00044EAD">
        <w:rPr>
          <w:rFonts w:hint="eastAsia"/>
          <w:color w:val="FF0000"/>
          <w:sz w:val="24"/>
          <w:szCs w:val="24"/>
        </w:rPr>
        <w:t>球我国</w:t>
      </w:r>
      <w:proofErr w:type="gramEnd"/>
      <w:r w:rsidRPr="00044EAD">
        <w:rPr>
          <w:rFonts w:hint="eastAsia"/>
          <w:color w:val="FF0000"/>
          <w:sz w:val="24"/>
          <w:szCs w:val="24"/>
        </w:rPr>
        <w:t>先后制定了以《老年人权益保障法》、《中华人民共和国妇女权益保障法》、《中华人民共和国未成年人保护法》、《中华人民共和国残疾人保障法》为主体的法规与政策体系以保障这些特定人群的合法权益。举例:1、按照《老年人权益保障法》的规定球老年人的合法权益主要有老年人婚姻家庭权、社会保障权和参与社会发展权等三大类共十项合法权益。</w:t>
      </w:r>
      <w:proofErr w:type="gramStart"/>
      <w:r w:rsidRPr="00044EAD">
        <w:rPr>
          <w:rFonts w:hint="eastAsia"/>
          <w:color w:val="FF0000"/>
          <w:sz w:val="24"/>
          <w:szCs w:val="24"/>
        </w:rPr>
        <w:t>况</w:t>
      </w:r>
      <w:proofErr w:type="gramEnd"/>
      <w:r w:rsidRPr="00044EAD">
        <w:rPr>
          <w:rFonts w:hint="eastAsia"/>
          <w:color w:val="FF0000"/>
          <w:sz w:val="24"/>
          <w:szCs w:val="24"/>
        </w:rPr>
        <w:t>老年人的婚姻</w:t>
      </w:r>
      <w:proofErr w:type="gramStart"/>
      <w:r w:rsidRPr="00044EAD">
        <w:rPr>
          <w:rFonts w:hint="eastAsia"/>
          <w:color w:val="FF0000"/>
          <w:sz w:val="24"/>
          <w:szCs w:val="24"/>
        </w:rPr>
        <w:t>家庭权</w:t>
      </w:r>
      <w:proofErr w:type="gramEnd"/>
      <w:r w:rsidRPr="00044EAD">
        <w:rPr>
          <w:rFonts w:hint="eastAsia"/>
          <w:color w:val="FF0000"/>
          <w:sz w:val="24"/>
          <w:szCs w:val="24"/>
        </w:rPr>
        <w:t>包括家庭赡养与抚养权、居住权、婚姻自由权、财产权和继承权等。2、《妇女权益保障法》明确了国家保障妇女享有与男子平等的政治权利、文化教育权利、劳动与社会保障权利、财产权利、人身权利和婚姻家庭权利。3、未成年人合法权益的主要内容:我国早在1991年颁布实施了《未成年人保护法》</w:t>
      </w:r>
      <w:proofErr w:type="gramStart"/>
      <w:r w:rsidRPr="00044EAD">
        <w:rPr>
          <w:rFonts w:hint="eastAsia"/>
          <w:color w:val="FF0000"/>
          <w:sz w:val="24"/>
          <w:szCs w:val="24"/>
        </w:rPr>
        <w:t>琳</w:t>
      </w:r>
      <w:proofErr w:type="gramEnd"/>
      <w:r w:rsidRPr="00044EAD">
        <w:rPr>
          <w:rFonts w:hint="eastAsia"/>
          <w:color w:val="FF0000"/>
          <w:sz w:val="24"/>
          <w:szCs w:val="24"/>
        </w:rPr>
        <w:t>2006年进行了修订并于2007年正式实施。新的《未成年人保护法》明确规定:未成年人享有生存权、优先保护保障未成年人的合法权益不受侵犯。4、《残疾人保障法》明确规定了残疾人在政治、经济、文化、社会和家庭生活等方面享有同其他公民平等的权利。并明确规定了残疾人在康复、教育、劳动、文化生活、社会福利等方面享有的合法权益。康复权是指残疾人享有康复服务的权利，是其他权利的前提和基础。《残疾人保障法》规定:(国家保障残疾人享有康复服务的权利。各级人民政府和有关部门应当采取措施，为残疾人康复创造条件，建立.和完善残疾人康复服务体系，并分阶段实施重点康复项目，帮助残疾人恢复或者补偿功能，增强其参与社会生活的能力。</w:t>
      </w:r>
    </w:p>
    <w:p w14:paraId="2A457FCA" w14:textId="77777777" w:rsidR="00044EAD" w:rsidRPr="00044EAD" w:rsidRDefault="00044EAD" w:rsidP="00044EAD">
      <w:pPr>
        <w:rPr>
          <w:rFonts w:hint="eastAsia"/>
          <w:sz w:val="24"/>
          <w:szCs w:val="24"/>
        </w:rPr>
      </w:pPr>
      <w:r w:rsidRPr="00044EAD">
        <w:rPr>
          <w:rFonts w:hint="eastAsia"/>
          <w:sz w:val="24"/>
          <w:szCs w:val="24"/>
        </w:rPr>
        <w:t>2．思考题：</w:t>
      </w:r>
    </w:p>
    <w:p w14:paraId="47442BD2" w14:textId="77777777" w:rsidR="00044EAD" w:rsidRPr="00044EAD" w:rsidRDefault="00044EAD" w:rsidP="00044EAD">
      <w:pPr>
        <w:rPr>
          <w:rFonts w:hint="eastAsia"/>
          <w:sz w:val="24"/>
          <w:szCs w:val="24"/>
        </w:rPr>
      </w:pPr>
      <w:r w:rsidRPr="00044EAD">
        <w:rPr>
          <w:rFonts w:hint="eastAsia"/>
          <w:sz w:val="24"/>
          <w:szCs w:val="24"/>
        </w:rPr>
        <w:t>南京市民政局出台的城市居民最低生活保障工作实施细则中规定，饲养宠物的人不能领取最低生活保障。在接下来的4个月里，九成相对贫困家庭为了继续领“低保”，放弃了宠物；其余则宁愿“留宠弃保”。与此同时，这一规定在全国引发</w:t>
      </w:r>
      <w:r w:rsidRPr="00044EAD">
        <w:rPr>
          <w:rFonts w:hint="eastAsia"/>
          <w:sz w:val="24"/>
          <w:szCs w:val="24"/>
        </w:rPr>
        <w:lastRenderedPageBreak/>
        <w:t>了不小的争议。</w:t>
      </w:r>
    </w:p>
    <w:p w14:paraId="1D51F40D" w14:textId="77777777" w:rsidR="00044EAD" w:rsidRPr="00044EAD" w:rsidRDefault="00044EAD" w:rsidP="00044EAD">
      <w:pPr>
        <w:rPr>
          <w:rFonts w:hint="eastAsia"/>
          <w:sz w:val="24"/>
          <w:szCs w:val="24"/>
        </w:rPr>
      </w:pPr>
      <w:r w:rsidRPr="00044EAD">
        <w:rPr>
          <w:rFonts w:hint="eastAsia"/>
          <w:sz w:val="24"/>
          <w:szCs w:val="24"/>
        </w:rPr>
        <w:t>对这一规定持赞同态度的人认为，养得起宠物的人必定不是穷人</w:t>
      </w:r>
    </w:p>
    <w:p w14:paraId="6C0C6B9D" w14:textId="77777777" w:rsidR="00044EAD" w:rsidRPr="00044EAD" w:rsidRDefault="00044EAD" w:rsidP="00044EAD">
      <w:pPr>
        <w:rPr>
          <w:rFonts w:hint="eastAsia"/>
          <w:sz w:val="24"/>
          <w:szCs w:val="24"/>
        </w:rPr>
      </w:pPr>
      <w:r w:rsidRPr="00044EAD">
        <w:rPr>
          <w:rFonts w:hint="eastAsia"/>
          <w:sz w:val="24"/>
          <w:szCs w:val="24"/>
        </w:rPr>
        <w:t>反对这一规定的人则认为，低保户确实是社会底层群体，但不能因此剥夺其选择生活方式的权利</w:t>
      </w:r>
    </w:p>
    <w:p w14:paraId="33895E85" w14:textId="77777777" w:rsidR="00044EAD" w:rsidRPr="00044EAD" w:rsidRDefault="00044EAD" w:rsidP="00044EAD">
      <w:pPr>
        <w:rPr>
          <w:rFonts w:hint="eastAsia"/>
          <w:sz w:val="24"/>
          <w:szCs w:val="24"/>
        </w:rPr>
      </w:pPr>
      <w:r w:rsidRPr="00044EAD">
        <w:rPr>
          <w:rFonts w:hint="eastAsia"/>
          <w:sz w:val="24"/>
          <w:szCs w:val="24"/>
        </w:rPr>
        <w:t>你认为养宠物和有手机者是否有资格申请低保？</w:t>
      </w:r>
      <w:proofErr w:type="gramStart"/>
      <w:r w:rsidRPr="00044EAD">
        <w:rPr>
          <w:rFonts w:hint="eastAsia"/>
          <w:sz w:val="24"/>
          <w:szCs w:val="24"/>
        </w:rPr>
        <w:t>城市低保的</w:t>
      </w:r>
      <w:proofErr w:type="gramEnd"/>
      <w:r w:rsidRPr="00044EAD">
        <w:rPr>
          <w:rFonts w:hint="eastAsia"/>
          <w:sz w:val="24"/>
          <w:szCs w:val="24"/>
        </w:rPr>
        <w:t>标准又该如何确定？（形成书面作业，字数不少于300字）</w:t>
      </w:r>
    </w:p>
    <w:p w14:paraId="37FBF127" w14:textId="77777777" w:rsidR="00044EAD" w:rsidRPr="00044EAD" w:rsidRDefault="00044EAD" w:rsidP="00044EAD">
      <w:pPr>
        <w:rPr>
          <w:color w:val="FF0000"/>
          <w:sz w:val="24"/>
          <w:szCs w:val="24"/>
        </w:rPr>
      </w:pPr>
      <w:r w:rsidRPr="00044EAD">
        <w:rPr>
          <w:rFonts w:hint="eastAsia"/>
          <w:color w:val="FF0000"/>
          <w:sz w:val="24"/>
          <w:szCs w:val="24"/>
        </w:rPr>
        <w:t>答:赞同政府决定的人认为，国家的钱是给你吃饭的，不是给狗吃饭的。</w:t>
      </w:r>
      <w:proofErr w:type="gramStart"/>
      <w:r w:rsidRPr="00044EAD">
        <w:rPr>
          <w:rFonts w:hint="eastAsia"/>
          <w:color w:val="FF0000"/>
          <w:sz w:val="24"/>
          <w:szCs w:val="24"/>
        </w:rPr>
        <w:t>低保补助</w:t>
      </w:r>
      <w:proofErr w:type="gramEnd"/>
      <w:r w:rsidRPr="00044EAD">
        <w:rPr>
          <w:rFonts w:hint="eastAsia"/>
          <w:color w:val="FF0000"/>
          <w:sz w:val="24"/>
          <w:szCs w:val="24"/>
        </w:rPr>
        <w:t>是社会福利，</w:t>
      </w:r>
      <w:proofErr w:type="gramStart"/>
      <w:r w:rsidRPr="00044EAD">
        <w:rPr>
          <w:rFonts w:hint="eastAsia"/>
          <w:color w:val="FF0000"/>
          <w:sz w:val="24"/>
          <w:szCs w:val="24"/>
        </w:rPr>
        <w:t>当低保户</w:t>
      </w:r>
      <w:proofErr w:type="gramEnd"/>
      <w:r w:rsidRPr="00044EAD">
        <w:rPr>
          <w:rFonts w:hint="eastAsia"/>
          <w:color w:val="FF0000"/>
          <w:sz w:val="24"/>
          <w:szCs w:val="24"/>
        </w:rPr>
        <w:t>的行为有悖社会公共准则，为多数公民所不容时，社会有权利也有义务对低保户的行为进行调整。作为低保户，对生存的资源应更加珍惜，不应在那些宠物身上消耗本来就稀缺的生存资源。更何况，心思都放在宠物身上，哪还有创业的志气。反对者则认为，“最低生活保障”不是“最低吃饭保障"”。生活的意义不仅限于吃和睡。同样是宠物，富人有高档的猫食狗食，穷人则有残羹剩菜，负担并不一定很重。一位律师认为，法律赋予人最基本的权利包括了公民追求精神文化需要的权利，而这里所指的公民，</w:t>
      </w:r>
      <w:proofErr w:type="gramStart"/>
      <w:r w:rsidRPr="00044EAD">
        <w:rPr>
          <w:rFonts w:hint="eastAsia"/>
          <w:color w:val="FF0000"/>
          <w:sz w:val="24"/>
          <w:szCs w:val="24"/>
        </w:rPr>
        <w:t>并没有把领“低保”</w:t>
      </w:r>
      <w:proofErr w:type="gramEnd"/>
      <w:r w:rsidRPr="00044EAD">
        <w:rPr>
          <w:rFonts w:hint="eastAsia"/>
          <w:color w:val="FF0000"/>
          <w:sz w:val="24"/>
          <w:szCs w:val="24"/>
        </w:rPr>
        <w:t>的贫困人口排除在外。有人愿意省下一口饭喂狗，是他个人的权利!南京的相关规定只有5个字:“饲养宠物的”。宠物，是一个很模糊的概念。除了狗以外，猫、鸟、鱼等是否算作宠物?此前，全国很多城市都已出台同样性质的规定，相比之下，其他城市的相关规定就要详细、些，比如指明是高档宠物。有关人士认为，</w:t>
      </w:r>
      <w:proofErr w:type="gramStart"/>
      <w:r w:rsidRPr="00044EAD">
        <w:rPr>
          <w:rFonts w:hint="eastAsia"/>
          <w:color w:val="FF0000"/>
          <w:sz w:val="24"/>
          <w:szCs w:val="24"/>
        </w:rPr>
        <w:t>低保是</w:t>
      </w:r>
      <w:proofErr w:type="gramEnd"/>
      <w:r w:rsidRPr="00044EAD">
        <w:rPr>
          <w:rFonts w:hint="eastAsia"/>
          <w:color w:val="FF0000"/>
          <w:sz w:val="24"/>
          <w:szCs w:val="24"/>
        </w:rPr>
        <w:t>一个涉及千家万)活命的重大社会问题，</w:t>
      </w:r>
      <w:proofErr w:type="gramStart"/>
      <w:r w:rsidRPr="00044EAD">
        <w:rPr>
          <w:rFonts w:hint="eastAsia"/>
          <w:color w:val="FF0000"/>
          <w:sz w:val="24"/>
          <w:szCs w:val="24"/>
        </w:rPr>
        <w:t>作出</w:t>
      </w:r>
      <w:proofErr w:type="gramEnd"/>
      <w:r w:rsidRPr="00044EAD">
        <w:rPr>
          <w:rFonts w:hint="eastAsia"/>
          <w:color w:val="FF0000"/>
          <w:sz w:val="24"/>
          <w:szCs w:val="24"/>
        </w:rPr>
        <w:t>有关规定应缜密一些心理医生认为，</w:t>
      </w:r>
      <w:proofErr w:type="gramStart"/>
      <w:r w:rsidRPr="00044EAD">
        <w:rPr>
          <w:rFonts w:hint="eastAsia"/>
          <w:color w:val="FF0000"/>
          <w:sz w:val="24"/>
          <w:szCs w:val="24"/>
        </w:rPr>
        <w:t>低保八</w:t>
      </w:r>
      <w:proofErr w:type="gramEnd"/>
      <w:r w:rsidRPr="00044EAD">
        <w:rPr>
          <w:rFonts w:hint="eastAsia"/>
          <w:color w:val="FF0000"/>
          <w:sz w:val="24"/>
          <w:szCs w:val="24"/>
        </w:rPr>
        <w:t>'木来就生活在社会的低层，容易产生低人一等的想法。</w:t>
      </w:r>
      <w:proofErr w:type="gramStart"/>
      <w:r w:rsidRPr="00044EAD">
        <w:rPr>
          <w:rFonts w:hint="eastAsia"/>
          <w:color w:val="FF0000"/>
          <w:sz w:val="24"/>
          <w:szCs w:val="24"/>
        </w:rPr>
        <w:t>一些孤京老人</w:t>
      </w:r>
      <w:proofErr w:type="gramEnd"/>
      <w:r w:rsidRPr="00044EAD">
        <w:rPr>
          <w:rFonts w:hint="eastAsia"/>
          <w:color w:val="FF0000"/>
          <w:sz w:val="24"/>
          <w:szCs w:val="24"/>
        </w:rPr>
        <w:t>，由于缺少交流也会造成感情和精神的贫瘠。如果压力过大，甚至还</w:t>
      </w:r>
      <w:proofErr w:type="gramStart"/>
      <w:r w:rsidRPr="00044EAD">
        <w:rPr>
          <w:rFonts w:hint="eastAsia"/>
          <w:color w:val="FF0000"/>
          <w:sz w:val="24"/>
          <w:szCs w:val="24"/>
        </w:rPr>
        <w:t>会发尘厌世</w:t>
      </w:r>
      <w:proofErr w:type="gramEnd"/>
      <w:r w:rsidRPr="00044EAD">
        <w:rPr>
          <w:rFonts w:hint="eastAsia"/>
          <w:color w:val="FF0000"/>
          <w:sz w:val="24"/>
          <w:szCs w:val="24"/>
        </w:rPr>
        <w:t>白杀、刑事犯罪等极端做法。饲养宠物能在一定程度上起到调节身心、缓解压力的作用。从</w:t>
      </w:r>
      <w:r w:rsidRPr="00044EAD">
        <w:rPr>
          <w:rFonts w:hint="eastAsia"/>
          <w:color w:val="FF0000"/>
          <w:sz w:val="24"/>
          <w:szCs w:val="24"/>
        </w:rPr>
        <w:lastRenderedPageBreak/>
        <w:t>消费上对“低保”家庭</w:t>
      </w:r>
      <w:proofErr w:type="gramStart"/>
      <w:r w:rsidRPr="00044EAD">
        <w:rPr>
          <w:rFonts w:hint="eastAsia"/>
          <w:color w:val="FF0000"/>
          <w:sz w:val="24"/>
          <w:szCs w:val="24"/>
        </w:rPr>
        <w:t>作出</w:t>
      </w:r>
      <w:proofErr w:type="gramEnd"/>
      <w:r w:rsidRPr="00044EAD">
        <w:rPr>
          <w:rFonts w:hint="eastAsia"/>
          <w:color w:val="FF0000"/>
          <w:sz w:val="24"/>
          <w:szCs w:val="24"/>
        </w:rPr>
        <w:t>规范并不科学，家庭的实际收入才是政府发放最低生活保障金的依据。下岗后干起白出职业的市民姚春认为，因为养宠物，就推断这</w:t>
      </w:r>
      <w:proofErr w:type="gramStart"/>
      <w:r w:rsidRPr="00044EAD">
        <w:rPr>
          <w:rFonts w:hint="eastAsia"/>
          <w:color w:val="FF0000"/>
          <w:sz w:val="24"/>
          <w:szCs w:val="24"/>
        </w:rPr>
        <w:t>个人行定不穷</w:t>
      </w:r>
      <w:proofErr w:type="gramEnd"/>
      <w:r w:rsidRPr="00044EAD">
        <w:rPr>
          <w:rFonts w:hint="eastAsia"/>
          <w:color w:val="FF0000"/>
          <w:sz w:val="24"/>
          <w:szCs w:val="24"/>
        </w:rPr>
        <w:t>，并作为不能</w:t>
      </w:r>
      <w:proofErr w:type="gramStart"/>
      <w:r w:rsidRPr="00044EAD">
        <w:rPr>
          <w:rFonts w:hint="eastAsia"/>
          <w:color w:val="FF0000"/>
          <w:sz w:val="24"/>
          <w:szCs w:val="24"/>
        </w:rPr>
        <w:t>领低保的</w:t>
      </w:r>
      <w:proofErr w:type="gramEnd"/>
      <w:r w:rsidRPr="00044EAD">
        <w:rPr>
          <w:rFonts w:hint="eastAsia"/>
          <w:color w:val="FF0000"/>
          <w:sz w:val="24"/>
          <w:szCs w:val="24"/>
        </w:rPr>
        <w:t>标准，写进了硬性政策，是不负责任的做法。</w:t>
      </w:r>
    </w:p>
    <w:p w14:paraId="0B3F6547" w14:textId="77777777" w:rsidR="00044EAD" w:rsidRPr="00044EAD" w:rsidRDefault="00044EAD" w:rsidP="00044EAD">
      <w:pPr>
        <w:rPr>
          <w:color w:val="FF0000"/>
          <w:sz w:val="24"/>
          <w:szCs w:val="24"/>
        </w:rPr>
      </w:pPr>
    </w:p>
    <w:p w14:paraId="68E11912" w14:textId="77777777" w:rsidR="00044EAD" w:rsidRPr="00044EAD" w:rsidRDefault="00044EAD" w:rsidP="00044EAD">
      <w:pPr>
        <w:rPr>
          <w:color w:val="FF0000"/>
          <w:sz w:val="24"/>
          <w:szCs w:val="24"/>
        </w:rPr>
      </w:pPr>
    </w:p>
    <w:p w14:paraId="6FA0A20D" w14:textId="77777777" w:rsidR="00044EAD" w:rsidRPr="00044EAD" w:rsidRDefault="00044EAD" w:rsidP="00044EAD">
      <w:pPr>
        <w:rPr>
          <w:color w:val="FF0000"/>
          <w:sz w:val="24"/>
          <w:szCs w:val="24"/>
        </w:rPr>
      </w:pPr>
    </w:p>
    <w:p w14:paraId="414F1CEA" w14:textId="77777777" w:rsidR="00044EAD" w:rsidRPr="00044EAD" w:rsidRDefault="00044EAD" w:rsidP="00044EAD">
      <w:pPr>
        <w:rPr>
          <w:rFonts w:hint="eastAsia"/>
          <w:color w:val="FF0000"/>
          <w:sz w:val="24"/>
          <w:szCs w:val="24"/>
        </w:rPr>
      </w:pPr>
    </w:p>
    <w:p w14:paraId="575F4107" w14:textId="77777777" w:rsidR="00044EAD" w:rsidRPr="00044EAD" w:rsidRDefault="00044EAD" w:rsidP="00044EAD">
      <w:pPr>
        <w:rPr>
          <w:rFonts w:hint="eastAsia"/>
          <w:sz w:val="24"/>
          <w:szCs w:val="24"/>
        </w:rPr>
      </w:pPr>
      <w:proofErr w:type="gramStart"/>
      <w:r w:rsidRPr="00044EAD">
        <w:rPr>
          <w:rFonts w:hint="eastAsia"/>
          <w:sz w:val="24"/>
          <w:szCs w:val="24"/>
        </w:rPr>
        <w:t>形考任务</w:t>
      </w:r>
      <w:proofErr w:type="gramEnd"/>
      <w:r w:rsidRPr="00044EAD">
        <w:rPr>
          <w:rFonts w:hint="eastAsia"/>
          <w:sz w:val="24"/>
          <w:szCs w:val="24"/>
        </w:rPr>
        <w:t>4</w:t>
      </w:r>
    </w:p>
    <w:p w14:paraId="7C4E9DE7" w14:textId="77777777" w:rsidR="00044EAD" w:rsidRPr="00044EAD" w:rsidRDefault="00044EAD" w:rsidP="00044EAD">
      <w:pPr>
        <w:rPr>
          <w:rFonts w:hint="eastAsia"/>
          <w:sz w:val="24"/>
          <w:szCs w:val="24"/>
        </w:rPr>
      </w:pPr>
      <w:r w:rsidRPr="00044EAD">
        <w:rPr>
          <w:rFonts w:hint="eastAsia"/>
          <w:sz w:val="24"/>
          <w:szCs w:val="24"/>
        </w:rPr>
        <w:t>一、填空题</w:t>
      </w:r>
    </w:p>
    <w:p w14:paraId="6F0CAA7D" w14:textId="77777777" w:rsidR="00044EAD" w:rsidRPr="00044EAD" w:rsidRDefault="00044EAD" w:rsidP="00044EAD">
      <w:pPr>
        <w:rPr>
          <w:rFonts w:hint="eastAsia"/>
          <w:sz w:val="24"/>
          <w:szCs w:val="24"/>
        </w:rPr>
      </w:pPr>
      <w:r w:rsidRPr="00044EAD">
        <w:rPr>
          <w:rFonts w:hint="eastAsia"/>
          <w:sz w:val="24"/>
          <w:szCs w:val="24"/>
        </w:rPr>
        <w:t>1.社会保障费按征收方式可以分为   1     保费制和   2    保费制。</w:t>
      </w:r>
    </w:p>
    <w:p w14:paraId="53F57C1D" w14:textId="77777777" w:rsidR="00044EAD" w:rsidRPr="00044EAD" w:rsidRDefault="00044EAD" w:rsidP="00044EAD">
      <w:pPr>
        <w:rPr>
          <w:rFonts w:hint="eastAsia"/>
          <w:sz w:val="24"/>
          <w:szCs w:val="24"/>
        </w:rPr>
      </w:pPr>
      <w:r w:rsidRPr="00044EAD">
        <w:rPr>
          <w:rFonts w:hint="eastAsia"/>
          <w:sz w:val="24"/>
          <w:szCs w:val="24"/>
        </w:rPr>
        <w:t>固定、比例</w:t>
      </w:r>
    </w:p>
    <w:p w14:paraId="0BA7445F" w14:textId="77777777" w:rsidR="00044EAD" w:rsidRPr="00044EAD" w:rsidRDefault="00044EAD" w:rsidP="00044EAD">
      <w:pPr>
        <w:rPr>
          <w:rFonts w:hint="eastAsia"/>
          <w:sz w:val="24"/>
          <w:szCs w:val="24"/>
        </w:rPr>
      </w:pPr>
      <w:r w:rsidRPr="00044EAD">
        <w:rPr>
          <w:rFonts w:hint="eastAsia"/>
          <w:sz w:val="24"/>
          <w:szCs w:val="24"/>
        </w:rPr>
        <w:t>2.   1   是国家依据法律和政策规定，通过法定程序，以各种方式强制建立起来的用于实施各项社会保障专款专用的货币资金。</w:t>
      </w:r>
    </w:p>
    <w:p w14:paraId="2AF6B034" w14:textId="77777777" w:rsidR="00044EAD" w:rsidRPr="00044EAD" w:rsidRDefault="00044EAD" w:rsidP="00044EAD">
      <w:pPr>
        <w:rPr>
          <w:rFonts w:hint="eastAsia"/>
          <w:sz w:val="24"/>
          <w:szCs w:val="24"/>
        </w:rPr>
      </w:pPr>
      <w:r w:rsidRPr="00044EAD">
        <w:rPr>
          <w:rFonts w:hint="eastAsia"/>
          <w:sz w:val="24"/>
          <w:szCs w:val="24"/>
        </w:rPr>
        <w:t>社会保障基金</w:t>
      </w:r>
    </w:p>
    <w:p w14:paraId="54D27D80" w14:textId="77777777" w:rsidR="00044EAD" w:rsidRPr="00044EAD" w:rsidRDefault="00044EAD" w:rsidP="00044EAD">
      <w:pPr>
        <w:rPr>
          <w:rFonts w:hint="eastAsia"/>
          <w:sz w:val="24"/>
          <w:szCs w:val="24"/>
        </w:rPr>
      </w:pPr>
      <w:r w:rsidRPr="00044EAD">
        <w:rPr>
          <w:rFonts w:hint="eastAsia"/>
          <w:sz w:val="24"/>
          <w:szCs w:val="24"/>
        </w:rPr>
        <w:t>3.社会保障管理的手段包括规划、   1    、   2    、人事和控制等。</w:t>
      </w:r>
    </w:p>
    <w:p w14:paraId="2A2583B3" w14:textId="77777777" w:rsidR="00044EAD" w:rsidRPr="00044EAD" w:rsidRDefault="00044EAD" w:rsidP="00044EAD">
      <w:pPr>
        <w:rPr>
          <w:rFonts w:hint="eastAsia"/>
          <w:sz w:val="24"/>
          <w:szCs w:val="24"/>
        </w:rPr>
      </w:pPr>
      <w:r w:rsidRPr="00044EAD">
        <w:rPr>
          <w:rFonts w:hint="eastAsia"/>
          <w:sz w:val="24"/>
          <w:szCs w:val="24"/>
        </w:rPr>
        <w:t>组织、领导</w:t>
      </w:r>
    </w:p>
    <w:p w14:paraId="7C3A2897" w14:textId="77777777" w:rsidR="00044EAD" w:rsidRPr="00044EAD" w:rsidRDefault="00044EAD" w:rsidP="00044EAD">
      <w:pPr>
        <w:rPr>
          <w:rFonts w:hint="eastAsia"/>
          <w:sz w:val="24"/>
          <w:szCs w:val="24"/>
        </w:rPr>
      </w:pPr>
      <w:r w:rsidRPr="00044EAD">
        <w:rPr>
          <w:rFonts w:hint="eastAsia"/>
          <w:sz w:val="24"/>
          <w:szCs w:val="24"/>
        </w:rPr>
        <w:t>4.关于社会保障基金，目前世界上主要有三种主要的收支方式，分别是：   1   、   2    和   3    。</w:t>
      </w:r>
    </w:p>
    <w:p w14:paraId="5E341C65" w14:textId="77777777" w:rsidR="00044EAD" w:rsidRPr="00044EAD" w:rsidRDefault="00044EAD" w:rsidP="00044EAD">
      <w:pPr>
        <w:rPr>
          <w:rFonts w:hint="eastAsia"/>
          <w:sz w:val="24"/>
          <w:szCs w:val="24"/>
        </w:rPr>
      </w:pPr>
      <w:r w:rsidRPr="00044EAD">
        <w:rPr>
          <w:rFonts w:hint="eastAsia"/>
          <w:sz w:val="24"/>
          <w:szCs w:val="24"/>
        </w:rPr>
        <w:t>现收现付制、完全积累制、部分积累制</w:t>
      </w:r>
    </w:p>
    <w:p w14:paraId="10322C21" w14:textId="77777777" w:rsidR="00044EAD" w:rsidRPr="00044EAD" w:rsidRDefault="00044EAD" w:rsidP="00044EAD">
      <w:pPr>
        <w:rPr>
          <w:rFonts w:hint="eastAsia"/>
          <w:sz w:val="24"/>
          <w:szCs w:val="24"/>
        </w:rPr>
      </w:pPr>
      <w:r w:rsidRPr="00044EAD">
        <w:rPr>
          <w:rFonts w:hint="eastAsia"/>
          <w:sz w:val="24"/>
          <w:szCs w:val="24"/>
        </w:rPr>
        <w:t>二、 单项选择题</w:t>
      </w:r>
    </w:p>
    <w:p w14:paraId="6FD3B4DE" w14:textId="77777777" w:rsidR="00044EAD" w:rsidRPr="00044EAD" w:rsidRDefault="00044EAD" w:rsidP="00044EAD">
      <w:pPr>
        <w:rPr>
          <w:rFonts w:hint="eastAsia"/>
          <w:sz w:val="24"/>
          <w:szCs w:val="24"/>
        </w:rPr>
      </w:pPr>
      <w:r w:rsidRPr="00044EAD">
        <w:rPr>
          <w:rFonts w:hint="eastAsia"/>
          <w:sz w:val="24"/>
          <w:szCs w:val="24"/>
        </w:rPr>
        <w:t>5.在社会保障基金筹集过程中，要遵循（     ）的原则。</w:t>
      </w:r>
    </w:p>
    <w:p w14:paraId="27CEA269" w14:textId="77777777" w:rsidR="00044EAD" w:rsidRPr="00044EAD" w:rsidRDefault="00044EAD" w:rsidP="00044EAD">
      <w:pPr>
        <w:rPr>
          <w:rFonts w:hint="eastAsia"/>
          <w:sz w:val="24"/>
          <w:szCs w:val="24"/>
        </w:rPr>
      </w:pPr>
      <w:r w:rsidRPr="00044EAD">
        <w:rPr>
          <w:rFonts w:hint="eastAsia"/>
          <w:sz w:val="24"/>
          <w:szCs w:val="24"/>
        </w:rPr>
        <w:t>C.公平原则</w:t>
      </w:r>
    </w:p>
    <w:p w14:paraId="3D395011" w14:textId="77777777" w:rsidR="00044EAD" w:rsidRPr="00044EAD" w:rsidRDefault="00044EAD" w:rsidP="00044EAD">
      <w:pPr>
        <w:rPr>
          <w:rFonts w:hint="eastAsia"/>
          <w:sz w:val="24"/>
          <w:szCs w:val="24"/>
        </w:rPr>
      </w:pPr>
      <w:r w:rsidRPr="00044EAD">
        <w:rPr>
          <w:rFonts w:hint="eastAsia"/>
          <w:sz w:val="24"/>
          <w:szCs w:val="24"/>
        </w:rPr>
        <w:lastRenderedPageBreak/>
        <w:t>6.与完全积累制相比，现收现付制的特点在于（    ）。</w:t>
      </w:r>
    </w:p>
    <w:p w14:paraId="5AC15F4F" w14:textId="77777777" w:rsidR="00044EAD" w:rsidRPr="00044EAD" w:rsidRDefault="00044EAD" w:rsidP="00044EAD">
      <w:pPr>
        <w:rPr>
          <w:rFonts w:hint="eastAsia"/>
          <w:sz w:val="24"/>
          <w:szCs w:val="24"/>
        </w:rPr>
      </w:pPr>
      <w:r w:rsidRPr="00044EAD">
        <w:rPr>
          <w:rFonts w:hint="eastAsia"/>
          <w:sz w:val="24"/>
          <w:szCs w:val="24"/>
        </w:rPr>
        <w:t>A.基金保值增值的压力相对较小</w:t>
      </w:r>
    </w:p>
    <w:p w14:paraId="47725050" w14:textId="77777777" w:rsidR="00044EAD" w:rsidRPr="00044EAD" w:rsidRDefault="00044EAD" w:rsidP="00044EAD">
      <w:pPr>
        <w:rPr>
          <w:rFonts w:hint="eastAsia"/>
          <w:sz w:val="24"/>
          <w:szCs w:val="24"/>
        </w:rPr>
      </w:pPr>
      <w:r w:rsidRPr="00044EAD">
        <w:rPr>
          <w:rFonts w:hint="eastAsia"/>
          <w:sz w:val="24"/>
          <w:szCs w:val="24"/>
        </w:rPr>
        <w:t>7.社会保障管理是一个过程，下列选项中不属于社会保障管理阶段的是（       ）</w:t>
      </w:r>
    </w:p>
    <w:p w14:paraId="077FD526" w14:textId="77777777" w:rsidR="00044EAD" w:rsidRPr="00044EAD" w:rsidRDefault="00044EAD" w:rsidP="00044EAD">
      <w:pPr>
        <w:rPr>
          <w:rFonts w:hint="eastAsia"/>
          <w:sz w:val="24"/>
          <w:szCs w:val="24"/>
        </w:rPr>
      </w:pPr>
      <w:r w:rsidRPr="00044EAD">
        <w:rPr>
          <w:rFonts w:hint="eastAsia"/>
          <w:sz w:val="24"/>
          <w:szCs w:val="24"/>
        </w:rPr>
        <w:t>B.社会保障裁决</w:t>
      </w:r>
    </w:p>
    <w:p w14:paraId="4E20BC3D" w14:textId="77777777" w:rsidR="00044EAD" w:rsidRPr="00044EAD" w:rsidRDefault="00044EAD" w:rsidP="00044EAD">
      <w:pPr>
        <w:rPr>
          <w:rFonts w:hint="eastAsia"/>
          <w:sz w:val="24"/>
          <w:szCs w:val="24"/>
        </w:rPr>
      </w:pPr>
      <w:r w:rsidRPr="00044EAD">
        <w:rPr>
          <w:rFonts w:hint="eastAsia"/>
          <w:sz w:val="24"/>
          <w:szCs w:val="24"/>
        </w:rPr>
        <w:t>8.下列哪项不属于社会保障基金的筹集原则（    ）</w:t>
      </w:r>
    </w:p>
    <w:p w14:paraId="58E25B28" w14:textId="77777777" w:rsidR="00044EAD" w:rsidRPr="00044EAD" w:rsidRDefault="00044EAD" w:rsidP="00044EAD">
      <w:pPr>
        <w:rPr>
          <w:rFonts w:hint="eastAsia"/>
          <w:sz w:val="24"/>
          <w:szCs w:val="24"/>
        </w:rPr>
      </w:pPr>
      <w:r w:rsidRPr="00044EAD">
        <w:rPr>
          <w:rFonts w:hint="eastAsia"/>
          <w:sz w:val="24"/>
          <w:szCs w:val="24"/>
        </w:rPr>
        <w:t xml:space="preserve">C.收益最大化原则   </w:t>
      </w:r>
    </w:p>
    <w:p w14:paraId="7ECFF60D" w14:textId="77777777" w:rsidR="00044EAD" w:rsidRPr="00044EAD" w:rsidRDefault="00044EAD" w:rsidP="00044EAD">
      <w:pPr>
        <w:rPr>
          <w:rFonts w:hint="eastAsia"/>
          <w:sz w:val="24"/>
          <w:szCs w:val="24"/>
        </w:rPr>
      </w:pPr>
      <w:r w:rsidRPr="00044EAD">
        <w:rPr>
          <w:rFonts w:hint="eastAsia"/>
          <w:sz w:val="24"/>
          <w:szCs w:val="24"/>
        </w:rPr>
        <w:t>9.社会保障基金投资的首要原则是（      ）。</w:t>
      </w:r>
    </w:p>
    <w:p w14:paraId="0B1F5FD7" w14:textId="77777777" w:rsidR="00044EAD" w:rsidRPr="00044EAD" w:rsidRDefault="00044EAD" w:rsidP="00044EAD">
      <w:pPr>
        <w:rPr>
          <w:rFonts w:hint="eastAsia"/>
          <w:sz w:val="24"/>
          <w:szCs w:val="24"/>
        </w:rPr>
      </w:pPr>
      <w:r w:rsidRPr="00044EAD">
        <w:rPr>
          <w:rFonts w:hint="eastAsia"/>
          <w:sz w:val="24"/>
          <w:szCs w:val="24"/>
        </w:rPr>
        <w:t>A.安全性原则</w:t>
      </w:r>
    </w:p>
    <w:p w14:paraId="4DAC6C2F" w14:textId="77777777" w:rsidR="00044EAD" w:rsidRPr="00044EAD" w:rsidRDefault="00044EAD" w:rsidP="00044EAD">
      <w:pPr>
        <w:rPr>
          <w:rFonts w:hint="eastAsia"/>
          <w:sz w:val="24"/>
          <w:szCs w:val="24"/>
        </w:rPr>
      </w:pPr>
      <w:r w:rsidRPr="00044EAD">
        <w:rPr>
          <w:rFonts w:hint="eastAsia"/>
          <w:sz w:val="24"/>
          <w:szCs w:val="24"/>
        </w:rPr>
        <w:t>三、多项选择题</w:t>
      </w:r>
    </w:p>
    <w:p w14:paraId="6ABF1FF0" w14:textId="77777777" w:rsidR="00044EAD" w:rsidRPr="00044EAD" w:rsidRDefault="00044EAD" w:rsidP="00044EAD">
      <w:pPr>
        <w:rPr>
          <w:rFonts w:hint="eastAsia"/>
          <w:sz w:val="24"/>
          <w:szCs w:val="24"/>
        </w:rPr>
      </w:pPr>
      <w:r w:rsidRPr="00044EAD">
        <w:rPr>
          <w:rFonts w:hint="eastAsia"/>
          <w:sz w:val="24"/>
          <w:szCs w:val="24"/>
        </w:rPr>
        <w:t>10.社会保障基金的特征包括（      ）</w:t>
      </w:r>
    </w:p>
    <w:p w14:paraId="4139245C" w14:textId="77777777" w:rsidR="00044EAD" w:rsidRPr="00044EAD" w:rsidRDefault="00044EAD" w:rsidP="00044EAD">
      <w:pPr>
        <w:rPr>
          <w:rFonts w:hint="eastAsia"/>
          <w:sz w:val="24"/>
          <w:szCs w:val="24"/>
        </w:rPr>
      </w:pPr>
      <w:r w:rsidRPr="00044EAD">
        <w:rPr>
          <w:rFonts w:hint="eastAsia"/>
          <w:sz w:val="24"/>
          <w:szCs w:val="24"/>
        </w:rPr>
        <w:t>A.强制性</w:t>
      </w:r>
    </w:p>
    <w:p w14:paraId="4834C606" w14:textId="77777777" w:rsidR="00044EAD" w:rsidRPr="00044EAD" w:rsidRDefault="00044EAD" w:rsidP="00044EAD">
      <w:pPr>
        <w:rPr>
          <w:rFonts w:hint="eastAsia"/>
          <w:sz w:val="24"/>
          <w:szCs w:val="24"/>
        </w:rPr>
      </w:pPr>
      <w:r w:rsidRPr="00044EAD">
        <w:rPr>
          <w:rFonts w:hint="eastAsia"/>
          <w:sz w:val="24"/>
          <w:szCs w:val="24"/>
        </w:rPr>
        <w:t>B.专项性</w:t>
      </w:r>
    </w:p>
    <w:p w14:paraId="2B9D9D89" w14:textId="77777777" w:rsidR="00044EAD" w:rsidRPr="00044EAD" w:rsidRDefault="00044EAD" w:rsidP="00044EAD">
      <w:pPr>
        <w:rPr>
          <w:rFonts w:hint="eastAsia"/>
          <w:sz w:val="24"/>
          <w:szCs w:val="24"/>
        </w:rPr>
      </w:pPr>
      <w:r w:rsidRPr="00044EAD">
        <w:rPr>
          <w:rFonts w:hint="eastAsia"/>
          <w:sz w:val="24"/>
          <w:szCs w:val="24"/>
        </w:rPr>
        <w:t>C.储备性</w:t>
      </w:r>
    </w:p>
    <w:p w14:paraId="58B163F0" w14:textId="77777777" w:rsidR="00044EAD" w:rsidRPr="00044EAD" w:rsidRDefault="00044EAD" w:rsidP="00044EAD">
      <w:pPr>
        <w:rPr>
          <w:rFonts w:hint="eastAsia"/>
          <w:sz w:val="24"/>
          <w:szCs w:val="24"/>
        </w:rPr>
      </w:pPr>
      <w:r w:rsidRPr="00044EAD">
        <w:rPr>
          <w:rFonts w:hint="eastAsia"/>
          <w:sz w:val="24"/>
          <w:szCs w:val="24"/>
        </w:rPr>
        <w:t>D.互济性</w:t>
      </w:r>
    </w:p>
    <w:p w14:paraId="2853DFDB" w14:textId="77777777" w:rsidR="00044EAD" w:rsidRPr="00044EAD" w:rsidRDefault="00044EAD" w:rsidP="00044EAD">
      <w:pPr>
        <w:rPr>
          <w:rFonts w:hint="eastAsia"/>
          <w:sz w:val="24"/>
          <w:szCs w:val="24"/>
        </w:rPr>
      </w:pPr>
      <w:r w:rsidRPr="00044EAD">
        <w:rPr>
          <w:rFonts w:hint="eastAsia"/>
          <w:sz w:val="24"/>
          <w:szCs w:val="24"/>
        </w:rPr>
        <w:t>11.社会保障基金投资方向包括（     ）</w:t>
      </w:r>
    </w:p>
    <w:p w14:paraId="34BF9D17" w14:textId="77777777" w:rsidR="00044EAD" w:rsidRPr="00044EAD" w:rsidRDefault="00044EAD" w:rsidP="00044EAD">
      <w:pPr>
        <w:rPr>
          <w:rFonts w:hint="eastAsia"/>
          <w:sz w:val="24"/>
          <w:szCs w:val="24"/>
        </w:rPr>
      </w:pPr>
      <w:r w:rsidRPr="00044EAD">
        <w:rPr>
          <w:rFonts w:hint="eastAsia"/>
          <w:sz w:val="24"/>
          <w:szCs w:val="24"/>
        </w:rPr>
        <w:t>A.银行存款</w:t>
      </w:r>
    </w:p>
    <w:p w14:paraId="35FA4E9A" w14:textId="77777777" w:rsidR="00044EAD" w:rsidRPr="00044EAD" w:rsidRDefault="00044EAD" w:rsidP="00044EAD">
      <w:pPr>
        <w:rPr>
          <w:rFonts w:hint="eastAsia"/>
          <w:sz w:val="24"/>
          <w:szCs w:val="24"/>
        </w:rPr>
      </w:pPr>
      <w:r w:rsidRPr="00044EAD">
        <w:rPr>
          <w:rFonts w:hint="eastAsia"/>
          <w:sz w:val="24"/>
          <w:szCs w:val="24"/>
        </w:rPr>
        <w:t>B.国债</w:t>
      </w:r>
    </w:p>
    <w:p w14:paraId="5EA63C37" w14:textId="77777777" w:rsidR="00044EAD" w:rsidRPr="00044EAD" w:rsidRDefault="00044EAD" w:rsidP="00044EAD">
      <w:pPr>
        <w:rPr>
          <w:rFonts w:hint="eastAsia"/>
          <w:sz w:val="24"/>
          <w:szCs w:val="24"/>
        </w:rPr>
      </w:pPr>
      <w:r w:rsidRPr="00044EAD">
        <w:rPr>
          <w:rFonts w:hint="eastAsia"/>
          <w:sz w:val="24"/>
          <w:szCs w:val="24"/>
        </w:rPr>
        <w:t>C.股票</w:t>
      </w:r>
    </w:p>
    <w:p w14:paraId="2A60F4C1" w14:textId="77777777" w:rsidR="00044EAD" w:rsidRPr="00044EAD" w:rsidRDefault="00044EAD" w:rsidP="00044EAD">
      <w:pPr>
        <w:rPr>
          <w:rFonts w:hint="eastAsia"/>
          <w:sz w:val="24"/>
          <w:szCs w:val="24"/>
        </w:rPr>
      </w:pPr>
      <w:r w:rsidRPr="00044EAD">
        <w:rPr>
          <w:rFonts w:hint="eastAsia"/>
          <w:sz w:val="24"/>
          <w:szCs w:val="24"/>
        </w:rPr>
        <w:t>D.投资基金</w:t>
      </w:r>
    </w:p>
    <w:p w14:paraId="649A63BB" w14:textId="77777777" w:rsidR="00044EAD" w:rsidRPr="00044EAD" w:rsidRDefault="00044EAD" w:rsidP="00044EAD">
      <w:pPr>
        <w:rPr>
          <w:rFonts w:hint="eastAsia"/>
          <w:sz w:val="24"/>
          <w:szCs w:val="24"/>
        </w:rPr>
      </w:pPr>
      <w:r w:rsidRPr="00044EAD">
        <w:rPr>
          <w:rFonts w:hint="eastAsia"/>
          <w:sz w:val="24"/>
          <w:szCs w:val="24"/>
        </w:rPr>
        <w:t>12.从整体上看，以下属于社会保障管理内容的是（   ）。</w:t>
      </w:r>
    </w:p>
    <w:p w14:paraId="11F0F20D" w14:textId="77777777" w:rsidR="00044EAD" w:rsidRPr="00044EAD" w:rsidRDefault="00044EAD" w:rsidP="00044EAD">
      <w:pPr>
        <w:rPr>
          <w:rFonts w:hint="eastAsia"/>
          <w:sz w:val="24"/>
          <w:szCs w:val="24"/>
        </w:rPr>
      </w:pPr>
      <w:r w:rsidRPr="00044EAD">
        <w:rPr>
          <w:rFonts w:hint="eastAsia"/>
          <w:sz w:val="24"/>
          <w:szCs w:val="24"/>
        </w:rPr>
        <w:t>A.社会保障行政管理</w:t>
      </w:r>
    </w:p>
    <w:p w14:paraId="63828C86" w14:textId="77777777" w:rsidR="00044EAD" w:rsidRPr="00044EAD" w:rsidRDefault="00044EAD" w:rsidP="00044EAD">
      <w:pPr>
        <w:rPr>
          <w:rFonts w:hint="eastAsia"/>
          <w:sz w:val="24"/>
          <w:szCs w:val="24"/>
        </w:rPr>
      </w:pPr>
      <w:r w:rsidRPr="00044EAD">
        <w:rPr>
          <w:rFonts w:hint="eastAsia"/>
          <w:sz w:val="24"/>
          <w:szCs w:val="24"/>
        </w:rPr>
        <w:t>C.社会保障业务管理</w:t>
      </w:r>
    </w:p>
    <w:p w14:paraId="2255EC8A" w14:textId="77777777" w:rsidR="00044EAD" w:rsidRPr="00044EAD" w:rsidRDefault="00044EAD" w:rsidP="00044EAD">
      <w:pPr>
        <w:rPr>
          <w:rFonts w:hint="eastAsia"/>
          <w:sz w:val="24"/>
          <w:szCs w:val="24"/>
        </w:rPr>
      </w:pPr>
      <w:r w:rsidRPr="00044EAD">
        <w:rPr>
          <w:rFonts w:hint="eastAsia"/>
          <w:sz w:val="24"/>
          <w:szCs w:val="24"/>
        </w:rPr>
        <w:lastRenderedPageBreak/>
        <w:t>13.在社会保障基金的来源中，国家以哪些方式为社会保障基金作贡献？（  ）</w:t>
      </w:r>
    </w:p>
    <w:p w14:paraId="55602746" w14:textId="77777777" w:rsidR="00044EAD" w:rsidRPr="00044EAD" w:rsidRDefault="00044EAD" w:rsidP="00044EAD">
      <w:pPr>
        <w:rPr>
          <w:rFonts w:hint="eastAsia"/>
          <w:sz w:val="24"/>
          <w:szCs w:val="24"/>
        </w:rPr>
      </w:pPr>
      <w:r w:rsidRPr="00044EAD">
        <w:rPr>
          <w:rFonts w:hint="eastAsia"/>
          <w:sz w:val="24"/>
          <w:szCs w:val="24"/>
        </w:rPr>
        <w:t>A.财政拨款</w:t>
      </w:r>
    </w:p>
    <w:p w14:paraId="64CF8AA9" w14:textId="77777777" w:rsidR="00044EAD" w:rsidRPr="00044EAD" w:rsidRDefault="00044EAD" w:rsidP="00044EAD">
      <w:pPr>
        <w:rPr>
          <w:rFonts w:hint="eastAsia"/>
          <w:sz w:val="24"/>
          <w:szCs w:val="24"/>
        </w:rPr>
      </w:pPr>
      <w:r w:rsidRPr="00044EAD">
        <w:rPr>
          <w:rFonts w:hint="eastAsia"/>
          <w:sz w:val="24"/>
          <w:szCs w:val="24"/>
        </w:rPr>
        <w:t>B.优惠利率</w:t>
      </w:r>
    </w:p>
    <w:p w14:paraId="09075442" w14:textId="77777777" w:rsidR="00044EAD" w:rsidRPr="00044EAD" w:rsidRDefault="00044EAD" w:rsidP="00044EAD">
      <w:pPr>
        <w:rPr>
          <w:rFonts w:hint="eastAsia"/>
          <w:sz w:val="24"/>
          <w:szCs w:val="24"/>
        </w:rPr>
      </w:pPr>
      <w:r w:rsidRPr="00044EAD">
        <w:rPr>
          <w:rFonts w:hint="eastAsia"/>
          <w:sz w:val="24"/>
          <w:szCs w:val="24"/>
        </w:rPr>
        <w:t>C.税费减免</w:t>
      </w:r>
    </w:p>
    <w:p w14:paraId="793819CD" w14:textId="77777777" w:rsidR="00044EAD" w:rsidRPr="00044EAD" w:rsidRDefault="00044EAD" w:rsidP="00044EAD">
      <w:pPr>
        <w:rPr>
          <w:rFonts w:hint="eastAsia"/>
          <w:sz w:val="24"/>
          <w:szCs w:val="24"/>
        </w:rPr>
      </w:pPr>
      <w:r w:rsidRPr="00044EAD">
        <w:rPr>
          <w:rFonts w:hint="eastAsia"/>
          <w:sz w:val="24"/>
          <w:szCs w:val="24"/>
        </w:rPr>
        <w:t>四、论述题</w:t>
      </w:r>
    </w:p>
    <w:p w14:paraId="7842C5A8" w14:textId="77777777" w:rsidR="00044EAD" w:rsidRPr="00044EAD" w:rsidRDefault="00044EAD" w:rsidP="00044EAD">
      <w:pPr>
        <w:rPr>
          <w:rFonts w:hint="eastAsia"/>
          <w:sz w:val="24"/>
          <w:szCs w:val="24"/>
        </w:rPr>
      </w:pPr>
      <w:r w:rsidRPr="00044EAD">
        <w:rPr>
          <w:rFonts w:hint="eastAsia"/>
          <w:sz w:val="24"/>
          <w:szCs w:val="24"/>
        </w:rPr>
        <w:t>14.</w:t>
      </w:r>
      <w:proofErr w:type="gramStart"/>
      <w:r w:rsidRPr="00044EAD">
        <w:rPr>
          <w:rFonts w:hint="eastAsia"/>
          <w:sz w:val="24"/>
          <w:szCs w:val="24"/>
        </w:rPr>
        <w:t>试论述现收</w:t>
      </w:r>
      <w:proofErr w:type="gramEnd"/>
      <w:r w:rsidRPr="00044EAD">
        <w:rPr>
          <w:rFonts w:hint="eastAsia"/>
          <w:sz w:val="24"/>
          <w:szCs w:val="24"/>
        </w:rPr>
        <w:t>现付制社会保障基金筹集模式的优缺点。</w:t>
      </w:r>
    </w:p>
    <w:p w14:paraId="34A5A55C" w14:textId="77777777" w:rsidR="00044EAD" w:rsidRPr="00044EAD" w:rsidRDefault="00044EAD" w:rsidP="00044EAD">
      <w:pPr>
        <w:rPr>
          <w:rFonts w:hint="eastAsia"/>
          <w:sz w:val="24"/>
          <w:szCs w:val="24"/>
        </w:rPr>
      </w:pPr>
      <w:r w:rsidRPr="00044EAD">
        <w:rPr>
          <w:rFonts w:hint="eastAsia"/>
          <w:sz w:val="24"/>
          <w:szCs w:val="24"/>
        </w:rPr>
        <w:t>答：现收现付制的优点是:</w:t>
      </w:r>
    </w:p>
    <w:p w14:paraId="51C5807B" w14:textId="77777777" w:rsidR="00044EAD" w:rsidRPr="00044EAD" w:rsidRDefault="00044EAD" w:rsidP="00044EAD">
      <w:pPr>
        <w:rPr>
          <w:rFonts w:hint="eastAsia"/>
          <w:sz w:val="24"/>
          <w:szCs w:val="24"/>
        </w:rPr>
      </w:pPr>
      <w:r w:rsidRPr="00044EAD">
        <w:rPr>
          <w:rFonts w:hint="eastAsia"/>
          <w:sz w:val="24"/>
          <w:szCs w:val="24"/>
        </w:rPr>
        <w:t>1.可以根据需求变动及时调整征税比例或缴费额度，保持收支平衡;</w:t>
      </w:r>
    </w:p>
    <w:p w14:paraId="20DEC228" w14:textId="77777777" w:rsidR="00044EAD" w:rsidRPr="00044EAD" w:rsidRDefault="00044EAD" w:rsidP="00044EAD">
      <w:pPr>
        <w:rPr>
          <w:rFonts w:hint="eastAsia"/>
          <w:sz w:val="24"/>
          <w:szCs w:val="24"/>
        </w:rPr>
      </w:pPr>
      <w:r w:rsidRPr="00044EAD">
        <w:rPr>
          <w:rFonts w:hint="eastAsia"/>
          <w:sz w:val="24"/>
          <w:szCs w:val="24"/>
        </w:rPr>
        <w:t>2.强调社会保障制度的再分配功能，互济性强;</w:t>
      </w:r>
    </w:p>
    <w:p w14:paraId="1CCB3959" w14:textId="77777777" w:rsidR="00044EAD" w:rsidRPr="00044EAD" w:rsidRDefault="00044EAD" w:rsidP="00044EAD">
      <w:pPr>
        <w:rPr>
          <w:rFonts w:hint="eastAsia"/>
          <w:sz w:val="24"/>
          <w:szCs w:val="24"/>
        </w:rPr>
      </w:pPr>
      <w:r w:rsidRPr="00044EAD">
        <w:rPr>
          <w:rFonts w:hint="eastAsia"/>
          <w:sz w:val="24"/>
          <w:szCs w:val="24"/>
        </w:rPr>
        <w:t>3.现收现付</w:t>
      </w:r>
      <w:proofErr w:type="gramStart"/>
      <w:r w:rsidRPr="00044EAD">
        <w:rPr>
          <w:rFonts w:hint="eastAsia"/>
          <w:sz w:val="24"/>
          <w:szCs w:val="24"/>
        </w:rPr>
        <w:t>制操作</w:t>
      </w:r>
      <w:proofErr w:type="gramEnd"/>
      <w:r w:rsidRPr="00044EAD">
        <w:rPr>
          <w:rFonts w:hint="eastAsia"/>
          <w:sz w:val="24"/>
          <w:szCs w:val="24"/>
        </w:rPr>
        <w:t>简单，管理成本较低;</w:t>
      </w:r>
    </w:p>
    <w:p w14:paraId="3B63C361" w14:textId="77777777" w:rsidR="00044EAD" w:rsidRPr="00044EAD" w:rsidRDefault="00044EAD" w:rsidP="00044EAD">
      <w:pPr>
        <w:rPr>
          <w:rFonts w:hint="eastAsia"/>
          <w:sz w:val="24"/>
          <w:szCs w:val="24"/>
        </w:rPr>
      </w:pPr>
      <w:r w:rsidRPr="00044EAD">
        <w:rPr>
          <w:rFonts w:hint="eastAsia"/>
          <w:sz w:val="24"/>
          <w:szCs w:val="24"/>
        </w:rPr>
        <w:t>4.由于以支定收，没有过多的资金余额沉淀，可以避免通货膨胀造成的货币贬值风险。</w:t>
      </w:r>
    </w:p>
    <w:p w14:paraId="7D4B34FB" w14:textId="77777777" w:rsidR="00044EAD" w:rsidRPr="00044EAD" w:rsidRDefault="00044EAD" w:rsidP="00044EAD">
      <w:pPr>
        <w:rPr>
          <w:rFonts w:hint="eastAsia"/>
          <w:sz w:val="24"/>
          <w:szCs w:val="24"/>
        </w:rPr>
      </w:pPr>
      <w:r w:rsidRPr="00044EAD">
        <w:rPr>
          <w:rFonts w:hint="eastAsia"/>
          <w:sz w:val="24"/>
          <w:szCs w:val="24"/>
        </w:rPr>
        <w:t>缺点;</w:t>
      </w:r>
    </w:p>
    <w:p w14:paraId="493C6BBB" w14:textId="77777777" w:rsidR="00044EAD" w:rsidRPr="00044EAD" w:rsidRDefault="00044EAD" w:rsidP="00044EAD">
      <w:pPr>
        <w:rPr>
          <w:rFonts w:hint="eastAsia"/>
          <w:sz w:val="24"/>
          <w:szCs w:val="24"/>
        </w:rPr>
      </w:pPr>
      <w:r w:rsidRPr="00044EAD">
        <w:rPr>
          <w:rFonts w:hint="eastAsia"/>
          <w:sz w:val="24"/>
          <w:szCs w:val="24"/>
        </w:rPr>
        <w:t>1.现收现付制一般是代际收人再分配，一代人的受益需要下一代人的供款来支付，其收支结果与负担水平随着参与者结构和需求水平的变动而变动。</w:t>
      </w:r>
    </w:p>
    <w:p w14:paraId="2DFDCA2A" w14:textId="77777777" w:rsidR="00044EAD" w:rsidRPr="00044EAD" w:rsidRDefault="00044EAD" w:rsidP="00044EAD">
      <w:pPr>
        <w:rPr>
          <w:rFonts w:hint="eastAsia"/>
          <w:sz w:val="24"/>
          <w:szCs w:val="24"/>
        </w:rPr>
      </w:pPr>
      <w:r w:rsidRPr="00044EAD">
        <w:rPr>
          <w:rFonts w:hint="eastAsia"/>
          <w:sz w:val="24"/>
          <w:szCs w:val="24"/>
        </w:rPr>
        <w:t>2.由于社会保障支付的刚性，随着人们需求水平增长和人口年龄结构的变化，使资金的收支平衡受到的影响较大，特别是养老保险制度，每年支付的保险费会随着人口老龄化及有资格享受保险金的人数不断增长而相应增加，由于没有基金积累，在养老金支付高峰期时只能提高税率或缴费率，这会使承受缴费负担的一代人和企业不堪重负。</w:t>
      </w:r>
    </w:p>
    <w:p w14:paraId="1ABBFCDB" w14:textId="7C416FF1" w:rsidR="00044EAD" w:rsidRPr="00044EAD" w:rsidRDefault="00044EAD" w:rsidP="00044EAD">
      <w:pPr>
        <w:rPr>
          <w:rFonts w:hint="eastAsia"/>
          <w:sz w:val="24"/>
          <w:szCs w:val="24"/>
        </w:rPr>
      </w:pPr>
      <w:r w:rsidRPr="00044EAD">
        <w:rPr>
          <w:rFonts w:hint="eastAsia"/>
          <w:sz w:val="24"/>
          <w:szCs w:val="24"/>
        </w:rPr>
        <w:t>3.地区之间和企业之间的互济性差。</w:t>
      </w:r>
    </w:p>
    <w:sectPr w:rsidR="00044EAD" w:rsidRPr="00044E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56"/>
    <w:rsid w:val="00044EAD"/>
    <w:rsid w:val="00292656"/>
    <w:rsid w:val="004A01B6"/>
    <w:rsid w:val="00770BDF"/>
    <w:rsid w:val="00E66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3982"/>
  <w15:chartTrackingRefBased/>
  <w15:docId w15:val="{10661A6F-7D3F-434A-9D94-63554B67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26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26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26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265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265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265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265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265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265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265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265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265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2656"/>
    <w:rPr>
      <w:rFonts w:cstheme="majorBidi"/>
      <w:color w:val="0F4761" w:themeColor="accent1" w:themeShade="BF"/>
      <w:sz w:val="28"/>
      <w:szCs w:val="28"/>
    </w:rPr>
  </w:style>
  <w:style w:type="character" w:customStyle="1" w:styleId="50">
    <w:name w:val="标题 5 字符"/>
    <w:basedOn w:val="a0"/>
    <w:link w:val="5"/>
    <w:uiPriority w:val="9"/>
    <w:semiHidden/>
    <w:rsid w:val="00292656"/>
    <w:rPr>
      <w:rFonts w:cstheme="majorBidi"/>
      <w:color w:val="0F4761" w:themeColor="accent1" w:themeShade="BF"/>
      <w:sz w:val="24"/>
      <w:szCs w:val="24"/>
    </w:rPr>
  </w:style>
  <w:style w:type="character" w:customStyle="1" w:styleId="60">
    <w:name w:val="标题 6 字符"/>
    <w:basedOn w:val="a0"/>
    <w:link w:val="6"/>
    <w:uiPriority w:val="9"/>
    <w:semiHidden/>
    <w:rsid w:val="00292656"/>
    <w:rPr>
      <w:rFonts w:cstheme="majorBidi"/>
      <w:b/>
      <w:bCs/>
      <w:color w:val="0F4761" w:themeColor="accent1" w:themeShade="BF"/>
    </w:rPr>
  </w:style>
  <w:style w:type="character" w:customStyle="1" w:styleId="70">
    <w:name w:val="标题 7 字符"/>
    <w:basedOn w:val="a0"/>
    <w:link w:val="7"/>
    <w:uiPriority w:val="9"/>
    <w:semiHidden/>
    <w:rsid w:val="00292656"/>
    <w:rPr>
      <w:rFonts w:cstheme="majorBidi"/>
      <w:b/>
      <w:bCs/>
      <w:color w:val="595959" w:themeColor="text1" w:themeTint="A6"/>
    </w:rPr>
  </w:style>
  <w:style w:type="character" w:customStyle="1" w:styleId="80">
    <w:name w:val="标题 8 字符"/>
    <w:basedOn w:val="a0"/>
    <w:link w:val="8"/>
    <w:uiPriority w:val="9"/>
    <w:semiHidden/>
    <w:rsid w:val="00292656"/>
    <w:rPr>
      <w:rFonts w:cstheme="majorBidi"/>
      <w:color w:val="595959" w:themeColor="text1" w:themeTint="A6"/>
    </w:rPr>
  </w:style>
  <w:style w:type="character" w:customStyle="1" w:styleId="90">
    <w:name w:val="标题 9 字符"/>
    <w:basedOn w:val="a0"/>
    <w:link w:val="9"/>
    <w:uiPriority w:val="9"/>
    <w:semiHidden/>
    <w:rsid w:val="00292656"/>
    <w:rPr>
      <w:rFonts w:eastAsiaTheme="majorEastAsia" w:cstheme="majorBidi"/>
      <w:color w:val="595959" w:themeColor="text1" w:themeTint="A6"/>
    </w:rPr>
  </w:style>
  <w:style w:type="paragraph" w:styleId="a3">
    <w:name w:val="Title"/>
    <w:basedOn w:val="a"/>
    <w:next w:val="a"/>
    <w:link w:val="a4"/>
    <w:uiPriority w:val="10"/>
    <w:qFormat/>
    <w:rsid w:val="0029265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26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265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26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2656"/>
    <w:pPr>
      <w:spacing w:before="160" w:after="160"/>
      <w:jc w:val="center"/>
    </w:pPr>
    <w:rPr>
      <w:i/>
      <w:iCs/>
      <w:color w:val="404040" w:themeColor="text1" w:themeTint="BF"/>
    </w:rPr>
  </w:style>
  <w:style w:type="character" w:customStyle="1" w:styleId="a8">
    <w:name w:val="引用 字符"/>
    <w:basedOn w:val="a0"/>
    <w:link w:val="a7"/>
    <w:uiPriority w:val="29"/>
    <w:rsid w:val="00292656"/>
    <w:rPr>
      <w:i/>
      <w:iCs/>
      <w:color w:val="404040" w:themeColor="text1" w:themeTint="BF"/>
    </w:rPr>
  </w:style>
  <w:style w:type="paragraph" w:styleId="a9">
    <w:name w:val="List Paragraph"/>
    <w:basedOn w:val="a"/>
    <w:uiPriority w:val="34"/>
    <w:qFormat/>
    <w:rsid w:val="00292656"/>
    <w:pPr>
      <w:ind w:left="720"/>
      <w:contextualSpacing/>
    </w:pPr>
  </w:style>
  <w:style w:type="character" w:styleId="aa">
    <w:name w:val="Intense Emphasis"/>
    <w:basedOn w:val="a0"/>
    <w:uiPriority w:val="21"/>
    <w:qFormat/>
    <w:rsid w:val="00292656"/>
    <w:rPr>
      <w:i/>
      <w:iCs/>
      <w:color w:val="0F4761" w:themeColor="accent1" w:themeShade="BF"/>
    </w:rPr>
  </w:style>
  <w:style w:type="paragraph" w:styleId="ab">
    <w:name w:val="Intense Quote"/>
    <w:basedOn w:val="a"/>
    <w:next w:val="a"/>
    <w:link w:val="ac"/>
    <w:uiPriority w:val="30"/>
    <w:qFormat/>
    <w:rsid w:val="00292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2656"/>
    <w:rPr>
      <w:i/>
      <w:iCs/>
      <w:color w:val="0F4761" w:themeColor="accent1" w:themeShade="BF"/>
    </w:rPr>
  </w:style>
  <w:style w:type="character" w:styleId="ad">
    <w:name w:val="Intense Reference"/>
    <w:basedOn w:val="a0"/>
    <w:uiPriority w:val="32"/>
    <w:qFormat/>
    <w:rsid w:val="002926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2024-09-07T07:39:00Z</dcterms:created>
  <dcterms:modified xsi:type="dcterms:W3CDTF">2024-09-07T07:41:00Z</dcterms:modified>
</cp:coreProperties>
</file>