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944AB0" w:rsidRPr="00944AB0" w14:paraId="76CA4920" w14:textId="77777777" w:rsidTr="00944AB0">
        <w:trPr>
          <w:trHeight w:val="285"/>
        </w:trPr>
        <w:tc>
          <w:tcPr>
            <w:tcW w:w="8640" w:type="dxa"/>
            <w:tcBorders>
              <w:top w:val="nil"/>
              <w:left w:val="nil"/>
              <w:bottom w:val="nil"/>
              <w:right w:val="nil"/>
            </w:tcBorders>
            <w:shd w:val="clear" w:color="auto" w:fill="auto"/>
            <w:noWrap/>
            <w:vAlign w:val="center"/>
            <w:hideMark/>
          </w:tcPr>
          <w:p w14:paraId="1DB6543C" w14:textId="77777777" w:rsidR="00944AB0" w:rsidRPr="00944AB0" w:rsidRDefault="00944AB0" w:rsidP="00944AB0">
            <w:pPr>
              <w:widowControl/>
              <w:jc w:val="left"/>
              <w:rPr>
                <w:rFonts w:ascii="宋体" w:eastAsia="宋体" w:hAnsi="宋体" w:cs="宋体"/>
                <w:kern w:val="0"/>
                <w:sz w:val="24"/>
                <w:szCs w:val="24"/>
                <w14:ligatures w14:val="none"/>
              </w:rPr>
            </w:pPr>
          </w:p>
        </w:tc>
      </w:tr>
      <w:tr w:rsidR="00944AB0" w:rsidRPr="00944AB0" w14:paraId="280AABF0" w14:textId="77777777" w:rsidTr="00944AB0">
        <w:trPr>
          <w:trHeight w:val="285"/>
        </w:trPr>
        <w:tc>
          <w:tcPr>
            <w:tcW w:w="8640" w:type="dxa"/>
            <w:tcBorders>
              <w:top w:val="nil"/>
              <w:left w:val="nil"/>
              <w:bottom w:val="nil"/>
              <w:right w:val="nil"/>
            </w:tcBorders>
            <w:shd w:val="clear" w:color="auto" w:fill="auto"/>
            <w:noWrap/>
            <w:vAlign w:val="center"/>
            <w:hideMark/>
          </w:tcPr>
          <w:p w14:paraId="49644DD4" w14:textId="77777777" w:rsidR="00944AB0" w:rsidRPr="00944AB0" w:rsidRDefault="00944AB0" w:rsidP="00944AB0">
            <w:pPr>
              <w:widowControl/>
              <w:jc w:val="center"/>
              <w:rPr>
                <w:rFonts w:ascii="等线" w:eastAsia="等线" w:hAnsi="等线" w:cs="宋体"/>
                <w:color w:val="000000"/>
                <w:kern w:val="0"/>
                <w:sz w:val="22"/>
                <w14:ligatures w14:val="none"/>
              </w:rPr>
            </w:pPr>
            <w:r w:rsidRPr="00944AB0">
              <w:rPr>
                <w:rFonts w:ascii="等线" w:eastAsia="等线" w:hAnsi="等线" w:cs="宋体" w:hint="eastAsia"/>
                <w:color w:val="000000"/>
                <w:kern w:val="0"/>
                <w:sz w:val="22"/>
                <w14:ligatures w14:val="none"/>
              </w:rPr>
              <w:t>财务与会计通识教程 · 形成性考核一</w:t>
            </w:r>
          </w:p>
        </w:tc>
      </w:tr>
      <w:tr w:rsidR="00944AB0" w:rsidRPr="00944AB0" w14:paraId="1D5E5186" w14:textId="77777777" w:rsidTr="00944AB0">
        <w:trPr>
          <w:trHeight w:val="285"/>
        </w:trPr>
        <w:tc>
          <w:tcPr>
            <w:tcW w:w="8640" w:type="dxa"/>
            <w:tcBorders>
              <w:top w:val="nil"/>
              <w:left w:val="nil"/>
              <w:bottom w:val="nil"/>
              <w:right w:val="nil"/>
            </w:tcBorders>
            <w:shd w:val="clear" w:color="auto" w:fill="auto"/>
            <w:noWrap/>
            <w:vAlign w:val="center"/>
            <w:hideMark/>
          </w:tcPr>
          <w:p w14:paraId="3C72DB92"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    下列属于会计基本等式的是</w:t>
            </w:r>
          </w:p>
        </w:tc>
      </w:tr>
      <w:tr w:rsidR="00944AB0" w:rsidRPr="00944AB0" w14:paraId="7554DC61" w14:textId="77777777" w:rsidTr="00944AB0">
        <w:trPr>
          <w:trHeight w:val="285"/>
        </w:trPr>
        <w:tc>
          <w:tcPr>
            <w:tcW w:w="8640" w:type="dxa"/>
            <w:tcBorders>
              <w:top w:val="nil"/>
              <w:left w:val="nil"/>
              <w:bottom w:val="nil"/>
              <w:right w:val="nil"/>
            </w:tcBorders>
            <w:shd w:val="clear" w:color="auto" w:fill="auto"/>
            <w:noWrap/>
            <w:vAlign w:val="center"/>
            <w:hideMark/>
          </w:tcPr>
          <w:p w14:paraId="466A4138"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72BDF62D" w14:textId="77777777" w:rsidTr="00944AB0">
        <w:trPr>
          <w:trHeight w:val="285"/>
        </w:trPr>
        <w:tc>
          <w:tcPr>
            <w:tcW w:w="8640" w:type="dxa"/>
            <w:tcBorders>
              <w:top w:val="nil"/>
              <w:left w:val="nil"/>
              <w:bottom w:val="nil"/>
              <w:right w:val="nil"/>
            </w:tcBorders>
            <w:shd w:val="clear" w:color="auto" w:fill="auto"/>
            <w:noWrap/>
            <w:vAlign w:val="center"/>
            <w:hideMark/>
          </w:tcPr>
          <w:p w14:paraId="539769A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资产=权益</w:t>
            </w:r>
          </w:p>
        </w:tc>
      </w:tr>
      <w:tr w:rsidR="00944AB0" w:rsidRPr="00944AB0" w14:paraId="3AC572E8" w14:textId="77777777" w:rsidTr="00944AB0">
        <w:trPr>
          <w:trHeight w:val="285"/>
        </w:trPr>
        <w:tc>
          <w:tcPr>
            <w:tcW w:w="8640" w:type="dxa"/>
            <w:tcBorders>
              <w:top w:val="nil"/>
              <w:left w:val="nil"/>
              <w:bottom w:val="nil"/>
              <w:right w:val="nil"/>
            </w:tcBorders>
            <w:shd w:val="clear" w:color="auto" w:fill="auto"/>
            <w:noWrap/>
            <w:vAlign w:val="center"/>
            <w:hideMark/>
          </w:tcPr>
          <w:p w14:paraId="7C99FE8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资产=负债+所有者权益</w:t>
            </w:r>
          </w:p>
        </w:tc>
      </w:tr>
      <w:tr w:rsidR="00944AB0" w:rsidRPr="00944AB0" w14:paraId="01BB04B3" w14:textId="77777777" w:rsidTr="00944AB0">
        <w:trPr>
          <w:trHeight w:val="285"/>
        </w:trPr>
        <w:tc>
          <w:tcPr>
            <w:tcW w:w="8640" w:type="dxa"/>
            <w:tcBorders>
              <w:top w:val="nil"/>
              <w:left w:val="nil"/>
              <w:bottom w:val="nil"/>
              <w:right w:val="nil"/>
            </w:tcBorders>
            <w:shd w:val="clear" w:color="auto" w:fill="auto"/>
            <w:noWrap/>
            <w:vAlign w:val="center"/>
            <w:hideMark/>
          </w:tcPr>
          <w:p w14:paraId="43D5F23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收入-费用=利润</w:t>
            </w:r>
          </w:p>
        </w:tc>
      </w:tr>
      <w:tr w:rsidR="00944AB0" w:rsidRPr="00944AB0" w14:paraId="42352100" w14:textId="77777777" w:rsidTr="00944AB0">
        <w:trPr>
          <w:trHeight w:val="285"/>
        </w:trPr>
        <w:tc>
          <w:tcPr>
            <w:tcW w:w="8640" w:type="dxa"/>
            <w:tcBorders>
              <w:top w:val="nil"/>
              <w:left w:val="nil"/>
              <w:bottom w:val="nil"/>
              <w:right w:val="nil"/>
            </w:tcBorders>
            <w:shd w:val="clear" w:color="auto" w:fill="auto"/>
            <w:noWrap/>
            <w:vAlign w:val="center"/>
            <w:hideMark/>
          </w:tcPr>
          <w:p w14:paraId="7EB0082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资产-负债=所有者权益</w:t>
            </w:r>
          </w:p>
        </w:tc>
      </w:tr>
      <w:tr w:rsidR="00944AB0" w:rsidRPr="00944AB0" w14:paraId="2B5B4531" w14:textId="77777777" w:rsidTr="00944AB0">
        <w:trPr>
          <w:trHeight w:val="285"/>
        </w:trPr>
        <w:tc>
          <w:tcPr>
            <w:tcW w:w="8640" w:type="dxa"/>
            <w:tcBorders>
              <w:top w:val="nil"/>
              <w:left w:val="nil"/>
              <w:bottom w:val="nil"/>
              <w:right w:val="nil"/>
            </w:tcBorders>
            <w:shd w:val="clear" w:color="auto" w:fill="auto"/>
            <w:noWrap/>
            <w:vAlign w:val="center"/>
            <w:hideMark/>
          </w:tcPr>
          <w:p w14:paraId="0B3FD857"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576FA9DB" w14:textId="77777777" w:rsidTr="00944AB0">
        <w:trPr>
          <w:trHeight w:val="285"/>
        </w:trPr>
        <w:tc>
          <w:tcPr>
            <w:tcW w:w="8640" w:type="dxa"/>
            <w:tcBorders>
              <w:top w:val="nil"/>
              <w:left w:val="nil"/>
              <w:bottom w:val="nil"/>
              <w:right w:val="nil"/>
            </w:tcBorders>
            <w:shd w:val="clear" w:color="auto" w:fill="auto"/>
            <w:noWrap/>
            <w:vAlign w:val="center"/>
            <w:hideMark/>
          </w:tcPr>
          <w:p w14:paraId="677A3C7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6E5AF82D" w14:textId="77777777" w:rsidTr="00944AB0">
        <w:trPr>
          <w:trHeight w:val="285"/>
        </w:trPr>
        <w:tc>
          <w:tcPr>
            <w:tcW w:w="8640" w:type="dxa"/>
            <w:tcBorders>
              <w:top w:val="nil"/>
              <w:left w:val="nil"/>
              <w:bottom w:val="nil"/>
              <w:right w:val="nil"/>
            </w:tcBorders>
            <w:shd w:val="clear" w:color="auto" w:fill="auto"/>
            <w:noWrap/>
            <w:vAlign w:val="center"/>
            <w:hideMark/>
          </w:tcPr>
          <w:p w14:paraId="71D4089A"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2.    下列应作为企业资产核算的是</w:t>
            </w:r>
          </w:p>
        </w:tc>
      </w:tr>
      <w:tr w:rsidR="00944AB0" w:rsidRPr="00944AB0" w14:paraId="31386852" w14:textId="77777777" w:rsidTr="00944AB0">
        <w:trPr>
          <w:trHeight w:val="285"/>
        </w:trPr>
        <w:tc>
          <w:tcPr>
            <w:tcW w:w="8640" w:type="dxa"/>
            <w:tcBorders>
              <w:top w:val="nil"/>
              <w:left w:val="nil"/>
              <w:bottom w:val="nil"/>
              <w:right w:val="nil"/>
            </w:tcBorders>
            <w:shd w:val="clear" w:color="auto" w:fill="auto"/>
            <w:noWrap/>
            <w:vAlign w:val="center"/>
            <w:hideMark/>
          </w:tcPr>
          <w:p w14:paraId="32EFB67B"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1161E777" w14:textId="77777777" w:rsidTr="00944AB0">
        <w:trPr>
          <w:trHeight w:val="285"/>
        </w:trPr>
        <w:tc>
          <w:tcPr>
            <w:tcW w:w="8640" w:type="dxa"/>
            <w:tcBorders>
              <w:top w:val="nil"/>
              <w:left w:val="nil"/>
              <w:bottom w:val="nil"/>
              <w:right w:val="nil"/>
            </w:tcBorders>
            <w:shd w:val="clear" w:color="auto" w:fill="auto"/>
            <w:noWrap/>
            <w:vAlign w:val="center"/>
            <w:hideMark/>
          </w:tcPr>
          <w:p w14:paraId="5C06F13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经营租出的设备</w:t>
            </w:r>
          </w:p>
        </w:tc>
      </w:tr>
      <w:tr w:rsidR="00944AB0" w:rsidRPr="00944AB0" w14:paraId="43741CF4" w14:textId="77777777" w:rsidTr="00944AB0">
        <w:trPr>
          <w:trHeight w:val="285"/>
        </w:trPr>
        <w:tc>
          <w:tcPr>
            <w:tcW w:w="8640" w:type="dxa"/>
            <w:tcBorders>
              <w:top w:val="nil"/>
              <w:left w:val="nil"/>
              <w:bottom w:val="nil"/>
              <w:right w:val="nil"/>
            </w:tcBorders>
            <w:shd w:val="clear" w:color="auto" w:fill="auto"/>
            <w:noWrap/>
            <w:vAlign w:val="center"/>
            <w:hideMark/>
          </w:tcPr>
          <w:p w14:paraId="73F97115"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经营租入的设备</w:t>
            </w:r>
          </w:p>
        </w:tc>
      </w:tr>
      <w:tr w:rsidR="00944AB0" w:rsidRPr="00944AB0" w14:paraId="6334CEE8" w14:textId="77777777" w:rsidTr="00944AB0">
        <w:trPr>
          <w:trHeight w:val="285"/>
        </w:trPr>
        <w:tc>
          <w:tcPr>
            <w:tcW w:w="8640" w:type="dxa"/>
            <w:tcBorders>
              <w:top w:val="nil"/>
              <w:left w:val="nil"/>
              <w:bottom w:val="nil"/>
              <w:right w:val="nil"/>
            </w:tcBorders>
            <w:shd w:val="clear" w:color="auto" w:fill="auto"/>
            <w:noWrap/>
            <w:vAlign w:val="center"/>
            <w:hideMark/>
          </w:tcPr>
          <w:p w14:paraId="58878CE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已经报废的设备</w:t>
            </w:r>
          </w:p>
        </w:tc>
      </w:tr>
      <w:tr w:rsidR="00944AB0" w:rsidRPr="00944AB0" w14:paraId="239C2A0D" w14:textId="77777777" w:rsidTr="00944AB0">
        <w:trPr>
          <w:trHeight w:val="285"/>
        </w:trPr>
        <w:tc>
          <w:tcPr>
            <w:tcW w:w="8640" w:type="dxa"/>
            <w:tcBorders>
              <w:top w:val="nil"/>
              <w:left w:val="nil"/>
              <w:bottom w:val="nil"/>
              <w:right w:val="nil"/>
            </w:tcBorders>
            <w:shd w:val="clear" w:color="auto" w:fill="auto"/>
            <w:noWrap/>
            <w:vAlign w:val="center"/>
            <w:hideMark/>
          </w:tcPr>
          <w:p w14:paraId="7BF2907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计划购入的设备</w:t>
            </w:r>
          </w:p>
        </w:tc>
      </w:tr>
      <w:tr w:rsidR="00944AB0" w:rsidRPr="00944AB0" w14:paraId="34DD24DA" w14:textId="77777777" w:rsidTr="00944AB0">
        <w:trPr>
          <w:trHeight w:val="285"/>
        </w:trPr>
        <w:tc>
          <w:tcPr>
            <w:tcW w:w="8640" w:type="dxa"/>
            <w:tcBorders>
              <w:top w:val="nil"/>
              <w:left w:val="nil"/>
              <w:bottom w:val="nil"/>
              <w:right w:val="nil"/>
            </w:tcBorders>
            <w:shd w:val="clear" w:color="auto" w:fill="auto"/>
            <w:noWrap/>
            <w:vAlign w:val="center"/>
            <w:hideMark/>
          </w:tcPr>
          <w:p w14:paraId="3905F6E3"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5D290456" w14:textId="77777777" w:rsidTr="00944AB0">
        <w:trPr>
          <w:trHeight w:val="285"/>
        </w:trPr>
        <w:tc>
          <w:tcPr>
            <w:tcW w:w="8640" w:type="dxa"/>
            <w:tcBorders>
              <w:top w:val="nil"/>
              <w:left w:val="nil"/>
              <w:bottom w:val="nil"/>
              <w:right w:val="nil"/>
            </w:tcBorders>
            <w:shd w:val="clear" w:color="auto" w:fill="auto"/>
            <w:noWrap/>
            <w:vAlign w:val="center"/>
            <w:hideMark/>
          </w:tcPr>
          <w:p w14:paraId="22DB967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324E99E2" w14:textId="77777777" w:rsidTr="00944AB0">
        <w:trPr>
          <w:trHeight w:val="285"/>
        </w:trPr>
        <w:tc>
          <w:tcPr>
            <w:tcW w:w="8640" w:type="dxa"/>
            <w:tcBorders>
              <w:top w:val="nil"/>
              <w:left w:val="nil"/>
              <w:bottom w:val="nil"/>
              <w:right w:val="nil"/>
            </w:tcBorders>
            <w:shd w:val="clear" w:color="auto" w:fill="auto"/>
            <w:noWrap/>
            <w:vAlign w:val="center"/>
            <w:hideMark/>
          </w:tcPr>
          <w:p w14:paraId="099849A9"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3.    下列各项中，属于会计假设内容的是</w:t>
            </w:r>
          </w:p>
        </w:tc>
      </w:tr>
      <w:tr w:rsidR="00944AB0" w:rsidRPr="00944AB0" w14:paraId="16945B85" w14:textId="77777777" w:rsidTr="00944AB0">
        <w:trPr>
          <w:trHeight w:val="285"/>
        </w:trPr>
        <w:tc>
          <w:tcPr>
            <w:tcW w:w="8640" w:type="dxa"/>
            <w:tcBorders>
              <w:top w:val="nil"/>
              <w:left w:val="nil"/>
              <w:bottom w:val="nil"/>
              <w:right w:val="nil"/>
            </w:tcBorders>
            <w:shd w:val="clear" w:color="auto" w:fill="auto"/>
            <w:noWrap/>
            <w:vAlign w:val="center"/>
            <w:hideMark/>
          </w:tcPr>
          <w:p w14:paraId="0C724381"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77988AC1" w14:textId="77777777" w:rsidTr="00944AB0">
        <w:trPr>
          <w:trHeight w:val="285"/>
        </w:trPr>
        <w:tc>
          <w:tcPr>
            <w:tcW w:w="8640" w:type="dxa"/>
            <w:tcBorders>
              <w:top w:val="nil"/>
              <w:left w:val="nil"/>
              <w:bottom w:val="nil"/>
              <w:right w:val="nil"/>
            </w:tcBorders>
            <w:shd w:val="clear" w:color="auto" w:fill="auto"/>
            <w:noWrap/>
            <w:vAlign w:val="center"/>
            <w:hideMark/>
          </w:tcPr>
          <w:p w14:paraId="5487C4D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会计目标</w:t>
            </w:r>
          </w:p>
        </w:tc>
      </w:tr>
      <w:tr w:rsidR="00944AB0" w:rsidRPr="00944AB0" w14:paraId="2E273DFC" w14:textId="77777777" w:rsidTr="00944AB0">
        <w:trPr>
          <w:trHeight w:val="285"/>
        </w:trPr>
        <w:tc>
          <w:tcPr>
            <w:tcW w:w="8640" w:type="dxa"/>
            <w:tcBorders>
              <w:top w:val="nil"/>
              <w:left w:val="nil"/>
              <w:bottom w:val="nil"/>
              <w:right w:val="nil"/>
            </w:tcBorders>
            <w:shd w:val="clear" w:color="auto" w:fill="auto"/>
            <w:noWrap/>
            <w:vAlign w:val="center"/>
            <w:hideMark/>
          </w:tcPr>
          <w:p w14:paraId="321015F6"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会计主体</w:t>
            </w:r>
          </w:p>
        </w:tc>
      </w:tr>
      <w:tr w:rsidR="00944AB0" w:rsidRPr="00944AB0" w14:paraId="331E29C2" w14:textId="77777777" w:rsidTr="00944AB0">
        <w:trPr>
          <w:trHeight w:val="285"/>
        </w:trPr>
        <w:tc>
          <w:tcPr>
            <w:tcW w:w="8640" w:type="dxa"/>
            <w:tcBorders>
              <w:top w:val="nil"/>
              <w:left w:val="nil"/>
              <w:bottom w:val="nil"/>
              <w:right w:val="nil"/>
            </w:tcBorders>
            <w:shd w:val="clear" w:color="auto" w:fill="auto"/>
            <w:noWrap/>
            <w:vAlign w:val="center"/>
            <w:hideMark/>
          </w:tcPr>
          <w:p w14:paraId="3281A83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会计规范</w:t>
            </w:r>
          </w:p>
        </w:tc>
      </w:tr>
      <w:tr w:rsidR="00944AB0" w:rsidRPr="00944AB0" w14:paraId="2C2A31D2" w14:textId="77777777" w:rsidTr="00944AB0">
        <w:trPr>
          <w:trHeight w:val="285"/>
        </w:trPr>
        <w:tc>
          <w:tcPr>
            <w:tcW w:w="8640" w:type="dxa"/>
            <w:tcBorders>
              <w:top w:val="nil"/>
              <w:left w:val="nil"/>
              <w:bottom w:val="nil"/>
              <w:right w:val="nil"/>
            </w:tcBorders>
            <w:shd w:val="clear" w:color="auto" w:fill="auto"/>
            <w:noWrap/>
            <w:vAlign w:val="center"/>
            <w:hideMark/>
          </w:tcPr>
          <w:p w14:paraId="2734B5A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会计对象</w:t>
            </w:r>
          </w:p>
        </w:tc>
      </w:tr>
      <w:tr w:rsidR="00944AB0" w:rsidRPr="00944AB0" w14:paraId="6E7FFF5C" w14:textId="77777777" w:rsidTr="00944AB0">
        <w:trPr>
          <w:trHeight w:val="285"/>
        </w:trPr>
        <w:tc>
          <w:tcPr>
            <w:tcW w:w="8640" w:type="dxa"/>
            <w:tcBorders>
              <w:top w:val="nil"/>
              <w:left w:val="nil"/>
              <w:bottom w:val="nil"/>
              <w:right w:val="nil"/>
            </w:tcBorders>
            <w:shd w:val="clear" w:color="auto" w:fill="auto"/>
            <w:noWrap/>
            <w:vAlign w:val="center"/>
            <w:hideMark/>
          </w:tcPr>
          <w:p w14:paraId="69C610D1"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6DA0C8AA" w14:textId="77777777" w:rsidTr="00944AB0">
        <w:trPr>
          <w:trHeight w:val="285"/>
        </w:trPr>
        <w:tc>
          <w:tcPr>
            <w:tcW w:w="8640" w:type="dxa"/>
            <w:tcBorders>
              <w:top w:val="nil"/>
              <w:left w:val="nil"/>
              <w:bottom w:val="nil"/>
              <w:right w:val="nil"/>
            </w:tcBorders>
            <w:shd w:val="clear" w:color="auto" w:fill="auto"/>
            <w:noWrap/>
            <w:vAlign w:val="center"/>
            <w:hideMark/>
          </w:tcPr>
          <w:p w14:paraId="3F7459A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2A51EB5C" w14:textId="77777777" w:rsidTr="00944AB0">
        <w:trPr>
          <w:trHeight w:val="570"/>
        </w:trPr>
        <w:tc>
          <w:tcPr>
            <w:tcW w:w="8640" w:type="dxa"/>
            <w:tcBorders>
              <w:top w:val="nil"/>
              <w:left w:val="nil"/>
              <w:bottom w:val="nil"/>
              <w:right w:val="nil"/>
            </w:tcBorders>
            <w:shd w:val="clear" w:color="auto" w:fill="auto"/>
            <w:noWrap/>
            <w:vAlign w:val="center"/>
            <w:hideMark/>
          </w:tcPr>
          <w:p w14:paraId="4C3F0FE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4.    下列属于反映企业经营成果的会计要素是</w:t>
            </w:r>
          </w:p>
        </w:tc>
      </w:tr>
      <w:tr w:rsidR="00944AB0" w:rsidRPr="00944AB0" w14:paraId="6D686851" w14:textId="77777777" w:rsidTr="00944AB0">
        <w:trPr>
          <w:trHeight w:val="285"/>
        </w:trPr>
        <w:tc>
          <w:tcPr>
            <w:tcW w:w="8640" w:type="dxa"/>
            <w:tcBorders>
              <w:top w:val="nil"/>
              <w:left w:val="nil"/>
              <w:bottom w:val="nil"/>
              <w:right w:val="nil"/>
            </w:tcBorders>
            <w:shd w:val="clear" w:color="auto" w:fill="auto"/>
            <w:noWrap/>
            <w:vAlign w:val="center"/>
            <w:hideMark/>
          </w:tcPr>
          <w:p w14:paraId="23BEE51E"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40EFC008" w14:textId="77777777" w:rsidTr="00944AB0">
        <w:trPr>
          <w:trHeight w:val="285"/>
        </w:trPr>
        <w:tc>
          <w:tcPr>
            <w:tcW w:w="8640" w:type="dxa"/>
            <w:tcBorders>
              <w:top w:val="nil"/>
              <w:left w:val="nil"/>
              <w:bottom w:val="nil"/>
              <w:right w:val="nil"/>
            </w:tcBorders>
            <w:shd w:val="clear" w:color="auto" w:fill="auto"/>
            <w:noWrap/>
            <w:vAlign w:val="center"/>
            <w:hideMark/>
          </w:tcPr>
          <w:p w14:paraId="5976E30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收入、费用和利润</w:t>
            </w:r>
          </w:p>
        </w:tc>
      </w:tr>
      <w:tr w:rsidR="00944AB0" w:rsidRPr="00944AB0" w14:paraId="4400966D" w14:textId="77777777" w:rsidTr="00944AB0">
        <w:trPr>
          <w:trHeight w:val="285"/>
        </w:trPr>
        <w:tc>
          <w:tcPr>
            <w:tcW w:w="8640" w:type="dxa"/>
            <w:tcBorders>
              <w:top w:val="nil"/>
              <w:left w:val="nil"/>
              <w:bottom w:val="nil"/>
              <w:right w:val="nil"/>
            </w:tcBorders>
            <w:shd w:val="clear" w:color="auto" w:fill="auto"/>
            <w:noWrap/>
            <w:vAlign w:val="center"/>
            <w:hideMark/>
          </w:tcPr>
          <w:p w14:paraId="48A6D9D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收入、费用和所有者权益</w:t>
            </w:r>
          </w:p>
        </w:tc>
      </w:tr>
      <w:tr w:rsidR="00944AB0" w:rsidRPr="00944AB0" w14:paraId="07FC46D2" w14:textId="77777777" w:rsidTr="00944AB0">
        <w:trPr>
          <w:trHeight w:val="285"/>
        </w:trPr>
        <w:tc>
          <w:tcPr>
            <w:tcW w:w="8640" w:type="dxa"/>
            <w:tcBorders>
              <w:top w:val="nil"/>
              <w:left w:val="nil"/>
              <w:bottom w:val="nil"/>
              <w:right w:val="nil"/>
            </w:tcBorders>
            <w:shd w:val="clear" w:color="auto" w:fill="auto"/>
            <w:noWrap/>
            <w:vAlign w:val="center"/>
            <w:hideMark/>
          </w:tcPr>
          <w:p w14:paraId="6597B4B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所有者权益和利润</w:t>
            </w:r>
          </w:p>
        </w:tc>
      </w:tr>
      <w:tr w:rsidR="00944AB0" w:rsidRPr="00944AB0" w14:paraId="44DD8275" w14:textId="77777777" w:rsidTr="00944AB0">
        <w:trPr>
          <w:trHeight w:val="285"/>
        </w:trPr>
        <w:tc>
          <w:tcPr>
            <w:tcW w:w="8640" w:type="dxa"/>
            <w:tcBorders>
              <w:top w:val="nil"/>
              <w:left w:val="nil"/>
              <w:bottom w:val="nil"/>
              <w:right w:val="nil"/>
            </w:tcBorders>
            <w:shd w:val="clear" w:color="auto" w:fill="auto"/>
            <w:noWrap/>
            <w:vAlign w:val="center"/>
            <w:hideMark/>
          </w:tcPr>
          <w:p w14:paraId="7435893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资产、负债和所有者权益</w:t>
            </w:r>
          </w:p>
        </w:tc>
      </w:tr>
      <w:tr w:rsidR="00944AB0" w:rsidRPr="00944AB0" w14:paraId="0F07FF7E" w14:textId="77777777" w:rsidTr="00944AB0">
        <w:trPr>
          <w:trHeight w:val="285"/>
        </w:trPr>
        <w:tc>
          <w:tcPr>
            <w:tcW w:w="8640" w:type="dxa"/>
            <w:tcBorders>
              <w:top w:val="nil"/>
              <w:left w:val="nil"/>
              <w:bottom w:val="nil"/>
              <w:right w:val="nil"/>
            </w:tcBorders>
            <w:shd w:val="clear" w:color="auto" w:fill="auto"/>
            <w:noWrap/>
            <w:vAlign w:val="center"/>
            <w:hideMark/>
          </w:tcPr>
          <w:p w14:paraId="00E29202"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正确答案：D</w:t>
            </w:r>
          </w:p>
        </w:tc>
      </w:tr>
      <w:tr w:rsidR="00944AB0" w:rsidRPr="00944AB0" w14:paraId="1A23D8D7" w14:textId="77777777" w:rsidTr="00944AB0">
        <w:trPr>
          <w:trHeight w:val="285"/>
        </w:trPr>
        <w:tc>
          <w:tcPr>
            <w:tcW w:w="8640" w:type="dxa"/>
            <w:tcBorders>
              <w:top w:val="nil"/>
              <w:left w:val="nil"/>
              <w:bottom w:val="nil"/>
              <w:right w:val="nil"/>
            </w:tcBorders>
            <w:shd w:val="clear" w:color="auto" w:fill="auto"/>
            <w:noWrap/>
            <w:vAlign w:val="center"/>
            <w:hideMark/>
          </w:tcPr>
          <w:p w14:paraId="40E1310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4DDE4FAA" w14:textId="77777777" w:rsidTr="00944AB0">
        <w:trPr>
          <w:trHeight w:val="570"/>
        </w:trPr>
        <w:tc>
          <w:tcPr>
            <w:tcW w:w="8640" w:type="dxa"/>
            <w:tcBorders>
              <w:top w:val="nil"/>
              <w:left w:val="nil"/>
              <w:bottom w:val="nil"/>
              <w:right w:val="nil"/>
            </w:tcBorders>
            <w:shd w:val="clear" w:color="auto" w:fill="auto"/>
            <w:noWrap/>
            <w:vAlign w:val="center"/>
            <w:hideMark/>
          </w:tcPr>
          <w:p w14:paraId="6C427DB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5.    从会计循环过程看，连接会计凭证与财务报表的中间环节是</w:t>
            </w:r>
          </w:p>
        </w:tc>
      </w:tr>
      <w:tr w:rsidR="00944AB0" w:rsidRPr="00944AB0" w14:paraId="6020CC25" w14:textId="77777777" w:rsidTr="00944AB0">
        <w:trPr>
          <w:trHeight w:val="285"/>
        </w:trPr>
        <w:tc>
          <w:tcPr>
            <w:tcW w:w="8640" w:type="dxa"/>
            <w:tcBorders>
              <w:top w:val="nil"/>
              <w:left w:val="nil"/>
              <w:bottom w:val="nil"/>
              <w:right w:val="nil"/>
            </w:tcBorders>
            <w:shd w:val="clear" w:color="auto" w:fill="auto"/>
            <w:noWrap/>
            <w:vAlign w:val="center"/>
            <w:hideMark/>
          </w:tcPr>
          <w:p w14:paraId="64A319C7"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12EF1880" w14:textId="77777777" w:rsidTr="00944AB0">
        <w:trPr>
          <w:trHeight w:val="285"/>
        </w:trPr>
        <w:tc>
          <w:tcPr>
            <w:tcW w:w="8640" w:type="dxa"/>
            <w:tcBorders>
              <w:top w:val="nil"/>
              <w:left w:val="nil"/>
              <w:bottom w:val="nil"/>
              <w:right w:val="nil"/>
            </w:tcBorders>
            <w:shd w:val="clear" w:color="auto" w:fill="auto"/>
            <w:noWrap/>
            <w:vAlign w:val="center"/>
            <w:hideMark/>
          </w:tcPr>
          <w:p w14:paraId="6544940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财产清查</w:t>
            </w:r>
          </w:p>
        </w:tc>
      </w:tr>
      <w:tr w:rsidR="00944AB0" w:rsidRPr="00944AB0" w14:paraId="7C6254B2" w14:textId="77777777" w:rsidTr="00944AB0">
        <w:trPr>
          <w:trHeight w:val="285"/>
        </w:trPr>
        <w:tc>
          <w:tcPr>
            <w:tcW w:w="8640" w:type="dxa"/>
            <w:tcBorders>
              <w:top w:val="nil"/>
              <w:left w:val="nil"/>
              <w:bottom w:val="nil"/>
              <w:right w:val="nil"/>
            </w:tcBorders>
            <w:shd w:val="clear" w:color="auto" w:fill="auto"/>
            <w:noWrap/>
            <w:vAlign w:val="center"/>
            <w:hideMark/>
          </w:tcPr>
          <w:p w14:paraId="798B9F1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复式记账</w:t>
            </w:r>
          </w:p>
        </w:tc>
      </w:tr>
      <w:tr w:rsidR="00944AB0" w:rsidRPr="00944AB0" w14:paraId="478B9B16" w14:textId="77777777" w:rsidTr="00944AB0">
        <w:trPr>
          <w:trHeight w:val="285"/>
        </w:trPr>
        <w:tc>
          <w:tcPr>
            <w:tcW w:w="8640" w:type="dxa"/>
            <w:tcBorders>
              <w:top w:val="nil"/>
              <w:left w:val="nil"/>
              <w:bottom w:val="nil"/>
              <w:right w:val="nil"/>
            </w:tcBorders>
            <w:shd w:val="clear" w:color="auto" w:fill="auto"/>
            <w:noWrap/>
            <w:vAlign w:val="center"/>
            <w:hideMark/>
          </w:tcPr>
          <w:p w14:paraId="635824E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设置会计科目</w:t>
            </w:r>
          </w:p>
        </w:tc>
      </w:tr>
      <w:tr w:rsidR="00944AB0" w:rsidRPr="00944AB0" w14:paraId="3AA1E962" w14:textId="77777777" w:rsidTr="00944AB0">
        <w:trPr>
          <w:trHeight w:val="285"/>
        </w:trPr>
        <w:tc>
          <w:tcPr>
            <w:tcW w:w="8640" w:type="dxa"/>
            <w:tcBorders>
              <w:top w:val="nil"/>
              <w:left w:val="nil"/>
              <w:bottom w:val="nil"/>
              <w:right w:val="nil"/>
            </w:tcBorders>
            <w:shd w:val="clear" w:color="auto" w:fill="auto"/>
            <w:noWrap/>
            <w:vAlign w:val="center"/>
            <w:hideMark/>
          </w:tcPr>
          <w:p w14:paraId="51C9828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登记会计账簿</w:t>
            </w:r>
          </w:p>
        </w:tc>
      </w:tr>
      <w:tr w:rsidR="00944AB0" w:rsidRPr="00944AB0" w14:paraId="757F40DD" w14:textId="77777777" w:rsidTr="00944AB0">
        <w:trPr>
          <w:trHeight w:val="285"/>
        </w:trPr>
        <w:tc>
          <w:tcPr>
            <w:tcW w:w="8640" w:type="dxa"/>
            <w:tcBorders>
              <w:top w:val="nil"/>
              <w:left w:val="nil"/>
              <w:bottom w:val="nil"/>
              <w:right w:val="nil"/>
            </w:tcBorders>
            <w:shd w:val="clear" w:color="auto" w:fill="auto"/>
            <w:noWrap/>
            <w:vAlign w:val="center"/>
            <w:hideMark/>
          </w:tcPr>
          <w:p w14:paraId="70833B1A"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正确答案：D</w:t>
            </w:r>
          </w:p>
        </w:tc>
      </w:tr>
      <w:tr w:rsidR="00944AB0" w:rsidRPr="00944AB0" w14:paraId="458C3E05" w14:textId="77777777" w:rsidTr="00944AB0">
        <w:trPr>
          <w:trHeight w:val="285"/>
        </w:trPr>
        <w:tc>
          <w:tcPr>
            <w:tcW w:w="8640" w:type="dxa"/>
            <w:tcBorders>
              <w:top w:val="nil"/>
              <w:left w:val="nil"/>
              <w:bottom w:val="nil"/>
              <w:right w:val="nil"/>
            </w:tcBorders>
            <w:shd w:val="clear" w:color="auto" w:fill="auto"/>
            <w:noWrap/>
            <w:vAlign w:val="center"/>
            <w:hideMark/>
          </w:tcPr>
          <w:p w14:paraId="2DE85832"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5BCBD4E6" w14:textId="77777777" w:rsidTr="00944AB0">
        <w:trPr>
          <w:trHeight w:val="570"/>
        </w:trPr>
        <w:tc>
          <w:tcPr>
            <w:tcW w:w="8640" w:type="dxa"/>
            <w:tcBorders>
              <w:top w:val="nil"/>
              <w:left w:val="nil"/>
              <w:bottom w:val="nil"/>
              <w:right w:val="nil"/>
            </w:tcBorders>
            <w:shd w:val="clear" w:color="auto" w:fill="auto"/>
            <w:noWrap/>
            <w:vAlign w:val="center"/>
            <w:hideMark/>
          </w:tcPr>
          <w:p w14:paraId="3034271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lastRenderedPageBreak/>
              <w:t>6.    下列各项中，应作为管理费用核算的是</w:t>
            </w:r>
          </w:p>
        </w:tc>
      </w:tr>
      <w:tr w:rsidR="00944AB0" w:rsidRPr="00944AB0" w14:paraId="3DE81DF5" w14:textId="77777777" w:rsidTr="00944AB0">
        <w:trPr>
          <w:trHeight w:val="285"/>
        </w:trPr>
        <w:tc>
          <w:tcPr>
            <w:tcW w:w="8640" w:type="dxa"/>
            <w:tcBorders>
              <w:top w:val="nil"/>
              <w:left w:val="nil"/>
              <w:bottom w:val="nil"/>
              <w:right w:val="nil"/>
            </w:tcBorders>
            <w:shd w:val="clear" w:color="auto" w:fill="auto"/>
            <w:noWrap/>
            <w:vAlign w:val="center"/>
            <w:hideMark/>
          </w:tcPr>
          <w:p w14:paraId="35B362F5"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70988345" w14:textId="77777777" w:rsidTr="00944AB0">
        <w:trPr>
          <w:trHeight w:val="285"/>
        </w:trPr>
        <w:tc>
          <w:tcPr>
            <w:tcW w:w="8640" w:type="dxa"/>
            <w:tcBorders>
              <w:top w:val="nil"/>
              <w:left w:val="nil"/>
              <w:bottom w:val="nil"/>
              <w:right w:val="nil"/>
            </w:tcBorders>
            <w:shd w:val="clear" w:color="auto" w:fill="auto"/>
            <w:noWrap/>
            <w:vAlign w:val="center"/>
            <w:hideMark/>
          </w:tcPr>
          <w:p w14:paraId="0CD2086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诉讼费</w:t>
            </w:r>
          </w:p>
        </w:tc>
      </w:tr>
      <w:tr w:rsidR="00944AB0" w:rsidRPr="00944AB0" w14:paraId="270B7D93" w14:textId="77777777" w:rsidTr="00944AB0">
        <w:trPr>
          <w:trHeight w:val="285"/>
        </w:trPr>
        <w:tc>
          <w:tcPr>
            <w:tcW w:w="8640" w:type="dxa"/>
            <w:tcBorders>
              <w:top w:val="nil"/>
              <w:left w:val="nil"/>
              <w:bottom w:val="nil"/>
              <w:right w:val="nil"/>
            </w:tcBorders>
            <w:shd w:val="clear" w:color="auto" w:fill="auto"/>
            <w:noWrap/>
            <w:vAlign w:val="center"/>
            <w:hideMark/>
          </w:tcPr>
          <w:p w14:paraId="25F0EEF2"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广告费</w:t>
            </w:r>
          </w:p>
        </w:tc>
      </w:tr>
      <w:tr w:rsidR="00944AB0" w:rsidRPr="00944AB0" w14:paraId="0A959CC7" w14:textId="77777777" w:rsidTr="00944AB0">
        <w:trPr>
          <w:trHeight w:val="285"/>
        </w:trPr>
        <w:tc>
          <w:tcPr>
            <w:tcW w:w="8640" w:type="dxa"/>
            <w:tcBorders>
              <w:top w:val="nil"/>
              <w:left w:val="nil"/>
              <w:bottom w:val="nil"/>
              <w:right w:val="nil"/>
            </w:tcBorders>
            <w:shd w:val="clear" w:color="auto" w:fill="auto"/>
            <w:noWrap/>
            <w:vAlign w:val="center"/>
            <w:hideMark/>
          </w:tcPr>
          <w:p w14:paraId="7EDD4B1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利息支出</w:t>
            </w:r>
          </w:p>
        </w:tc>
      </w:tr>
      <w:tr w:rsidR="00944AB0" w:rsidRPr="00944AB0" w14:paraId="6FE470E9" w14:textId="77777777" w:rsidTr="00944AB0">
        <w:trPr>
          <w:trHeight w:val="285"/>
        </w:trPr>
        <w:tc>
          <w:tcPr>
            <w:tcW w:w="8640" w:type="dxa"/>
            <w:tcBorders>
              <w:top w:val="nil"/>
              <w:left w:val="nil"/>
              <w:bottom w:val="nil"/>
              <w:right w:val="nil"/>
            </w:tcBorders>
            <w:shd w:val="clear" w:color="auto" w:fill="auto"/>
            <w:noWrap/>
            <w:vAlign w:val="center"/>
            <w:hideMark/>
          </w:tcPr>
          <w:p w14:paraId="28AC2A6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商品展览费</w:t>
            </w:r>
          </w:p>
        </w:tc>
      </w:tr>
      <w:tr w:rsidR="00944AB0" w:rsidRPr="00944AB0" w14:paraId="269468A7" w14:textId="77777777" w:rsidTr="00944AB0">
        <w:trPr>
          <w:trHeight w:val="285"/>
        </w:trPr>
        <w:tc>
          <w:tcPr>
            <w:tcW w:w="8640" w:type="dxa"/>
            <w:tcBorders>
              <w:top w:val="nil"/>
              <w:left w:val="nil"/>
              <w:bottom w:val="nil"/>
              <w:right w:val="nil"/>
            </w:tcBorders>
            <w:shd w:val="clear" w:color="auto" w:fill="auto"/>
            <w:noWrap/>
            <w:vAlign w:val="center"/>
            <w:hideMark/>
          </w:tcPr>
          <w:p w14:paraId="29CC8844"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09598172" w14:textId="77777777" w:rsidTr="00944AB0">
        <w:trPr>
          <w:trHeight w:val="285"/>
        </w:trPr>
        <w:tc>
          <w:tcPr>
            <w:tcW w:w="8640" w:type="dxa"/>
            <w:tcBorders>
              <w:top w:val="nil"/>
              <w:left w:val="nil"/>
              <w:bottom w:val="nil"/>
              <w:right w:val="nil"/>
            </w:tcBorders>
            <w:shd w:val="clear" w:color="auto" w:fill="auto"/>
            <w:noWrap/>
            <w:vAlign w:val="center"/>
            <w:hideMark/>
          </w:tcPr>
          <w:p w14:paraId="267FA13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0D8CB279" w14:textId="77777777" w:rsidTr="00944AB0">
        <w:trPr>
          <w:trHeight w:val="570"/>
        </w:trPr>
        <w:tc>
          <w:tcPr>
            <w:tcW w:w="8640" w:type="dxa"/>
            <w:tcBorders>
              <w:top w:val="nil"/>
              <w:left w:val="nil"/>
              <w:bottom w:val="nil"/>
              <w:right w:val="nil"/>
            </w:tcBorders>
            <w:shd w:val="clear" w:color="auto" w:fill="auto"/>
            <w:noWrap/>
            <w:vAlign w:val="center"/>
            <w:hideMark/>
          </w:tcPr>
          <w:p w14:paraId="49C7B58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7.    下列各项中，属于所有者权益内容的是</w:t>
            </w:r>
          </w:p>
        </w:tc>
      </w:tr>
      <w:tr w:rsidR="00944AB0" w:rsidRPr="00944AB0" w14:paraId="5CE7136E" w14:textId="77777777" w:rsidTr="00944AB0">
        <w:trPr>
          <w:trHeight w:val="285"/>
        </w:trPr>
        <w:tc>
          <w:tcPr>
            <w:tcW w:w="8640" w:type="dxa"/>
            <w:tcBorders>
              <w:top w:val="nil"/>
              <w:left w:val="nil"/>
              <w:bottom w:val="nil"/>
              <w:right w:val="nil"/>
            </w:tcBorders>
            <w:shd w:val="clear" w:color="auto" w:fill="auto"/>
            <w:noWrap/>
            <w:vAlign w:val="center"/>
            <w:hideMark/>
          </w:tcPr>
          <w:p w14:paraId="69A79409"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09789888" w14:textId="77777777" w:rsidTr="00944AB0">
        <w:trPr>
          <w:trHeight w:val="285"/>
        </w:trPr>
        <w:tc>
          <w:tcPr>
            <w:tcW w:w="8640" w:type="dxa"/>
            <w:tcBorders>
              <w:top w:val="nil"/>
              <w:left w:val="nil"/>
              <w:bottom w:val="nil"/>
              <w:right w:val="nil"/>
            </w:tcBorders>
            <w:shd w:val="clear" w:color="auto" w:fill="auto"/>
            <w:noWrap/>
            <w:vAlign w:val="center"/>
            <w:hideMark/>
          </w:tcPr>
          <w:p w14:paraId="27E14DF6"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无形资产</w:t>
            </w:r>
          </w:p>
        </w:tc>
      </w:tr>
      <w:tr w:rsidR="00944AB0" w:rsidRPr="00944AB0" w14:paraId="414E520A" w14:textId="77777777" w:rsidTr="00944AB0">
        <w:trPr>
          <w:trHeight w:val="285"/>
        </w:trPr>
        <w:tc>
          <w:tcPr>
            <w:tcW w:w="8640" w:type="dxa"/>
            <w:tcBorders>
              <w:top w:val="nil"/>
              <w:left w:val="nil"/>
              <w:bottom w:val="nil"/>
              <w:right w:val="nil"/>
            </w:tcBorders>
            <w:shd w:val="clear" w:color="auto" w:fill="auto"/>
            <w:noWrap/>
            <w:vAlign w:val="center"/>
            <w:hideMark/>
          </w:tcPr>
          <w:p w14:paraId="72805BCA"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固定资产</w:t>
            </w:r>
          </w:p>
        </w:tc>
      </w:tr>
      <w:tr w:rsidR="00944AB0" w:rsidRPr="00944AB0" w14:paraId="555A843C" w14:textId="77777777" w:rsidTr="00944AB0">
        <w:trPr>
          <w:trHeight w:val="285"/>
        </w:trPr>
        <w:tc>
          <w:tcPr>
            <w:tcW w:w="8640" w:type="dxa"/>
            <w:tcBorders>
              <w:top w:val="nil"/>
              <w:left w:val="nil"/>
              <w:bottom w:val="nil"/>
              <w:right w:val="nil"/>
            </w:tcBorders>
            <w:shd w:val="clear" w:color="auto" w:fill="auto"/>
            <w:noWrap/>
            <w:vAlign w:val="center"/>
            <w:hideMark/>
          </w:tcPr>
          <w:p w14:paraId="74AE14A2"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盈余公积</w:t>
            </w:r>
          </w:p>
        </w:tc>
      </w:tr>
      <w:tr w:rsidR="00944AB0" w:rsidRPr="00944AB0" w14:paraId="04FF6CD2" w14:textId="77777777" w:rsidTr="00944AB0">
        <w:trPr>
          <w:trHeight w:val="285"/>
        </w:trPr>
        <w:tc>
          <w:tcPr>
            <w:tcW w:w="8640" w:type="dxa"/>
            <w:tcBorders>
              <w:top w:val="nil"/>
              <w:left w:val="nil"/>
              <w:bottom w:val="nil"/>
              <w:right w:val="nil"/>
            </w:tcBorders>
            <w:shd w:val="clear" w:color="auto" w:fill="auto"/>
            <w:noWrap/>
            <w:vAlign w:val="center"/>
            <w:hideMark/>
          </w:tcPr>
          <w:p w14:paraId="0C8FD588"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预收账款</w:t>
            </w:r>
          </w:p>
        </w:tc>
      </w:tr>
      <w:tr w:rsidR="00944AB0" w:rsidRPr="00944AB0" w14:paraId="1AC5E88D" w14:textId="77777777" w:rsidTr="00944AB0">
        <w:trPr>
          <w:trHeight w:val="285"/>
        </w:trPr>
        <w:tc>
          <w:tcPr>
            <w:tcW w:w="8640" w:type="dxa"/>
            <w:tcBorders>
              <w:top w:val="nil"/>
              <w:left w:val="nil"/>
              <w:bottom w:val="nil"/>
              <w:right w:val="nil"/>
            </w:tcBorders>
            <w:shd w:val="clear" w:color="auto" w:fill="auto"/>
            <w:noWrap/>
            <w:vAlign w:val="center"/>
            <w:hideMark/>
          </w:tcPr>
          <w:p w14:paraId="55FE606C"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388BAE8F" w14:textId="77777777" w:rsidTr="00944AB0">
        <w:trPr>
          <w:trHeight w:val="285"/>
        </w:trPr>
        <w:tc>
          <w:tcPr>
            <w:tcW w:w="8640" w:type="dxa"/>
            <w:tcBorders>
              <w:top w:val="nil"/>
              <w:left w:val="nil"/>
              <w:bottom w:val="nil"/>
              <w:right w:val="nil"/>
            </w:tcBorders>
            <w:shd w:val="clear" w:color="auto" w:fill="auto"/>
            <w:noWrap/>
            <w:vAlign w:val="center"/>
            <w:hideMark/>
          </w:tcPr>
          <w:p w14:paraId="3577307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622858A0" w14:textId="77777777" w:rsidTr="00944AB0">
        <w:trPr>
          <w:trHeight w:val="570"/>
        </w:trPr>
        <w:tc>
          <w:tcPr>
            <w:tcW w:w="8640" w:type="dxa"/>
            <w:tcBorders>
              <w:top w:val="nil"/>
              <w:left w:val="nil"/>
              <w:bottom w:val="nil"/>
              <w:right w:val="nil"/>
            </w:tcBorders>
            <w:shd w:val="clear" w:color="auto" w:fill="auto"/>
            <w:noWrap/>
            <w:vAlign w:val="center"/>
            <w:hideMark/>
          </w:tcPr>
          <w:p w14:paraId="61B46F8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8.    下列各项中，不属于原始凭证审核内容的是</w:t>
            </w:r>
          </w:p>
        </w:tc>
      </w:tr>
      <w:tr w:rsidR="00944AB0" w:rsidRPr="00944AB0" w14:paraId="73D3FA04" w14:textId="77777777" w:rsidTr="00944AB0">
        <w:trPr>
          <w:trHeight w:val="285"/>
        </w:trPr>
        <w:tc>
          <w:tcPr>
            <w:tcW w:w="8640" w:type="dxa"/>
            <w:tcBorders>
              <w:top w:val="nil"/>
              <w:left w:val="nil"/>
              <w:bottom w:val="nil"/>
              <w:right w:val="nil"/>
            </w:tcBorders>
            <w:shd w:val="clear" w:color="auto" w:fill="auto"/>
            <w:noWrap/>
            <w:vAlign w:val="center"/>
            <w:hideMark/>
          </w:tcPr>
          <w:p w14:paraId="40DCDB40"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6B3B18DC" w14:textId="77777777" w:rsidTr="00944AB0">
        <w:trPr>
          <w:trHeight w:val="285"/>
        </w:trPr>
        <w:tc>
          <w:tcPr>
            <w:tcW w:w="8640" w:type="dxa"/>
            <w:tcBorders>
              <w:top w:val="nil"/>
              <w:left w:val="nil"/>
              <w:bottom w:val="nil"/>
              <w:right w:val="nil"/>
            </w:tcBorders>
            <w:shd w:val="clear" w:color="auto" w:fill="auto"/>
            <w:noWrap/>
            <w:vAlign w:val="center"/>
            <w:hideMark/>
          </w:tcPr>
          <w:p w14:paraId="262B6E8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经济业务是否真实</w:t>
            </w:r>
          </w:p>
        </w:tc>
      </w:tr>
      <w:tr w:rsidR="00944AB0" w:rsidRPr="00944AB0" w14:paraId="0833E77B" w14:textId="77777777" w:rsidTr="00944AB0">
        <w:trPr>
          <w:trHeight w:val="285"/>
        </w:trPr>
        <w:tc>
          <w:tcPr>
            <w:tcW w:w="8640" w:type="dxa"/>
            <w:tcBorders>
              <w:top w:val="nil"/>
              <w:left w:val="nil"/>
              <w:bottom w:val="nil"/>
              <w:right w:val="nil"/>
            </w:tcBorders>
            <w:shd w:val="clear" w:color="auto" w:fill="auto"/>
            <w:noWrap/>
            <w:vAlign w:val="center"/>
            <w:hideMark/>
          </w:tcPr>
          <w:p w14:paraId="5535B37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科目使用是否正确</w:t>
            </w:r>
          </w:p>
        </w:tc>
      </w:tr>
      <w:tr w:rsidR="00944AB0" w:rsidRPr="00944AB0" w14:paraId="309CC55A" w14:textId="77777777" w:rsidTr="00944AB0">
        <w:trPr>
          <w:trHeight w:val="285"/>
        </w:trPr>
        <w:tc>
          <w:tcPr>
            <w:tcW w:w="8640" w:type="dxa"/>
            <w:tcBorders>
              <w:top w:val="nil"/>
              <w:left w:val="nil"/>
              <w:bottom w:val="nil"/>
              <w:right w:val="nil"/>
            </w:tcBorders>
            <w:shd w:val="clear" w:color="auto" w:fill="auto"/>
            <w:noWrap/>
            <w:vAlign w:val="center"/>
            <w:hideMark/>
          </w:tcPr>
          <w:p w14:paraId="4A44131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经济业务是否合法</w:t>
            </w:r>
          </w:p>
        </w:tc>
      </w:tr>
      <w:tr w:rsidR="00944AB0" w:rsidRPr="00944AB0" w14:paraId="3D21456C" w14:textId="77777777" w:rsidTr="00944AB0">
        <w:trPr>
          <w:trHeight w:val="285"/>
        </w:trPr>
        <w:tc>
          <w:tcPr>
            <w:tcW w:w="8640" w:type="dxa"/>
            <w:tcBorders>
              <w:top w:val="nil"/>
              <w:left w:val="nil"/>
              <w:bottom w:val="nil"/>
              <w:right w:val="nil"/>
            </w:tcBorders>
            <w:shd w:val="clear" w:color="auto" w:fill="auto"/>
            <w:noWrap/>
            <w:vAlign w:val="center"/>
            <w:hideMark/>
          </w:tcPr>
          <w:p w14:paraId="094BD46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经济业务是否合理</w:t>
            </w:r>
          </w:p>
        </w:tc>
      </w:tr>
      <w:tr w:rsidR="00944AB0" w:rsidRPr="00944AB0" w14:paraId="4A72E592" w14:textId="77777777" w:rsidTr="00944AB0">
        <w:trPr>
          <w:trHeight w:val="285"/>
        </w:trPr>
        <w:tc>
          <w:tcPr>
            <w:tcW w:w="8640" w:type="dxa"/>
            <w:tcBorders>
              <w:top w:val="nil"/>
              <w:left w:val="nil"/>
              <w:bottom w:val="nil"/>
              <w:right w:val="nil"/>
            </w:tcBorders>
            <w:shd w:val="clear" w:color="auto" w:fill="auto"/>
            <w:noWrap/>
            <w:vAlign w:val="center"/>
            <w:hideMark/>
          </w:tcPr>
          <w:p w14:paraId="40710252"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40EB45B2" w14:textId="77777777" w:rsidTr="00944AB0">
        <w:trPr>
          <w:trHeight w:val="285"/>
        </w:trPr>
        <w:tc>
          <w:tcPr>
            <w:tcW w:w="8640" w:type="dxa"/>
            <w:tcBorders>
              <w:top w:val="nil"/>
              <w:left w:val="nil"/>
              <w:bottom w:val="nil"/>
              <w:right w:val="nil"/>
            </w:tcBorders>
            <w:shd w:val="clear" w:color="auto" w:fill="auto"/>
            <w:noWrap/>
            <w:vAlign w:val="center"/>
            <w:hideMark/>
          </w:tcPr>
          <w:p w14:paraId="34DDED7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7A803340" w14:textId="77777777" w:rsidTr="00944AB0">
        <w:trPr>
          <w:trHeight w:val="570"/>
        </w:trPr>
        <w:tc>
          <w:tcPr>
            <w:tcW w:w="8640" w:type="dxa"/>
            <w:tcBorders>
              <w:top w:val="nil"/>
              <w:left w:val="nil"/>
              <w:bottom w:val="nil"/>
              <w:right w:val="nil"/>
            </w:tcBorders>
            <w:shd w:val="clear" w:color="auto" w:fill="auto"/>
            <w:noWrap/>
            <w:vAlign w:val="center"/>
            <w:hideMark/>
          </w:tcPr>
          <w:p w14:paraId="1CDD8D3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9.    下列关于会计核算基本前提表述正确的是</w:t>
            </w:r>
          </w:p>
        </w:tc>
      </w:tr>
      <w:tr w:rsidR="00944AB0" w:rsidRPr="00944AB0" w14:paraId="2C5A0D58" w14:textId="77777777" w:rsidTr="00944AB0">
        <w:trPr>
          <w:trHeight w:val="285"/>
        </w:trPr>
        <w:tc>
          <w:tcPr>
            <w:tcW w:w="8640" w:type="dxa"/>
            <w:tcBorders>
              <w:top w:val="nil"/>
              <w:left w:val="nil"/>
              <w:bottom w:val="nil"/>
              <w:right w:val="nil"/>
            </w:tcBorders>
            <w:shd w:val="clear" w:color="auto" w:fill="auto"/>
            <w:noWrap/>
            <w:vAlign w:val="center"/>
            <w:hideMark/>
          </w:tcPr>
          <w:p w14:paraId="233B1324"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4DB8253F" w14:textId="77777777" w:rsidTr="00944AB0">
        <w:trPr>
          <w:trHeight w:val="285"/>
        </w:trPr>
        <w:tc>
          <w:tcPr>
            <w:tcW w:w="8640" w:type="dxa"/>
            <w:tcBorders>
              <w:top w:val="nil"/>
              <w:left w:val="nil"/>
              <w:bottom w:val="nil"/>
              <w:right w:val="nil"/>
            </w:tcBorders>
            <w:shd w:val="clear" w:color="auto" w:fill="auto"/>
            <w:noWrap/>
            <w:vAlign w:val="center"/>
            <w:hideMark/>
          </w:tcPr>
          <w:p w14:paraId="15BEA47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会计主体明确了会计核算的空间范围</w:t>
            </w:r>
          </w:p>
        </w:tc>
      </w:tr>
      <w:tr w:rsidR="00944AB0" w:rsidRPr="00944AB0" w14:paraId="57FADF86" w14:textId="77777777" w:rsidTr="00944AB0">
        <w:trPr>
          <w:trHeight w:val="285"/>
        </w:trPr>
        <w:tc>
          <w:tcPr>
            <w:tcW w:w="8640" w:type="dxa"/>
            <w:tcBorders>
              <w:top w:val="nil"/>
              <w:left w:val="nil"/>
              <w:bottom w:val="nil"/>
              <w:right w:val="nil"/>
            </w:tcBorders>
            <w:shd w:val="clear" w:color="auto" w:fill="auto"/>
            <w:noWrap/>
            <w:vAlign w:val="center"/>
            <w:hideMark/>
          </w:tcPr>
          <w:p w14:paraId="2C79CEA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货币计量明确了会计核算的时间范围</w:t>
            </w:r>
          </w:p>
        </w:tc>
      </w:tr>
      <w:tr w:rsidR="00944AB0" w:rsidRPr="00944AB0" w14:paraId="03F07989" w14:textId="77777777" w:rsidTr="00944AB0">
        <w:trPr>
          <w:trHeight w:val="285"/>
        </w:trPr>
        <w:tc>
          <w:tcPr>
            <w:tcW w:w="8640" w:type="dxa"/>
            <w:tcBorders>
              <w:top w:val="nil"/>
              <w:left w:val="nil"/>
              <w:bottom w:val="nil"/>
              <w:right w:val="nil"/>
            </w:tcBorders>
            <w:shd w:val="clear" w:color="auto" w:fill="auto"/>
            <w:noWrap/>
            <w:vAlign w:val="center"/>
            <w:hideMark/>
          </w:tcPr>
          <w:p w14:paraId="4E5DEA4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会计分期是货币计量假设的必然结果</w:t>
            </w:r>
          </w:p>
        </w:tc>
      </w:tr>
      <w:tr w:rsidR="00944AB0" w:rsidRPr="00944AB0" w14:paraId="4F677787" w14:textId="77777777" w:rsidTr="00944AB0">
        <w:trPr>
          <w:trHeight w:val="570"/>
        </w:trPr>
        <w:tc>
          <w:tcPr>
            <w:tcW w:w="8640" w:type="dxa"/>
            <w:tcBorders>
              <w:top w:val="nil"/>
              <w:left w:val="nil"/>
              <w:bottom w:val="nil"/>
              <w:right w:val="nil"/>
            </w:tcBorders>
            <w:shd w:val="clear" w:color="auto" w:fill="auto"/>
            <w:noWrap/>
            <w:vAlign w:val="center"/>
            <w:hideMark/>
          </w:tcPr>
          <w:p w14:paraId="3B733FE8"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持续经营是对会计核算时间范围的具体划分</w:t>
            </w:r>
          </w:p>
        </w:tc>
      </w:tr>
      <w:tr w:rsidR="00944AB0" w:rsidRPr="00944AB0" w14:paraId="6658DF35" w14:textId="77777777" w:rsidTr="00944AB0">
        <w:trPr>
          <w:trHeight w:val="285"/>
        </w:trPr>
        <w:tc>
          <w:tcPr>
            <w:tcW w:w="8640" w:type="dxa"/>
            <w:tcBorders>
              <w:top w:val="nil"/>
              <w:left w:val="nil"/>
              <w:bottom w:val="nil"/>
              <w:right w:val="nil"/>
            </w:tcBorders>
            <w:shd w:val="clear" w:color="auto" w:fill="auto"/>
            <w:noWrap/>
            <w:vAlign w:val="center"/>
            <w:hideMark/>
          </w:tcPr>
          <w:p w14:paraId="4F61647D"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63BC82C6" w14:textId="77777777" w:rsidTr="00944AB0">
        <w:trPr>
          <w:trHeight w:val="285"/>
        </w:trPr>
        <w:tc>
          <w:tcPr>
            <w:tcW w:w="8640" w:type="dxa"/>
            <w:tcBorders>
              <w:top w:val="nil"/>
              <w:left w:val="nil"/>
              <w:bottom w:val="nil"/>
              <w:right w:val="nil"/>
            </w:tcBorders>
            <w:shd w:val="clear" w:color="auto" w:fill="auto"/>
            <w:noWrap/>
            <w:vAlign w:val="center"/>
            <w:hideMark/>
          </w:tcPr>
          <w:p w14:paraId="7A77DF4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4495A060" w14:textId="77777777" w:rsidTr="00944AB0">
        <w:trPr>
          <w:trHeight w:val="570"/>
        </w:trPr>
        <w:tc>
          <w:tcPr>
            <w:tcW w:w="8640" w:type="dxa"/>
            <w:tcBorders>
              <w:top w:val="nil"/>
              <w:left w:val="nil"/>
              <w:bottom w:val="nil"/>
              <w:right w:val="nil"/>
            </w:tcBorders>
            <w:shd w:val="clear" w:color="auto" w:fill="auto"/>
            <w:noWrap/>
            <w:vAlign w:val="center"/>
            <w:hideMark/>
          </w:tcPr>
          <w:p w14:paraId="51F1CEC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10.    资产负债表中，资产项目的排列依据是</w:t>
            </w:r>
          </w:p>
        </w:tc>
      </w:tr>
      <w:tr w:rsidR="00944AB0" w:rsidRPr="00944AB0" w14:paraId="2CB58B01" w14:textId="77777777" w:rsidTr="00944AB0">
        <w:trPr>
          <w:trHeight w:val="285"/>
        </w:trPr>
        <w:tc>
          <w:tcPr>
            <w:tcW w:w="8640" w:type="dxa"/>
            <w:tcBorders>
              <w:top w:val="nil"/>
              <w:left w:val="nil"/>
              <w:bottom w:val="nil"/>
              <w:right w:val="nil"/>
            </w:tcBorders>
            <w:shd w:val="clear" w:color="auto" w:fill="auto"/>
            <w:noWrap/>
            <w:vAlign w:val="center"/>
            <w:hideMark/>
          </w:tcPr>
          <w:p w14:paraId="3B3649AF"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2FC96FAC" w14:textId="77777777" w:rsidTr="00944AB0">
        <w:trPr>
          <w:trHeight w:val="285"/>
        </w:trPr>
        <w:tc>
          <w:tcPr>
            <w:tcW w:w="8640" w:type="dxa"/>
            <w:tcBorders>
              <w:top w:val="nil"/>
              <w:left w:val="nil"/>
              <w:bottom w:val="nil"/>
              <w:right w:val="nil"/>
            </w:tcBorders>
            <w:shd w:val="clear" w:color="auto" w:fill="auto"/>
            <w:noWrap/>
            <w:vAlign w:val="center"/>
            <w:hideMark/>
          </w:tcPr>
          <w:p w14:paraId="4BA2635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项目的重要性</w:t>
            </w:r>
          </w:p>
        </w:tc>
      </w:tr>
      <w:tr w:rsidR="00944AB0" w:rsidRPr="00944AB0" w14:paraId="40B1CC30" w14:textId="77777777" w:rsidTr="00944AB0">
        <w:trPr>
          <w:trHeight w:val="285"/>
        </w:trPr>
        <w:tc>
          <w:tcPr>
            <w:tcW w:w="8640" w:type="dxa"/>
            <w:tcBorders>
              <w:top w:val="nil"/>
              <w:left w:val="nil"/>
              <w:bottom w:val="nil"/>
              <w:right w:val="nil"/>
            </w:tcBorders>
            <w:shd w:val="clear" w:color="auto" w:fill="auto"/>
            <w:noWrap/>
            <w:vAlign w:val="center"/>
            <w:hideMark/>
          </w:tcPr>
          <w:p w14:paraId="5DCDF16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项目的流动性</w:t>
            </w:r>
          </w:p>
        </w:tc>
      </w:tr>
      <w:tr w:rsidR="00944AB0" w:rsidRPr="00944AB0" w14:paraId="2CF4AEF3" w14:textId="77777777" w:rsidTr="00944AB0">
        <w:trPr>
          <w:trHeight w:val="285"/>
        </w:trPr>
        <w:tc>
          <w:tcPr>
            <w:tcW w:w="8640" w:type="dxa"/>
            <w:tcBorders>
              <w:top w:val="nil"/>
              <w:left w:val="nil"/>
              <w:bottom w:val="nil"/>
              <w:right w:val="nil"/>
            </w:tcBorders>
            <w:shd w:val="clear" w:color="auto" w:fill="auto"/>
            <w:noWrap/>
            <w:vAlign w:val="center"/>
            <w:hideMark/>
          </w:tcPr>
          <w:p w14:paraId="7FF31EE2"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项目的一致性</w:t>
            </w:r>
          </w:p>
        </w:tc>
      </w:tr>
      <w:tr w:rsidR="00944AB0" w:rsidRPr="00944AB0" w14:paraId="0EC42106" w14:textId="77777777" w:rsidTr="00944AB0">
        <w:trPr>
          <w:trHeight w:val="285"/>
        </w:trPr>
        <w:tc>
          <w:tcPr>
            <w:tcW w:w="8640" w:type="dxa"/>
            <w:tcBorders>
              <w:top w:val="nil"/>
              <w:left w:val="nil"/>
              <w:bottom w:val="nil"/>
              <w:right w:val="nil"/>
            </w:tcBorders>
            <w:shd w:val="clear" w:color="auto" w:fill="auto"/>
            <w:noWrap/>
            <w:vAlign w:val="center"/>
            <w:hideMark/>
          </w:tcPr>
          <w:p w14:paraId="41E87B0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项目的货币性</w:t>
            </w:r>
          </w:p>
        </w:tc>
      </w:tr>
      <w:tr w:rsidR="00944AB0" w:rsidRPr="00944AB0" w14:paraId="756CD09E" w14:textId="77777777" w:rsidTr="00944AB0">
        <w:trPr>
          <w:trHeight w:val="285"/>
        </w:trPr>
        <w:tc>
          <w:tcPr>
            <w:tcW w:w="8640" w:type="dxa"/>
            <w:tcBorders>
              <w:top w:val="nil"/>
              <w:left w:val="nil"/>
              <w:bottom w:val="nil"/>
              <w:right w:val="nil"/>
            </w:tcBorders>
            <w:shd w:val="clear" w:color="auto" w:fill="auto"/>
            <w:noWrap/>
            <w:vAlign w:val="center"/>
            <w:hideMark/>
          </w:tcPr>
          <w:p w14:paraId="15338B1F"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1E722DBC" w14:textId="77777777" w:rsidTr="00944AB0">
        <w:trPr>
          <w:trHeight w:val="285"/>
        </w:trPr>
        <w:tc>
          <w:tcPr>
            <w:tcW w:w="8640" w:type="dxa"/>
            <w:tcBorders>
              <w:top w:val="nil"/>
              <w:left w:val="nil"/>
              <w:bottom w:val="nil"/>
              <w:right w:val="nil"/>
            </w:tcBorders>
            <w:shd w:val="clear" w:color="auto" w:fill="auto"/>
            <w:noWrap/>
            <w:vAlign w:val="center"/>
            <w:hideMark/>
          </w:tcPr>
          <w:p w14:paraId="6A8C2B9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lastRenderedPageBreak/>
              <w:t>答案解释：暂无</w:t>
            </w:r>
          </w:p>
        </w:tc>
      </w:tr>
      <w:tr w:rsidR="00944AB0" w:rsidRPr="00944AB0" w14:paraId="4FB3F8D6" w14:textId="77777777" w:rsidTr="00944AB0">
        <w:trPr>
          <w:trHeight w:val="570"/>
        </w:trPr>
        <w:tc>
          <w:tcPr>
            <w:tcW w:w="8640" w:type="dxa"/>
            <w:tcBorders>
              <w:top w:val="nil"/>
              <w:left w:val="nil"/>
              <w:bottom w:val="nil"/>
              <w:right w:val="nil"/>
            </w:tcBorders>
            <w:shd w:val="clear" w:color="auto" w:fill="auto"/>
            <w:noWrap/>
            <w:vAlign w:val="center"/>
            <w:hideMark/>
          </w:tcPr>
          <w:p w14:paraId="1D5136E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11.    总分类科目统驭下的二级科目和三级科目等均称为明细分类科目。</w:t>
            </w:r>
          </w:p>
        </w:tc>
      </w:tr>
      <w:tr w:rsidR="00944AB0" w:rsidRPr="00944AB0" w14:paraId="1DDC3267" w14:textId="77777777" w:rsidTr="00944AB0">
        <w:trPr>
          <w:trHeight w:val="285"/>
        </w:trPr>
        <w:tc>
          <w:tcPr>
            <w:tcW w:w="8640" w:type="dxa"/>
            <w:tcBorders>
              <w:top w:val="nil"/>
              <w:left w:val="nil"/>
              <w:bottom w:val="nil"/>
              <w:right w:val="nil"/>
            </w:tcBorders>
            <w:shd w:val="clear" w:color="auto" w:fill="auto"/>
            <w:noWrap/>
            <w:vAlign w:val="center"/>
            <w:hideMark/>
          </w:tcPr>
          <w:p w14:paraId="465DF711"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71D663A5" w14:textId="77777777" w:rsidTr="00944AB0">
        <w:trPr>
          <w:trHeight w:val="285"/>
        </w:trPr>
        <w:tc>
          <w:tcPr>
            <w:tcW w:w="8640" w:type="dxa"/>
            <w:tcBorders>
              <w:top w:val="nil"/>
              <w:left w:val="nil"/>
              <w:bottom w:val="nil"/>
              <w:right w:val="nil"/>
            </w:tcBorders>
            <w:shd w:val="clear" w:color="auto" w:fill="auto"/>
            <w:noWrap/>
            <w:vAlign w:val="center"/>
            <w:hideMark/>
          </w:tcPr>
          <w:p w14:paraId="23864A2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16970C93" w14:textId="77777777" w:rsidTr="00944AB0">
        <w:trPr>
          <w:trHeight w:val="285"/>
        </w:trPr>
        <w:tc>
          <w:tcPr>
            <w:tcW w:w="8640" w:type="dxa"/>
            <w:tcBorders>
              <w:top w:val="nil"/>
              <w:left w:val="nil"/>
              <w:bottom w:val="nil"/>
              <w:right w:val="nil"/>
            </w:tcBorders>
            <w:shd w:val="clear" w:color="auto" w:fill="auto"/>
            <w:noWrap/>
            <w:vAlign w:val="center"/>
            <w:hideMark/>
          </w:tcPr>
          <w:p w14:paraId="48B9AFB8"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5307A578" w14:textId="77777777" w:rsidTr="00944AB0">
        <w:trPr>
          <w:trHeight w:val="285"/>
        </w:trPr>
        <w:tc>
          <w:tcPr>
            <w:tcW w:w="8640" w:type="dxa"/>
            <w:tcBorders>
              <w:top w:val="nil"/>
              <w:left w:val="nil"/>
              <w:bottom w:val="nil"/>
              <w:right w:val="nil"/>
            </w:tcBorders>
            <w:shd w:val="clear" w:color="auto" w:fill="auto"/>
            <w:noWrap/>
            <w:vAlign w:val="center"/>
            <w:hideMark/>
          </w:tcPr>
          <w:p w14:paraId="3BCA1801"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7BEB2908" w14:textId="77777777" w:rsidTr="00944AB0">
        <w:trPr>
          <w:trHeight w:val="285"/>
        </w:trPr>
        <w:tc>
          <w:tcPr>
            <w:tcW w:w="8640" w:type="dxa"/>
            <w:tcBorders>
              <w:top w:val="nil"/>
              <w:left w:val="nil"/>
              <w:bottom w:val="nil"/>
              <w:right w:val="nil"/>
            </w:tcBorders>
            <w:shd w:val="clear" w:color="auto" w:fill="auto"/>
            <w:noWrap/>
            <w:vAlign w:val="center"/>
            <w:hideMark/>
          </w:tcPr>
          <w:p w14:paraId="6763D4E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0C2C4B0E" w14:textId="77777777" w:rsidTr="00944AB0">
        <w:trPr>
          <w:trHeight w:val="855"/>
        </w:trPr>
        <w:tc>
          <w:tcPr>
            <w:tcW w:w="8640" w:type="dxa"/>
            <w:tcBorders>
              <w:top w:val="nil"/>
              <w:left w:val="nil"/>
              <w:bottom w:val="nil"/>
              <w:right w:val="nil"/>
            </w:tcBorders>
            <w:shd w:val="clear" w:color="auto" w:fill="auto"/>
            <w:noWrap/>
            <w:vAlign w:val="center"/>
            <w:hideMark/>
          </w:tcPr>
          <w:p w14:paraId="079221E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12.    会计账户是用来分类连续地记录交易或事项，反映各会计要素增减变化情况和结果的一种工具。</w:t>
            </w:r>
          </w:p>
        </w:tc>
      </w:tr>
      <w:tr w:rsidR="00944AB0" w:rsidRPr="00944AB0" w14:paraId="5A8B727D" w14:textId="77777777" w:rsidTr="00944AB0">
        <w:trPr>
          <w:trHeight w:val="285"/>
        </w:trPr>
        <w:tc>
          <w:tcPr>
            <w:tcW w:w="8640" w:type="dxa"/>
            <w:tcBorders>
              <w:top w:val="nil"/>
              <w:left w:val="nil"/>
              <w:bottom w:val="nil"/>
              <w:right w:val="nil"/>
            </w:tcBorders>
            <w:shd w:val="clear" w:color="auto" w:fill="auto"/>
            <w:noWrap/>
            <w:vAlign w:val="center"/>
            <w:hideMark/>
          </w:tcPr>
          <w:p w14:paraId="1A481647"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41EEC269" w14:textId="77777777" w:rsidTr="00944AB0">
        <w:trPr>
          <w:trHeight w:val="285"/>
        </w:trPr>
        <w:tc>
          <w:tcPr>
            <w:tcW w:w="8640" w:type="dxa"/>
            <w:tcBorders>
              <w:top w:val="nil"/>
              <w:left w:val="nil"/>
              <w:bottom w:val="nil"/>
              <w:right w:val="nil"/>
            </w:tcBorders>
            <w:shd w:val="clear" w:color="auto" w:fill="auto"/>
            <w:noWrap/>
            <w:vAlign w:val="center"/>
            <w:hideMark/>
          </w:tcPr>
          <w:p w14:paraId="32B4174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778BC8EF" w14:textId="77777777" w:rsidTr="00944AB0">
        <w:trPr>
          <w:trHeight w:val="285"/>
        </w:trPr>
        <w:tc>
          <w:tcPr>
            <w:tcW w:w="8640" w:type="dxa"/>
            <w:tcBorders>
              <w:top w:val="nil"/>
              <w:left w:val="nil"/>
              <w:bottom w:val="nil"/>
              <w:right w:val="nil"/>
            </w:tcBorders>
            <w:shd w:val="clear" w:color="auto" w:fill="auto"/>
            <w:noWrap/>
            <w:vAlign w:val="center"/>
            <w:hideMark/>
          </w:tcPr>
          <w:p w14:paraId="7FA4FD06"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032F082C" w14:textId="77777777" w:rsidTr="00944AB0">
        <w:trPr>
          <w:trHeight w:val="285"/>
        </w:trPr>
        <w:tc>
          <w:tcPr>
            <w:tcW w:w="8640" w:type="dxa"/>
            <w:tcBorders>
              <w:top w:val="nil"/>
              <w:left w:val="nil"/>
              <w:bottom w:val="nil"/>
              <w:right w:val="nil"/>
            </w:tcBorders>
            <w:shd w:val="clear" w:color="auto" w:fill="auto"/>
            <w:noWrap/>
            <w:vAlign w:val="center"/>
            <w:hideMark/>
          </w:tcPr>
          <w:p w14:paraId="48A87F78"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7EB36C10" w14:textId="77777777" w:rsidTr="00944AB0">
        <w:trPr>
          <w:trHeight w:val="285"/>
        </w:trPr>
        <w:tc>
          <w:tcPr>
            <w:tcW w:w="8640" w:type="dxa"/>
            <w:tcBorders>
              <w:top w:val="nil"/>
              <w:left w:val="nil"/>
              <w:bottom w:val="nil"/>
              <w:right w:val="nil"/>
            </w:tcBorders>
            <w:shd w:val="clear" w:color="auto" w:fill="auto"/>
            <w:noWrap/>
            <w:vAlign w:val="center"/>
            <w:hideMark/>
          </w:tcPr>
          <w:p w14:paraId="3E5930D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4064EE2E" w14:textId="77777777" w:rsidTr="00944AB0">
        <w:trPr>
          <w:trHeight w:val="570"/>
        </w:trPr>
        <w:tc>
          <w:tcPr>
            <w:tcW w:w="8640" w:type="dxa"/>
            <w:tcBorders>
              <w:top w:val="nil"/>
              <w:left w:val="nil"/>
              <w:bottom w:val="nil"/>
              <w:right w:val="nil"/>
            </w:tcBorders>
            <w:shd w:val="clear" w:color="auto" w:fill="auto"/>
            <w:noWrap/>
            <w:vAlign w:val="center"/>
            <w:hideMark/>
          </w:tcPr>
          <w:p w14:paraId="4445AF5A"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13.    企业在银行的实有存款应是银行对账单上列明的余额。</w:t>
            </w:r>
          </w:p>
        </w:tc>
      </w:tr>
      <w:tr w:rsidR="00944AB0" w:rsidRPr="00944AB0" w14:paraId="04BEB3AA" w14:textId="77777777" w:rsidTr="00944AB0">
        <w:trPr>
          <w:trHeight w:val="285"/>
        </w:trPr>
        <w:tc>
          <w:tcPr>
            <w:tcW w:w="8640" w:type="dxa"/>
            <w:tcBorders>
              <w:top w:val="nil"/>
              <w:left w:val="nil"/>
              <w:bottom w:val="nil"/>
              <w:right w:val="nil"/>
            </w:tcBorders>
            <w:shd w:val="clear" w:color="auto" w:fill="auto"/>
            <w:noWrap/>
            <w:vAlign w:val="center"/>
            <w:hideMark/>
          </w:tcPr>
          <w:p w14:paraId="7B12366B"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35441F4B" w14:textId="77777777" w:rsidTr="00944AB0">
        <w:trPr>
          <w:trHeight w:val="285"/>
        </w:trPr>
        <w:tc>
          <w:tcPr>
            <w:tcW w:w="8640" w:type="dxa"/>
            <w:tcBorders>
              <w:top w:val="nil"/>
              <w:left w:val="nil"/>
              <w:bottom w:val="nil"/>
              <w:right w:val="nil"/>
            </w:tcBorders>
            <w:shd w:val="clear" w:color="auto" w:fill="auto"/>
            <w:noWrap/>
            <w:vAlign w:val="center"/>
            <w:hideMark/>
          </w:tcPr>
          <w:p w14:paraId="22FF3FE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45ED0067" w14:textId="77777777" w:rsidTr="00944AB0">
        <w:trPr>
          <w:trHeight w:val="285"/>
        </w:trPr>
        <w:tc>
          <w:tcPr>
            <w:tcW w:w="8640" w:type="dxa"/>
            <w:tcBorders>
              <w:top w:val="nil"/>
              <w:left w:val="nil"/>
              <w:bottom w:val="nil"/>
              <w:right w:val="nil"/>
            </w:tcBorders>
            <w:shd w:val="clear" w:color="auto" w:fill="auto"/>
            <w:noWrap/>
            <w:vAlign w:val="center"/>
            <w:hideMark/>
          </w:tcPr>
          <w:p w14:paraId="117162E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091425F6" w14:textId="77777777" w:rsidTr="00944AB0">
        <w:trPr>
          <w:trHeight w:val="285"/>
        </w:trPr>
        <w:tc>
          <w:tcPr>
            <w:tcW w:w="8640" w:type="dxa"/>
            <w:tcBorders>
              <w:top w:val="nil"/>
              <w:left w:val="nil"/>
              <w:bottom w:val="nil"/>
              <w:right w:val="nil"/>
            </w:tcBorders>
            <w:shd w:val="clear" w:color="auto" w:fill="auto"/>
            <w:noWrap/>
            <w:vAlign w:val="center"/>
            <w:hideMark/>
          </w:tcPr>
          <w:p w14:paraId="3035553F"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718B5A54" w14:textId="77777777" w:rsidTr="00944AB0">
        <w:trPr>
          <w:trHeight w:val="285"/>
        </w:trPr>
        <w:tc>
          <w:tcPr>
            <w:tcW w:w="8640" w:type="dxa"/>
            <w:tcBorders>
              <w:top w:val="nil"/>
              <w:left w:val="nil"/>
              <w:bottom w:val="nil"/>
              <w:right w:val="nil"/>
            </w:tcBorders>
            <w:shd w:val="clear" w:color="auto" w:fill="auto"/>
            <w:noWrap/>
            <w:vAlign w:val="center"/>
            <w:hideMark/>
          </w:tcPr>
          <w:p w14:paraId="6500FA3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6D431036" w14:textId="77777777" w:rsidTr="00944AB0">
        <w:trPr>
          <w:trHeight w:val="855"/>
        </w:trPr>
        <w:tc>
          <w:tcPr>
            <w:tcW w:w="8640" w:type="dxa"/>
            <w:tcBorders>
              <w:top w:val="nil"/>
              <w:left w:val="nil"/>
              <w:bottom w:val="nil"/>
              <w:right w:val="nil"/>
            </w:tcBorders>
            <w:shd w:val="clear" w:color="auto" w:fill="auto"/>
            <w:noWrap/>
            <w:vAlign w:val="center"/>
            <w:hideMark/>
          </w:tcPr>
          <w:p w14:paraId="0A1546A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14.    采用科目汇总表会计核算程序，总分类账、明细账和日记账均应根据科目汇总表登记。</w:t>
            </w:r>
          </w:p>
        </w:tc>
      </w:tr>
      <w:tr w:rsidR="00944AB0" w:rsidRPr="00944AB0" w14:paraId="4AFD0B8E" w14:textId="77777777" w:rsidTr="00944AB0">
        <w:trPr>
          <w:trHeight w:val="285"/>
        </w:trPr>
        <w:tc>
          <w:tcPr>
            <w:tcW w:w="8640" w:type="dxa"/>
            <w:tcBorders>
              <w:top w:val="nil"/>
              <w:left w:val="nil"/>
              <w:bottom w:val="nil"/>
              <w:right w:val="nil"/>
            </w:tcBorders>
            <w:shd w:val="clear" w:color="auto" w:fill="auto"/>
            <w:noWrap/>
            <w:vAlign w:val="center"/>
            <w:hideMark/>
          </w:tcPr>
          <w:p w14:paraId="40D1C846"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7185C11E" w14:textId="77777777" w:rsidTr="00944AB0">
        <w:trPr>
          <w:trHeight w:val="285"/>
        </w:trPr>
        <w:tc>
          <w:tcPr>
            <w:tcW w:w="8640" w:type="dxa"/>
            <w:tcBorders>
              <w:top w:val="nil"/>
              <w:left w:val="nil"/>
              <w:bottom w:val="nil"/>
              <w:right w:val="nil"/>
            </w:tcBorders>
            <w:shd w:val="clear" w:color="auto" w:fill="auto"/>
            <w:noWrap/>
            <w:vAlign w:val="center"/>
            <w:hideMark/>
          </w:tcPr>
          <w:p w14:paraId="68B1368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65BF718B" w14:textId="77777777" w:rsidTr="00944AB0">
        <w:trPr>
          <w:trHeight w:val="285"/>
        </w:trPr>
        <w:tc>
          <w:tcPr>
            <w:tcW w:w="8640" w:type="dxa"/>
            <w:tcBorders>
              <w:top w:val="nil"/>
              <w:left w:val="nil"/>
              <w:bottom w:val="nil"/>
              <w:right w:val="nil"/>
            </w:tcBorders>
            <w:shd w:val="clear" w:color="auto" w:fill="auto"/>
            <w:noWrap/>
            <w:vAlign w:val="center"/>
            <w:hideMark/>
          </w:tcPr>
          <w:p w14:paraId="334E813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02141F52" w14:textId="77777777" w:rsidTr="00944AB0">
        <w:trPr>
          <w:trHeight w:val="285"/>
        </w:trPr>
        <w:tc>
          <w:tcPr>
            <w:tcW w:w="8640" w:type="dxa"/>
            <w:tcBorders>
              <w:top w:val="nil"/>
              <w:left w:val="nil"/>
              <w:bottom w:val="nil"/>
              <w:right w:val="nil"/>
            </w:tcBorders>
            <w:shd w:val="clear" w:color="auto" w:fill="auto"/>
            <w:noWrap/>
            <w:vAlign w:val="center"/>
            <w:hideMark/>
          </w:tcPr>
          <w:p w14:paraId="7C73D089"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440C9D89" w14:textId="77777777" w:rsidTr="00944AB0">
        <w:trPr>
          <w:trHeight w:val="285"/>
        </w:trPr>
        <w:tc>
          <w:tcPr>
            <w:tcW w:w="8640" w:type="dxa"/>
            <w:tcBorders>
              <w:top w:val="nil"/>
              <w:left w:val="nil"/>
              <w:bottom w:val="nil"/>
              <w:right w:val="nil"/>
            </w:tcBorders>
            <w:shd w:val="clear" w:color="auto" w:fill="auto"/>
            <w:noWrap/>
            <w:vAlign w:val="center"/>
            <w:hideMark/>
          </w:tcPr>
          <w:p w14:paraId="5902308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4C524AA5" w14:textId="77777777" w:rsidTr="00944AB0">
        <w:trPr>
          <w:trHeight w:val="570"/>
        </w:trPr>
        <w:tc>
          <w:tcPr>
            <w:tcW w:w="8640" w:type="dxa"/>
            <w:tcBorders>
              <w:top w:val="nil"/>
              <w:left w:val="nil"/>
              <w:bottom w:val="nil"/>
              <w:right w:val="nil"/>
            </w:tcBorders>
            <w:shd w:val="clear" w:color="auto" w:fill="auto"/>
            <w:noWrap/>
            <w:vAlign w:val="center"/>
            <w:hideMark/>
          </w:tcPr>
          <w:p w14:paraId="3304703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15.    会计只能核算已发生或完成的交易或事项。</w:t>
            </w:r>
          </w:p>
        </w:tc>
      </w:tr>
      <w:tr w:rsidR="00944AB0" w:rsidRPr="00944AB0" w14:paraId="6E7CAFDA" w14:textId="77777777" w:rsidTr="00944AB0">
        <w:trPr>
          <w:trHeight w:val="285"/>
        </w:trPr>
        <w:tc>
          <w:tcPr>
            <w:tcW w:w="8640" w:type="dxa"/>
            <w:tcBorders>
              <w:top w:val="nil"/>
              <w:left w:val="nil"/>
              <w:bottom w:val="nil"/>
              <w:right w:val="nil"/>
            </w:tcBorders>
            <w:shd w:val="clear" w:color="auto" w:fill="auto"/>
            <w:noWrap/>
            <w:vAlign w:val="center"/>
            <w:hideMark/>
          </w:tcPr>
          <w:p w14:paraId="0C067329"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1EBAD190" w14:textId="77777777" w:rsidTr="00944AB0">
        <w:trPr>
          <w:trHeight w:val="285"/>
        </w:trPr>
        <w:tc>
          <w:tcPr>
            <w:tcW w:w="8640" w:type="dxa"/>
            <w:tcBorders>
              <w:top w:val="nil"/>
              <w:left w:val="nil"/>
              <w:bottom w:val="nil"/>
              <w:right w:val="nil"/>
            </w:tcBorders>
            <w:shd w:val="clear" w:color="auto" w:fill="auto"/>
            <w:noWrap/>
            <w:vAlign w:val="center"/>
            <w:hideMark/>
          </w:tcPr>
          <w:p w14:paraId="407334B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0A578D38" w14:textId="77777777" w:rsidTr="00944AB0">
        <w:trPr>
          <w:trHeight w:val="285"/>
        </w:trPr>
        <w:tc>
          <w:tcPr>
            <w:tcW w:w="8640" w:type="dxa"/>
            <w:tcBorders>
              <w:top w:val="nil"/>
              <w:left w:val="nil"/>
              <w:bottom w:val="nil"/>
              <w:right w:val="nil"/>
            </w:tcBorders>
            <w:shd w:val="clear" w:color="auto" w:fill="auto"/>
            <w:noWrap/>
            <w:vAlign w:val="center"/>
            <w:hideMark/>
          </w:tcPr>
          <w:p w14:paraId="00063CC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0AEDA6E7" w14:textId="77777777" w:rsidTr="00944AB0">
        <w:trPr>
          <w:trHeight w:val="285"/>
        </w:trPr>
        <w:tc>
          <w:tcPr>
            <w:tcW w:w="8640" w:type="dxa"/>
            <w:tcBorders>
              <w:top w:val="nil"/>
              <w:left w:val="nil"/>
              <w:bottom w:val="nil"/>
              <w:right w:val="nil"/>
            </w:tcBorders>
            <w:shd w:val="clear" w:color="auto" w:fill="auto"/>
            <w:noWrap/>
            <w:vAlign w:val="center"/>
            <w:hideMark/>
          </w:tcPr>
          <w:p w14:paraId="5BD163C7"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61894D9B" w14:textId="77777777" w:rsidTr="00944AB0">
        <w:trPr>
          <w:trHeight w:val="285"/>
        </w:trPr>
        <w:tc>
          <w:tcPr>
            <w:tcW w:w="8640" w:type="dxa"/>
            <w:tcBorders>
              <w:top w:val="nil"/>
              <w:left w:val="nil"/>
              <w:bottom w:val="nil"/>
              <w:right w:val="nil"/>
            </w:tcBorders>
            <w:shd w:val="clear" w:color="auto" w:fill="auto"/>
            <w:noWrap/>
            <w:vAlign w:val="center"/>
            <w:hideMark/>
          </w:tcPr>
          <w:p w14:paraId="5A28928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3A785DB3" w14:textId="77777777" w:rsidTr="00944AB0">
        <w:trPr>
          <w:trHeight w:val="570"/>
        </w:trPr>
        <w:tc>
          <w:tcPr>
            <w:tcW w:w="8640" w:type="dxa"/>
            <w:tcBorders>
              <w:top w:val="nil"/>
              <w:left w:val="nil"/>
              <w:bottom w:val="nil"/>
              <w:right w:val="nil"/>
            </w:tcBorders>
            <w:shd w:val="clear" w:color="auto" w:fill="auto"/>
            <w:noWrap/>
            <w:vAlign w:val="center"/>
            <w:hideMark/>
          </w:tcPr>
          <w:p w14:paraId="6B731EFA"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16.    记账凭证既是记录经济发生和完成情况的书面说明，也是登记账簿的依据。</w:t>
            </w:r>
          </w:p>
        </w:tc>
      </w:tr>
      <w:tr w:rsidR="00944AB0" w:rsidRPr="00944AB0" w14:paraId="00F6BD9B" w14:textId="77777777" w:rsidTr="00944AB0">
        <w:trPr>
          <w:trHeight w:val="285"/>
        </w:trPr>
        <w:tc>
          <w:tcPr>
            <w:tcW w:w="8640" w:type="dxa"/>
            <w:tcBorders>
              <w:top w:val="nil"/>
              <w:left w:val="nil"/>
              <w:bottom w:val="nil"/>
              <w:right w:val="nil"/>
            </w:tcBorders>
            <w:shd w:val="clear" w:color="auto" w:fill="auto"/>
            <w:noWrap/>
            <w:vAlign w:val="center"/>
            <w:hideMark/>
          </w:tcPr>
          <w:p w14:paraId="36AF5FB0"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396D3CEB" w14:textId="77777777" w:rsidTr="00944AB0">
        <w:trPr>
          <w:trHeight w:val="285"/>
        </w:trPr>
        <w:tc>
          <w:tcPr>
            <w:tcW w:w="8640" w:type="dxa"/>
            <w:tcBorders>
              <w:top w:val="nil"/>
              <w:left w:val="nil"/>
              <w:bottom w:val="nil"/>
              <w:right w:val="nil"/>
            </w:tcBorders>
            <w:shd w:val="clear" w:color="auto" w:fill="auto"/>
            <w:noWrap/>
            <w:vAlign w:val="center"/>
            <w:hideMark/>
          </w:tcPr>
          <w:p w14:paraId="14D48E8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1EBAFB69" w14:textId="77777777" w:rsidTr="00944AB0">
        <w:trPr>
          <w:trHeight w:val="285"/>
        </w:trPr>
        <w:tc>
          <w:tcPr>
            <w:tcW w:w="8640" w:type="dxa"/>
            <w:tcBorders>
              <w:top w:val="nil"/>
              <w:left w:val="nil"/>
              <w:bottom w:val="nil"/>
              <w:right w:val="nil"/>
            </w:tcBorders>
            <w:shd w:val="clear" w:color="auto" w:fill="auto"/>
            <w:noWrap/>
            <w:vAlign w:val="center"/>
            <w:hideMark/>
          </w:tcPr>
          <w:p w14:paraId="2EC6E138"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1FF9B573" w14:textId="77777777" w:rsidTr="00944AB0">
        <w:trPr>
          <w:trHeight w:val="285"/>
        </w:trPr>
        <w:tc>
          <w:tcPr>
            <w:tcW w:w="8640" w:type="dxa"/>
            <w:tcBorders>
              <w:top w:val="nil"/>
              <w:left w:val="nil"/>
              <w:bottom w:val="nil"/>
              <w:right w:val="nil"/>
            </w:tcBorders>
            <w:shd w:val="clear" w:color="auto" w:fill="auto"/>
            <w:noWrap/>
            <w:vAlign w:val="center"/>
            <w:hideMark/>
          </w:tcPr>
          <w:p w14:paraId="064BAB5D"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6B4DCF2C" w14:textId="77777777" w:rsidTr="00944AB0">
        <w:trPr>
          <w:trHeight w:val="285"/>
        </w:trPr>
        <w:tc>
          <w:tcPr>
            <w:tcW w:w="8640" w:type="dxa"/>
            <w:tcBorders>
              <w:top w:val="nil"/>
              <w:left w:val="nil"/>
              <w:bottom w:val="nil"/>
              <w:right w:val="nil"/>
            </w:tcBorders>
            <w:shd w:val="clear" w:color="auto" w:fill="auto"/>
            <w:noWrap/>
            <w:vAlign w:val="center"/>
            <w:hideMark/>
          </w:tcPr>
          <w:p w14:paraId="49B2CC2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7CD5005F" w14:textId="77777777" w:rsidTr="00944AB0">
        <w:trPr>
          <w:trHeight w:val="570"/>
        </w:trPr>
        <w:tc>
          <w:tcPr>
            <w:tcW w:w="8640" w:type="dxa"/>
            <w:tcBorders>
              <w:top w:val="nil"/>
              <w:left w:val="nil"/>
              <w:bottom w:val="nil"/>
              <w:right w:val="nil"/>
            </w:tcBorders>
            <w:shd w:val="clear" w:color="auto" w:fill="auto"/>
            <w:noWrap/>
            <w:vAlign w:val="center"/>
            <w:hideMark/>
          </w:tcPr>
          <w:p w14:paraId="2311CC3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lastRenderedPageBreak/>
              <w:t>17.    所有者权益是投资人对企业全部资产的要求权。</w:t>
            </w:r>
          </w:p>
        </w:tc>
      </w:tr>
      <w:tr w:rsidR="00944AB0" w:rsidRPr="00944AB0" w14:paraId="41468044" w14:textId="77777777" w:rsidTr="00944AB0">
        <w:trPr>
          <w:trHeight w:val="285"/>
        </w:trPr>
        <w:tc>
          <w:tcPr>
            <w:tcW w:w="8640" w:type="dxa"/>
            <w:tcBorders>
              <w:top w:val="nil"/>
              <w:left w:val="nil"/>
              <w:bottom w:val="nil"/>
              <w:right w:val="nil"/>
            </w:tcBorders>
            <w:shd w:val="clear" w:color="auto" w:fill="auto"/>
            <w:noWrap/>
            <w:vAlign w:val="center"/>
            <w:hideMark/>
          </w:tcPr>
          <w:p w14:paraId="127C2FE8"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2CE4D081" w14:textId="77777777" w:rsidTr="00944AB0">
        <w:trPr>
          <w:trHeight w:val="285"/>
        </w:trPr>
        <w:tc>
          <w:tcPr>
            <w:tcW w:w="8640" w:type="dxa"/>
            <w:tcBorders>
              <w:top w:val="nil"/>
              <w:left w:val="nil"/>
              <w:bottom w:val="nil"/>
              <w:right w:val="nil"/>
            </w:tcBorders>
            <w:shd w:val="clear" w:color="auto" w:fill="auto"/>
            <w:noWrap/>
            <w:vAlign w:val="center"/>
            <w:hideMark/>
          </w:tcPr>
          <w:p w14:paraId="48B3984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1609DD6D" w14:textId="77777777" w:rsidTr="00944AB0">
        <w:trPr>
          <w:trHeight w:val="285"/>
        </w:trPr>
        <w:tc>
          <w:tcPr>
            <w:tcW w:w="8640" w:type="dxa"/>
            <w:tcBorders>
              <w:top w:val="nil"/>
              <w:left w:val="nil"/>
              <w:bottom w:val="nil"/>
              <w:right w:val="nil"/>
            </w:tcBorders>
            <w:shd w:val="clear" w:color="auto" w:fill="auto"/>
            <w:noWrap/>
            <w:vAlign w:val="center"/>
            <w:hideMark/>
          </w:tcPr>
          <w:p w14:paraId="611FA50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3BE51F91" w14:textId="77777777" w:rsidTr="00944AB0">
        <w:trPr>
          <w:trHeight w:val="285"/>
        </w:trPr>
        <w:tc>
          <w:tcPr>
            <w:tcW w:w="8640" w:type="dxa"/>
            <w:tcBorders>
              <w:top w:val="nil"/>
              <w:left w:val="nil"/>
              <w:bottom w:val="nil"/>
              <w:right w:val="nil"/>
            </w:tcBorders>
            <w:shd w:val="clear" w:color="auto" w:fill="auto"/>
            <w:noWrap/>
            <w:vAlign w:val="center"/>
            <w:hideMark/>
          </w:tcPr>
          <w:p w14:paraId="13804BB5"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69200CBC" w14:textId="77777777" w:rsidTr="00944AB0">
        <w:trPr>
          <w:trHeight w:val="285"/>
        </w:trPr>
        <w:tc>
          <w:tcPr>
            <w:tcW w:w="8640" w:type="dxa"/>
            <w:tcBorders>
              <w:top w:val="nil"/>
              <w:left w:val="nil"/>
              <w:bottom w:val="nil"/>
              <w:right w:val="nil"/>
            </w:tcBorders>
            <w:shd w:val="clear" w:color="auto" w:fill="auto"/>
            <w:noWrap/>
            <w:vAlign w:val="center"/>
            <w:hideMark/>
          </w:tcPr>
          <w:p w14:paraId="5FF8DC15"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3963AD8C" w14:textId="77777777" w:rsidTr="00944AB0">
        <w:trPr>
          <w:trHeight w:val="570"/>
        </w:trPr>
        <w:tc>
          <w:tcPr>
            <w:tcW w:w="8640" w:type="dxa"/>
            <w:tcBorders>
              <w:top w:val="nil"/>
              <w:left w:val="nil"/>
              <w:bottom w:val="nil"/>
              <w:right w:val="nil"/>
            </w:tcBorders>
            <w:shd w:val="clear" w:color="auto" w:fill="auto"/>
            <w:noWrap/>
            <w:vAlign w:val="center"/>
            <w:hideMark/>
          </w:tcPr>
          <w:p w14:paraId="0D9572D9"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18.    企业的留存收益主要由盈余公积和未分配利润两部分构成。</w:t>
            </w:r>
          </w:p>
        </w:tc>
      </w:tr>
      <w:tr w:rsidR="00944AB0" w:rsidRPr="00944AB0" w14:paraId="35165B80" w14:textId="77777777" w:rsidTr="00944AB0">
        <w:trPr>
          <w:trHeight w:val="285"/>
        </w:trPr>
        <w:tc>
          <w:tcPr>
            <w:tcW w:w="8640" w:type="dxa"/>
            <w:tcBorders>
              <w:top w:val="nil"/>
              <w:left w:val="nil"/>
              <w:bottom w:val="nil"/>
              <w:right w:val="nil"/>
            </w:tcBorders>
            <w:shd w:val="clear" w:color="auto" w:fill="auto"/>
            <w:noWrap/>
            <w:vAlign w:val="center"/>
            <w:hideMark/>
          </w:tcPr>
          <w:p w14:paraId="4005AEF9"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4C97CB8B" w14:textId="77777777" w:rsidTr="00944AB0">
        <w:trPr>
          <w:trHeight w:val="285"/>
        </w:trPr>
        <w:tc>
          <w:tcPr>
            <w:tcW w:w="8640" w:type="dxa"/>
            <w:tcBorders>
              <w:top w:val="nil"/>
              <w:left w:val="nil"/>
              <w:bottom w:val="nil"/>
              <w:right w:val="nil"/>
            </w:tcBorders>
            <w:shd w:val="clear" w:color="auto" w:fill="auto"/>
            <w:noWrap/>
            <w:vAlign w:val="center"/>
            <w:hideMark/>
          </w:tcPr>
          <w:p w14:paraId="35C11D8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1FA1A922" w14:textId="77777777" w:rsidTr="00944AB0">
        <w:trPr>
          <w:trHeight w:val="285"/>
        </w:trPr>
        <w:tc>
          <w:tcPr>
            <w:tcW w:w="8640" w:type="dxa"/>
            <w:tcBorders>
              <w:top w:val="nil"/>
              <w:left w:val="nil"/>
              <w:bottom w:val="nil"/>
              <w:right w:val="nil"/>
            </w:tcBorders>
            <w:shd w:val="clear" w:color="auto" w:fill="auto"/>
            <w:noWrap/>
            <w:vAlign w:val="center"/>
            <w:hideMark/>
          </w:tcPr>
          <w:p w14:paraId="7668701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5B8F05A7" w14:textId="77777777" w:rsidTr="00944AB0">
        <w:trPr>
          <w:trHeight w:val="285"/>
        </w:trPr>
        <w:tc>
          <w:tcPr>
            <w:tcW w:w="8640" w:type="dxa"/>
            <w:tcBorders>
              <w:top w:val="nil"/>
              <w:left w:val="nil"/>
              <w:bottom w:val="nil"/>
              <w:right w:val="nil"/>
            </w:tcBorders>
            <w:shd w:val="clear" w:color="auto" w:fill="auto"/>
            <w:noWrap/>
            <w:vAlign w:val="center"/>
            <w:hideMark/>
          </w:tcPr>
          <w:p w14:paraId="17E2316E"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4CDC515D" w14:textId="77777777" w:rsidTr="00944AB0">
        <w:trPr>
          <w:trHeight w:val="285"/>
        </w:trPr>
        <w:tc>
          <w:tcPr>
            <w:tcW w:w="8640" w:type="dxa"/>
            <w:tcBorders>
              <w:top w:val="nil"/>
              <w:left w:val="nil"/>
              <w:bottom w:val="nil"/>
              <w:right w:val="nil"/>
            </w:tcBorders>
            <w:shd w:val="clear" w:color="auto" w:fill="auto"/>
            <w:noWrap/>
            <w:vAlign w:val="center"/>
            <w:hideMark/>
          </w:tcPr>
          <w:p w14:paraId="18D8B67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5CE8F085" w14:textId="77777777" w:rsidTr="00944AB0">
        <w:trPr>
          <w:trHeight w:val="855"/>
        </w:trPr>
        <w:tc>
          <w:tcPr>
            <w:tcW w:w="8640" w:type="dxa"/>
            <w:tcBorders>
              <w:top w:val="nil"/>
              <w:left w:val="nil"/>
              <w:bottom w:val="nil"/>
              <w:right w:val="nil"/>
            </w:tcBorders>
            <w:shd w:val="clear" w:color="auto" w:fill="auto"/>
            <w:noWrap/>
            <w:vAlign w:val="center"/>
            <w:hideMark/>
          </w:tcPr>
          <w:p w14:paraId="3B2A32B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19.    将于一年内到期的长期借款，按照规定应在资产负债表中作为流动负债反映。</w:t>
            </w:r>
          </w:p>
        </w:tc>
      </w:tr>
      <w:tr w:rsidR="00944AB0" w:rsidRPr="00944AB0" w14:paraId="530D022E" w14:textId="77777777" w:rsidTr="00944AB0">
        <w:trPr>
          <w:trHeight w:val="285"/>
        </w:trPr>
        <w:tc>
          <w:tcPr>
            <w:tcW w:w="8640" w:type="dxa"/>
            <w:tcBorders>
              <w:top w:val="nil"/>
              <w:left w:val="nil"/>
              <w:bottom w:val="nil"/>
              <w:right w:val="nil"/>
            </w:tcBorders>
            <w:shd w:val="clear" w:color="auto" w:fill="auto"/>
            <w:noWrap/>
            <w:vAlign w:val="center"/>
            <w:hideMark/>
          </w:tcPr>
          <w:p w14:paraId="6F600E2F"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2F886FFF" w14:textId="77777777" w:rsidTr="00944AB0">
        <w:trPr>
          <w:trHeight w:val="285"/>
        </w:trPr>
        <w:tc>
          <w:tcPr>
            <w:tcW w:w="8640" w:type="dxa"/>
            <w:tcBorders>
              <w:top w:val="nil"/>
              <w:left w:val="nil"/>
              <w:bottom w:val="nil"/>
              <w:right w:val="nil"/>
            </w:tcBorders>
            <w:shd w:val="clear" w:color="auto" w:fill="auto"/>
            <w:noWrap/>
            <w:vAlign w:val="center"/>
            <w:hideMark/>
          </w:tcPr>
          <w:p w14:paraId="3519882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6C12E887" w14:textId="77777777" w:rsidTr="00944AB0">
        <w:trPr>
          <w:trHeight w:val="285"/>
        </w:trPr>
        <w:tc>
          <w:tcPr>
            <w:tcW w:w="8640" w:type="dxa"/>
            <w:tcBorders>
              <w:top w:val="nil"/>
              <w:left w:val="nil"/>
              <w:bottom w:val="nil"/>
              <w:right w:val="nil"/>
            </w:tcBorders>
            <w:shd w:val="clear" w:color="auto" w:fill="auto"/>
            <w:noWrap/>
            <w:vAlign w:val="center"/>
            <w:hideMark/>
          </w:tcPr>
          <w:p w14:paraId="203D55D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4A647827" w14:textId="77777777" w:rsidTr="00944AB0">
        <w:trPr>
          <w:trHeight w:val="285"/>
        </w:trPr>
        <w:tc>
          <w:tcPr>
            <w:tcW w:w="8640" w:type="dxa"/>
            <w:tcBorders>
              <w:top w:val="nil"/>
              <w:left w:val="nil"/>
              <w:bottom w:val="nil"/>
              <w:right w:val="nil"/>
            </w:tcBorders>
            <w:shd w:val="clear" w:color="auto" w:fill="auto"/>
            <w:noWrap/>
            <w:vAlign w:val="center"/>
            <w:hideMark/>
          </w:tcPr>
          <w:p w14:paraId="2C6F7190"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57BD7DDE" w14:textId="77777777" w:rsidTr="00944AB0">
        <w:trPr>
          <w:trHeight w:val="285"/>
        </w:trPr>
        <w:tc>
          <w:tcPr>
            <w:tcW w:w="8640" w:type="dxa"/>
            <w:tcBorders>
              <w:top w:val="nil"/>
              <w:left w:val="nil"/>
              <w:bottom w:val="nil"/>
              <w:right w:val="nil"/>
            </w:tcBorders>
            <w:shd w:val="clear" w:color="auto" w:fill="auto"/>
            <w:noWrap/>
            <w:vAlign w:val="center"/>
            <w:hideMark/>
          </w:tcPr>
          <w:p w14:paraId="0B625E0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6127E3C7" w14:textId="77777777" w:rsidTr="00944AB0">
        <w:trPr>
          <w:trHeight w:val="855"/>
        </w:trPr>
        <w:tc>
          <w:tcPr>
            <w:tcW w:w="8640" w:type="dxa"/>
            <w:tcBorders>
              <w:top w:val="nil"/>
              <w:left w:val="nil"/>
              <w:bottom w:val="nil"/>
              <w:right w:val="nil"/>
            </w:tcBorders>
            <w:shd w:val="clear" w:color="auto" w:fill="auto"/>
            <w:noWrap/>
            <w:vAlign w:val="center"/>
            <w:hideMark/>
          </w:tcPr>
          <w:p w14:paraId="1B92934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20.    从会计工作的程序来看，取得、填制和审核会计凭证是会计工作的开始环节。</w:t>
            </w:r>
          </w:p>
        </w:tc>
      </w:tr>
      <w:tr w:rsidR="00944AB0" w:rsidRPr="00944AB0" w14:paraId="67B7B8E0" w14:textId="77777777" w:rsidTr="00944AB0">
        <w:trPr>
          <w:trHeight w:val="285"/>
        </w:trPr>
        <w:tc>
          <w:tcPr>
            <w:tcW w:w="8640" w:type="dxa"/>
            <w:tcBorders>
              <w:top w:val="nil"/>
              <w:left w:val="nil"/>
              <w:bottom w:val="nil"/>
              <w:right w:val="nil"/>
            </w:tcBorders>
            <w:shd w:val="clear" w:color="auto" w:fill="auto"/>
            <w:noWrap/>
            <w:vAlign w:val="center"/>
            <w:hideMark/>
          </w:tcPr>
          <w:p w14:paraId="525A27DA"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3A30380A" w14:textId="77777777" w:rsidTr="00944AB0">
        <w:trPr>
          <w:trHeight w:val="285"/>
        </w:trPr>
        <w:tc>
          <w:tcPr>
            <w:tcW w:w="8640" w:type="dxa"/>
            <w:tcBorders>
              <w:top w:val="nil"/>
              <w:left w:val="nil"/>
              <w:bottom w:val="nil"/>
              <w:right w:val="nil"/>
            </w:tcBorders>
            <w:shd w:val="clear" w:color="auto" w:fill="auto"/>
            <w:noWrap/>
            <w:vAlign w:val="center"/>
            <w:hideMark/>
          </w:tcPr>
          <w:p w14:paraId="0E3C4BA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20E1EA97" w14:textId="77777777" w:rsidTr="00944AB0">
        <w:trPr>
          <w:trHeight w:val="285"/>
        </w:trPr>
        <w:tc>
          <w:tcPr>
            <w:tcW w:w="8640" w:type="dxa"/>
            <w:tcBorders>
              <w:top w:val="nil"/>
              <w:left w:val="nil"/>
              <w:bottom w:val="nil"/>
              <w:right w:val="nil"/>
            </w:tcBorders>
            <w:shd w:val="clear" w:color="auto" w:fill="auto"/>
            <w:noWrap/>
            <w:vAlign w:val="center"/>
            <w:hideMark/>
          </w:tcPr>
          <w:p w14:paraId="66E2ABB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68081B59" w14:textId="77777777" w:rsidTr="00944AB0">
        <w:trPr>
          <w:trHeight w:val="285"/>
        </w:trPr>
        <w:tc>
          <w:tcPr>
            <w:tcW w:w="8640" w:type="dxa"/>
            <w:tcBorders>
              <w:top w:val="nil"/>
              <w:left w:val="nil"/>
              <w:bottom w:val="nil"/>
              <w:right w:val="nil"/>
            </w:tcBorders>
            <w:shd w:val="clear" w:color="auto" w:fill="auto"/>
            <w:noWrap/>
            <w:vAlign w:val="center"/>
            <w:hideMark/>
          </w:tcPr>
          <w:p w14:paraId="15F1604D"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2A0AFE3B" w14:textId="77777777" w:rsidTr="00944AB0">
        <w:trPr>
          <w:trHeight w:val="285"/>
        </w:trPr>
        <w:tc>
          <w:tcPr>
            <w:tcW w:w="8640" w:type="dxa"/>
            <w:tcBorders>
              <w:top w:val="nil"/>
              <w:left w:val="nil"/>
              <w:bottom w:val="nil"/>
              <w:right w:val="nil"/>
            </w:tcBorders>
            <w:shd w:val="clear" w:color="auto" w:fill="auto"/>
            <w:noWrap/>
            <w:vAlign w:val="center"/>
            <w:hideMark/>
          </w:tcPr>
          <w:p w14:paraId="1A0E1A1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49161041" w14:textId="77777777" w:rsidTr="00944AB0">
        <w:trPr>
          <w:trHeight w:val="285"/>
        </w:trPr>
        <w:tc>
          <w:tcPr>
            <w:tcW w:w="8640" w:type="dxa"/>
            <w:tcBorders>
              <w:top w:val="nil"/>
              <w:left w:val="nil"/>
              <w:bottom w:val="nil"/>
              <w:right w:val="nil"/>
            </w:tcBorders>
            <w:shd w:val="clear" w:color="auto" w:fill="auto"/>
            <w:noWrap/>
            <w:vAlign w:val="center"/>
            <w:hideMark/>
          </w:tcPr>
          <w:p w14:paraId="02C7E12C" w14:textId="77777777" w:rsidR="00944AB0" w:rsidRPr="00944AB0" w:rsidRDefault="00944AB0" w:rsidP="00944AB0">
            <w:pPr>
              <w:widowControl/>
              <w:jc w:val="center"/>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财务与会计通识教程 · 形成性考核二</w:t>
            </w:r>
          </w:p>
        </w:tc>
      </w:tr>
      <w:tr w:rsidR="00944AB0" w:rsidRPr="00944AB0" w14:paraId="67056B27" w14:textId="77777777" w:rsidTr="00944AB0">
        <w:trPr>
          <w:trHeight w:val="570"/>
        </w:trPr>
        <w:tc>
          <w:tcPr>
            <w:tcW w:w="8640" w:type="dxa"/>
            <w:tcBorders>
              <w:top w:val="nil"/>
              <w:left w:val="nil"/>
              <w:bottom w:val="nil"/>
              <w:right w:val="nil"/>
            </w:tcBorders>
            <w:shd w:val="clear" w:color="auto" w:fill="auto"/>
            <w:noWrap/>
            <w:vAlign w:val="center"/>
            <w:hideMark/>
          </w:tcPr>
          <w:p w14:paraId="6E7A5B1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    下列各项中，属于收入要素内容的是（     ）。</w:t>
            </w:r>
          </w:p>
        </w:tc>
      </w:tr>
      <w:tr w:rsidR="00944AB0" w:rsidRPr="00944AB0" w14:paraId="72412BD7" w14:textId="77777777" w:rsidTr="00944AB0">
        <w:trPr>
          <w:trHeight w:val="285"/>
        </w:trPr>
        <w:tc>
          <w:tcPr>
            <w:tcW w:w="8640" w:type="dxa"/>
            <w:tcBorders>
              <w:top w:val="nil"/>
              <w:left w:val="nil"/>
              <w:bottom w:val="nil"/>
              <w:right w:val="nil"/>
            </w:tcBorders>
            <w:shd w:val="clear" w:color="auto" w:fill="auto"/>
            <w:noWrap/>
            <w:vAlign w:val="center"/>
            <w:hideMark/>
          </w:tcPr>
          <w:p w14:paraId="55ECA34A"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16781231" w14:textId="77777777" w:rsidTr="00944AB0">
        <w:trPr>
          <w:trHeight w:val="285"/>
        </w:trPr>
        <w:tc>
          <w:tcPr>
            <w:tcW w:w="8640" w:type="dxa"/>
            <w:tcBorders>
              <w:top w:val="nil"/>
              <w:left w:val="nil"/>
              <w:bottom w:val="nil"/>
              <w:right w:val="nil"/>
            </w:tcBorders>
            <w:shd w:val="clear" w:color="auto" w:fill="auto"/>
            <w:noWrap/>
            <w:vAlign w:val="center"/>
            <w:hideMark/>
          </w:tcPr>
          <w:p w14:paraId="493BCEC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销售商品的收入</w:t>
            </w:r>
          </w:p>
        </w:tc>
      </w:tr>
      <w:tr w:rsidR="00944AB0" w:rsidRPr="00944AB0" w14:paraId="24F5DAEC" w14:textId="77777777" w:rsidTr="00944AB0">
        <w:trPr>
          <w:trHeight w:val="285"/>
        </w:trPr>
        <w:tc>
          <w:tcPr>
            <w:tcW w:w="8640" w:type="dxa"/>
            <w:tcBorders>
              <w:top w:val="nil"/>
              <w:left w:val="nil"/>
              <w:bottom w:val="nil"/>
              <w:right w:val="nil"/>
            </w:tcBorders>
            <w:shd w:val="clear" w:color="auto" w:fill="auto"/>
            <w:noWrap/>
            <w:vAlign w:val="center"/>
            <w:hideMark/>
          </w:tcPr>
          <w:p w14:paraId="175EA53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出售无形资产的收入</w:t>
            </w:r>
          </w:p>
        </w:tc>
      </w:tr>
      <w:tr w:rsidR="00944AB0" w:rsidRPr="00944AB0" w14:paraId="4BA9592D" w14:textId="77777777" w:rsidTr="00944AB0">
        <w:trPr>
          <w:trHeight w:val="285"/>
        </w:trPr>
        <w:tc>
          <w:tcPr>
            <w:tcW w:w="8640" w:type="dxa"/>
            <w:tcBorders>
              <w:top w:val="nil"/>
              <w:left w:val="nil"/>
              <w:bottom w:val="nil"/>
              <w:right w:val="nil"/>
            </w:tcBorders>
            <w:shd w:val="clear" w:color="auto" w:fill="auto"/>
            <w:noWrap/>
            <w:vAlign w:val="center"/>
            <w:hideMark/>
          </w:tcPr>
          <w:p w14:paraId="06DC4756"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接受捐赠的收入</w:t>
            </w:r>
          </w:p>
        </w:tc>
      </w:tr>
      <w:tr w:rsidR="00944AB0" w:rsidRPr="00944AB0" w14:paraId="2FE3F6CF" w14:textId="77777777" w:rsidTr="00944AB0">
        <w:trPr>
          <w:trHeight w:val="285"/>
        </w:trPr>
        <w:tc>
          <w:tcPr>
            <w:tcW w:w="8640" w:type="dxa"/>
            <w:tcBorders>
              <w:top w:val="nil"/>
              <w:left w:val="nil"/>
              <w:bottom w:val="nil"/>
              <w:right w:val="nil"/>
            </w:tcBorders>
            <w:shd w:val="clear" w:color="auto" w:fill="auto"/>
            <w:noWrap/>
            <w:vAlign w:val="center"/>
            <w:hideMark/>
          </w:tcPr>
          <w:p w14:paraId="3ACEF042"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出售固定资产的收入</w:t>
            </w:r>
          </w:p>
        </w:tc>
      </w:tr>
      <w:tr w:rsidR="00944AB0" w:rsidRPr="00944AB0" w14:paraId="6B4E35D9" w14:textId="77777777" w:rsidTr="00944AB0">
        <w:trPr>
          <w:trHeight w:val="285"/>
        </w:trPr>
        <w:tc>
          <w:tcPr>
            <w:tcW w:w="8640" w:type="dxa"/>
            <w:tcBorders>
              <w:top w:val="nil"/>
              <w:left w:val="nil"/>
              <w:bottom w:val="nil"/>
              <w:right w:val="nil"/>
            </w:tcBorders>
            <w:shd w:val="clear" w:color="auto" w:fill="auto"/>
            <w:noWrap/>
            <w:vAlign w:val="center"/>
            <w:hideMark/>
          </w:tcPr>
          <w:p w14:paraId="57802D14"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441D819B" w14:textId="77777777" w:rsidTr="00944AB0">
        <w:trPr>
          <w:trHeight w:val="285"/>
        </w:trPr>
        <w:tc>
          <w:tcPr>
            <w:tcW w:w="8640" w:type="dxa"/>
            <w:tcBorders>
              <w:top w:val="nil"/>
              <w:left w:val="nil"/>
              <w:bottom w:val="nil"/>
              <w:right w:val="nil"/>
            </w:tcBorders>
            <w:shd w:val="clear" w:color="auto" w:fill="auto"/>
            <w:noWrap/>
            <w:vAlign w:val="center"/>
            <w:hideMark/>
          </w:tcPr>
          <w:p w14:paraId="3274C10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559E2431" w14:textId="77777777" w:rsidTr="00944AB0">
        <w:trPr>
          <w:trHeight w:val="570"/>
        </w:trPr>
        <w:tc>
          <w:tcPr>
            <w:tcW w:w="8640" w:type="dxa"/>
            <w:tcBorders>
              <w:top w:val="nil"/>
              <w:left w:val="nil"/>
              <w:bottom w:val="nil"/>
              <w:right w:val="nil"/>
            </w:tcBorders>
            <w:shd w:val="clear" w:color="auto" w:fill="auto"/>
            <w:noWrap/>
            <w:vAlign w:val="center"/>
            <w:hideMark/>
          </w:tcPr>
          <w:p w14:paraId="3B01F84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2.    下列各项中，不属于企业财务报告内容的是（     ）。</w:t>
            </w:r>
          </w:p>
        </w:tc>
      </w:tr>
      <w:tr w:rsidR="00944AB0" w:rsidRPr="00944AB0" w14:paraId="4540649B" w14:textId="77777777" w:rsidTr="00944AB0">
        <w:trPr>
          <w:trHeight w:val="285"/>
        </w:trPr>
        <w:tc>
          <w:tcPr>
            <w:tcW w:w="8640" w:type="dxa"/>
            <w:tcBorders>
              <w:top w:val="nil"/>
              <w:left w:val="nil"/>
              <w:bottom w:val="nil"/>
              <w:right w:val="nil"/>
            </w:tcBorders>
            <w:shd w:val="clear" w:color="auto" w:fill="auto"/>
            <w:noWrap/>
            <w:vAlign w:val="center"/>
            <w:hideMark/>
          </w:tcPr>
          <w:p w14:paraId="2EDF3D53"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5706F14C" w14:textId="77777777" w:rsidTr="00944AB0">
        <w:trPr>
          <w:trHeight w:val="285"/>
        </w:trPr>
        <w:tc>
          <w:tcPr>
            <w:tcW w:w="8640" w:type="dxa"/>
            <w:tcBorders>
              <w:top w:val="nil"/>
              <w:left w:val="nil"/>
              <w:bottom w:val="nil"/>
              <w:right w:val="nil"/>
            </w:tcBorders>
            <w:shd w:val="clear" w:color="auto" w:fill="auto"/>
            <w:noWrap/>
            <w:vAlign w:val="center"/>
            <w:hideMark/>
          </w:tcPr>
          <w:p w14:paraId="526064C6"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报表附注</w:t>
            </w:r>
          </w:p>
        </w:tc>
      </w:tr>
      <w:tr w:rsidR="00944AB0" w:rsidRPr="00944AB0" w14:paraId="4E54DB38" w14:textId="77777777" w:rsidTr="00944AB0">
        <w:trPr>
          <w:trHeight w:val="285"/>
        </w:trPr>
        <w:tc>
          <w:tcPr>
            <w:tcW w:w="8640" w:type="dxa"/>
            <w:tcBorders>
              <w:top w:val="nil"/>
              <w:left w:val="nil"/>
              <w:bottom w:val="nil"/>
              <w:right w:val="nil"/>
            </w:tcBorders>
            <w:shd w:val="clear" w:color="auto" w:fill="auto"/>
            <w:noWrap/>
            <w:vAlign w:val="center"/>
            <w:hideMark/>
          </w:tcPr>
          <w:p w14:paraId="4063C3A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现金流量表</w:t>
            </w:r>
          </w:p>
        </w:tc>
      </w:tr>
      <w:tr w:rsidR="00944AB0" w:rsidRPr="00944AB0" w14:paraId="22F28566" w14:textId="77777777" w:rsidTr="00944AB0">
        <w:trPr>
          <w:trHeight w:val="285"/>
        </w:trPr>
        <w:tc>
          <w:tcPr>
            <w:tcW w:w="8640" w:type="dxa"/>
            <w:tcBorders>
              <w:top w:val="nil"/>
              <w:left w:val="nil"/>
              <w:bottom w:val="nil"/>
              <w:right w:val="nil"/>
            </w:tcBorders>
            <w:shd w:val="clear" w:color="auto" w:fill="auto"/>
            <w:noWrap/>
            <w:vAlign w:val="center"/>
            <w:hideMark/>
          </w:tcPr>
          <w:p w14:paraId="286AC41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lastRenderedPageBreak/>
              <w:t>C.    审计报告</w:t>
            </w:r>
          </w:p>
        </w:tc>
      </w:tr>
      <w:tr w:rsidR="00944AB0" w:rsidRPr="00944AB0" w14:paraId="533B0CFC" w14:textId="77777777" w:rsidTr="00944AB0">
        <w:trPr>
          <w:trHeight w:val="285"/>
        </w:trPr>
        <w:tc>
          <w:tcPr>
            <w:tcW w:w="8640" w:type="dxa"/>
            <w:tcBorders>
              <w:top w:val="nil"/>
              <w:left w:val="nil"/>
              <w:bottom w:val="nil"/>
              <w:right w:val="nil"/>
            </w:tcBorders>
            <w:shd w:val="clear" w:color="auto" w:fill="auto"/>
            <w:noWrap/>
            <w:vAlign w:val="center"/>
            <w:hideMark/>
          </w:tcPr>
          <w:p w14:paraId="4CF44D0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资产负债表</w:t>
            </w:r>
          </w:p>
        </w:tc>
      </w:tr>
      <w:tr w:rsidR="00944AB0" w:rsidRPr="00944AB0" w14:paraId="6386CDD6" w14:textId="77777777" w:rsidTr="00944AB0">
        <w:trPr>
          <w:trHeight w:val="285"/>
        </w:trPr>
        <w:tc>
          <w:tcPr>
            <w:tcW w:w="8640" w:type="dxa"/>
            <w:tcBorders>
              <w:top w:val="nil"/>
              <w:left w:val="nil"/>
              <w:bottom w:val="nil"/>
              <w:right w:val="nil"/>
            </w:tcBorders>
            <w:shd w:val="clear" w:color="auto" w:fill="auto"/>
            <w:noWrap/>
            <w:vAlign w:val="center"/>
            <w:hideMark/>
          </w:tcPr>
          <w:p w14:paraId="1B6DEF6C"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正确答案：C</w:t>
            </w:r>
          </w:p>
        </w:tc>
      </w:tr>
      <w:tr w:rsidR="00944AB0" w:rsidRPr="00944AB0" w14:paraId="441BC791" w14:textId="77777777" w:rsidTr="00944AB0">
        <w:trPr>
          <w:trHeight w:val="285"/>
        </w:trPr>
        <w:tc>
          <w:tcPr>
            <w:tcW w:w="8640" w:type="dxa"/>
            <w:tcBorders>
              <w:top w:val="nil"/>
              <w:left w:val="nil"/>
              <w:bottom w:val="nil"/>
              <w:right w:val="nil"/>
            </w:tcBorders>
            <w:shd w:val="clear" w:color="auto" w:fill="auto"/>
            <w:noWrap/>
            <w:vAlign w:val="center"/>
            <w:hideMark/>
          </w:tcPr>
          <w:p w14:paraId="45936F25"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0C79C71B" w14:textId="77777777" w:rsidTr="00944AB0">
        <w:trPr>
          <w:trHeight w:val="570"/>
        </w:trPr>
        <w:tc>
          <w:tcPr>
            <w:tcW w:w="8640" w:type="dxa"/>
            <w:tcBorders>
              <w:top w:val="nil"/>
              <w:left w:val="nil"/>
              <w:bottom w:val="nil"/>
              <w:right w:val="nil"/>
            </w:tcBorders>
            <w:shd w:val="clear" w:color="auto" w:fill="auto"/>
            <w:noWrap/>
            <w:vAlign w:val="center"/>
            <w:hideMark/>
          </w:tcPr>
          <w:p w14:paraId="78C3D97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3.    关于所有者权益的特征，下列表述正确的是（       ）。</w:t>
            </w:r>
          </w:p>
        </w:tc>
      </w:tr>
      <w:tr w:rsidR="00944AB0" w:rsidRPr="00944AB0" w14:paraId="174938A1" w14:textId="77777777" w:rsidTr="00944AB0">
        <w:trPr>
          <w:trHeight w:val="285"/>
        </w:trPr>
        <w:tc>
          <w:tcPr>
            <w:tcW w:w="8640" w:type="dxa"/>
            <w:tcBorders>
              <w:top w:val="nil"/>
              <w:left w:val="nil"/>
              <w:bottom w:val="nil"/>
              <w:right w:val="nil"/>
            </w:tcBorders>
            <w:shd w:val="clear" w:color="auto" w:fill="auto"/>
            <w:noWrap/>
            <w:vAlign w:val="center"/>
            <w:hideMark/>
          </w:tcPr>
          <w:p w14:paraId="36D7FE72"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0D7FF6FE" w14:textId="77777777" w:rsidTr="00944AB0">
        <w:trPr>
          <w:trHeight w:val="285"/>
        </w:trPr>
        <w:tc>
          <w:tcPr>
            <w:tcW w:w="8640" w:type="dxa"/>
            <w:tcBorders>
              <w:top w:val="nil"/>
              <w:left w:val="nil"/>
              <w:bottom w:val="nil"/>
              <w:right w:val="nil"/>
            </w:tcBorders>
            <w:shd w:val="clear" w:color="auto" w:fill="auto"/>
            <w:noWrap/>
            <w:vAlign w:val="center"/>
            <w:hideMark/>
          </w:tcPr>
          <w:p w14:paraId="6F0E2A7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有规定的偿还期限</w:t>
            </w:r>
          </w:p>
        </w:tc>
      </w:tr>
      <w:tr w:rsidR="00944AB0" w:rsidRPr="00944AB0" w14:paraId="22718B1D" w14:textId="77777777" w:rsidTr="00944AB0">
        <w:trPr>
          <w:trHeight w:val="285"/>
        </w:trPr>
        <w:tc>
          <w:tcPr>
            <w:tcW w:w="8640" w:type="dxa"/>
            <w:tcBorders>
              <w:top w:val="nil"/>
              <w:left w:val="nil"/>
              <w:bottom w:val="nil"/>
              <w:right w:val="nil"/>
            </w:tcBorders>
            <w:shd w:val="clear" w:color="auto" w:fill="auto"/>
            <w:noWrap/>
            <w:vAlign w:val="center"/>
            <w:hideMark/>
          </w:tcPr>
          <w:p w14:paraId="01332726"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预期会导致经济利益流出企业</w:t>
            </w:r>
          </w:p>
        </w:tc>
      </w:tr>
      <w:tr w:rsidR="00944AB0" w:rsidRPr="00944AB0" w14:paraId="0D417E74" w14:textId="77777777" w:rsidTr="00944AB0">
        <w:trPr>
          <w:trHeight w:val="285"/>
        </w:trPr>
        <w:tc>
          <w:tcPr>
            <w:tcW w:w="8640" w:type="dxa"/>
            <w:tcBorders>
              <w:top w:val="nil"/>
              <w:left w:val="nil"/>
              <w:bottom w:val="nil"/>
              <w:right w:val="nil"/>
            </w:tcBorders>
            <w:shd w:val="clear" w:color="auto" w:fill="auto"/>
            <w:noWrap/>
            <w:vAlign w:val="center"/>
            <w:hideMark/>
          </w:tcPr>
          <w:p w14:paraId="78F294C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产生于企业的日常活动</w:t>
            </w:r>
          </w:p>
        </w:tc>
      </w:tr>
      <w:tr w:rsidR="00944AB0" w:rsidRPr="00944AB0" w14:paraId="32F7F32C" w14:textId="77777777" w:rsidTr="00944AB0">
        <w:trPr>
          <w:trHeight w:val="285"/>
        </w:trPr>
        <w:tc>
          <w:tcPr>
            <w:tcW w:w="8640" w:type="dxa"/>
            <w:tcBorders>
              <w:top w:val="nil"/>
              <w:left w:val="nil"/>
              <w:bottom w:val="nil"/>
              <w:right w:val="nil"/>
            </w:tcBorders>
            <w:shd w:val="clear" w:color="auto" w:fill="auto"/>
            <w:noWrap/>
            <w:vAlign w:val="center"/>
            <w:hideMark/>
          </w:tcPr>
          <w:p w14:paraId="249CEB3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是所有者对企业资产拥有的剩余权益</w:t>
            </w:r>
          </w:p>
        </w:tc>
      </w:tr>
      <w:tr w:rsidR="00944AB0" w:rsidRPr="00944AB0" w14:paraId="320C1FDD" w14:textId="77777777" w:rsidTr="00944AB0">
        <w:trPr>
          <w:trHeight w:val="285"/>
        </w:trPr>
        <w:tc>
          <w:tcPr>
            <w:tcW w:w="8640" w:type="dxa"/>
            <w:tcBorders>
              <w:top w:val="nil"/>
              <w:left w:val="nil"/>
              <w:bottom w:val="nil"/>
              <w:right w:val="nil"/>
            </w:tcBorders>
            <w:shd w:val="clear" w:color="auto" w:fill="auto"/>
            <w:noWrap/>
            <w:vAlign w:val="center"/>
            <w:hideMark/>
          </w:tcPr>
          <w:p w14:paraId="6D38AB2F"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正确答案：D</w:t>
            </w:r>
          </w:p>
        </w:tc>
      </w:tr>
      <w:tr w:rsidR="00944AB0" w:rsidRPr="00944AB0" w14:paraId="2A55AAD2" w14:textId="77777777" w:rsidTr="00944AB0">
        <w:trPr>
          <w:trHeight w:val="285"/>
        </w:trPr>
        <w:tc>
          <w:tcPr>
            <w:tcW w:w="8640" w:type="dxa"/>
            <w:tcBorders>
              <w:top w:val="nil"/>
              <w:left w:val="nil"/>
              <w:bottom w:val="nil"/>
              <w:right w:val="nil"/>
            </w:tcBorders>
            <w:shd w:val="clear" w:color="auto" w:fill="auto"/>
            <w:noWrap/>
            <w:vAlign w:val="center"/>
            <w:hideMark/>
          </w:tcPr>
          <w:p w14:paraId="162F2972"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5C50735F" w14:textId="77777777" w:rsidTr="00944AB0">
        <w:trPr>
          <w:trHeight w:val="570"/>
        </w:trPr>
        <w:tc>
          <w:tcPr>
            <w:tcW w:w="8640" w:type="dxa"/>
            <w:tcBorders>
              <w:top w:val="nil"/>
              <w:left w:val="nil"/>
              <w:bottom w:val="nil"/>
              <w:right w:val="nil"/>
            </w:tcBorders>
            <w:shd w:val="clear" w:color="auto" w:fill="auto"/>
            <w:noWrap/>
            <w:vAlign w:val="center"/>
            <w:hideMark/>
          </w:tcPr>
          <w:p w14:paraId="3386FAC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4.    采用集中核算时，企业会计工作主要集中在（     ）。</w:t>
            </w:r>
          </w:p>
        </w:tc>
      </w:tr>
      <w:tr w:rsidR="00944AB0" w:rsidRPr="00944AB0" w14:paraId="27FB83B6" w14:textId="77777777" w:rsidTr="00944AB0">
        <w:trPr>
          <w:trHeight w:val="285"/>
        </w:trPr>
        <w:tc>
          <w:tcPr>
            <w:tcW w:w="8640" w:type="dxa"/>
            <w:tcBorders>
              <w:top w:val="nil"/>
              <w:left w:val="nil"/>
              <w:bottom w:val="nil"/>
              <w:right w:val="nil"/>
            </w:tcBorders>
            <w:shd w:val="clear" w:color="auto" w:fill="auto"/>
            <w:noWrap/>
            <w:vAlign w:val="center"/>
            <w:hideMark/>
          </w:tcPr>
          <w:p w14:paraId="1566E8BE"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3C9B7D2E" w14:textId="77777777" w:rsidTr="00944AB0">
        <w:trPr>
          <w:trHeight w:val="285"/>
        </w:trPr>
        <w:tc>
          <w:tcPr>
            <w:tcW w:w="8640" w:type="dxa"/>
            <w:tcBorders>
              <w:top w:val="nil"/>
              <w:left w:val="nil"/>
              <w:bottom w:val="nil"/>
              <w:right w:val="nil"/>
            </w:tcBorders>
            <w:shd w:val="clear" w:color="auto" w:fill="auto"/>
            <w:noWrap/>
            <w:vAlign w:val="center"/>
            <w:hideMark/>
          </w:tcPr>
          <w:p w14:paraId="76F8A9EA"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会计师事务所</w:t>
            </w:r>
          </w:p>
        </w:tc>
      </w:tr>
      <w:tr w:rsidR="00944AB0" w:rsidRPr="00944AB0" w14:paraId="0208B31C" w14:textId="77777777" w:rsidTr="00944AB0">
        <w:trPr>
          <w:trHeight w:val="285"/>
        </w:trPr>
        <w:tc>
          <w:tcPr>
            <w:tcW w:w="8640" w:type="dxa"/>
            <w:tcBorders>
              <w:top w:val="nil"/>
              <w:left w:val="nil"/>
              <w:bottom w:val="nil"/>
              <w:right w:val="nil"/>
            </w:tcBorders>
            <w:shd w:val="clear" w:color="auto" w:fill="auto"/>
            <w:noWrap/>
            <w:vAlign w:val="center"/>
            <w:hideMark/>
          </w:tcPr>
          <w:p w14:paraId="341E1B4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企业会计部门</w:t>
            </w:r>
          </w:p>
        </w:tc>
      </w:tr>
      <w:tr w:rsidR="00944AB0" w:rsidRPr="00944AB0" w14:paraId="01FDC81B" w14:textId="77777777" w:rsidTr="00944AB0">
        <w:trPr>
          <w:trHeight w:val="285"/>
        </w:trPr>
        <w:tc>
          <w:tcPr>
            <w:tcW w:w="8640" w:type="dxa"/>
            <w:tcBorders>
              <w:top w:val="nil"/>
              <w:left w:val="nil"/>
              <w:bottom w:val="nil"/>
              <w:right w:val="nil"/>
            </w:tcBorders>
            <w:shd w:val="clear" w:color="auto" w:fill="auto"/>
            <w:noWrap/>
            <w:vAlign w:val="center"/>
            <w:hideMark/>
          </w:tcPr>
          <w:p w14:paraId="22CBDD8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上级主管部门</w:t>
            </w:r>
          </w:p>
        </w:tc>
      </w:tr>
      <w:tr w:rsidR="00944AB0" w:rsidRPr="00944AB0" w14:paraId="1317BA30" w14:textId="77777777" w:rsidTr="00944AB0">
        <w:trPr>
          <w:trHeight w:val="285"/>
        </w:trPr>
        <w:tc>
          <w:tcPr>
            <w:tcW w:w="8640" w:type="dxa"/>
            <w:tcBorders>
              <w:top w:val="nil"/>
              <w:left w:val="nil"/>
              <w:bottom w:val="nil"/>
              <w:right w:val="nil"/>
            </w:tcBorders>
            <w:shd w:val="clear" w:color="auto" w:fill="auto"/>
            <w:noWrap/>
            <w:vAlign w:val="center"/>
            <w:hideMark/>
          </w:tcPr>
          <w:p w14:paraId="7FF2724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企业销售部门</w:t>
            </w:r>
          </w:p>
        </w:tc>
      </w:tr>
      <w:tr w:rsidR="00944AB0" w:rsidRPr="00944AB0" w14:paraId="2C09CE22" w14:textId="77777777" w:rsidTr="00944AB0">
        <w:trPr>
          <w:trHeight w:val="285"/>
        </w:trPr>
        <w:tc>
          <w:tcPr>
            <w:tcW w:w="8640" w:type="dxa"/>
            <w:tcBorders>
              <w:top w:val="nil"/>
              <w:left w:val="nil"/>
              <w:bottom w:val="nil"/>
              <w:right w:val="nil"/>
            </w:tcBorders>
            <w:shd w:val="clear" w:color="auto" w:fill="auto"/>
            <w:noWrap/>
            <w:vAlign w:val="center"/>
            <w:hideMark/>
          </w:tcPr>
          <w:p w14:paraId="104E6F20"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1879C916" w14:textId="77777777" w:rsidTr="00944AB0">
        <w:trPr>
          <w:trHeight w:val="285"/>
        </w:trPr>
        <w:tc>
          <w:tcPr>
            <w:tcW w:w="8640" w:type="dxa"/>
            <w:tcBorders>
              <w:top w:val="nil"/>
              <w:left w:val="nil"/>
              <w:bottom w:val="nil"/>
              <w:right w:val="nil"/>
            </w:tcBorders>
            <w:shd w:val="clear" w:color="auto" w:fill="auto"/>
            <w:noWrap/>
            <w:vAlign w:val="center"/>
            <w:hideMark/>
          </w:tcPr>
          <w:p w14:paraId="0F35A7FA"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68D4B55E" w14:textId="77777777" w:rsidTr="00944AB0">
        <w:trPr>
          <w:trHeight w:val="570"/>
        </w:trPr>
        <w:tc>
          <w:tcPr>
            <w:tcW w:w="8640" w:type="dxa"/>
            <w:tcBorders>
              <w:top w:val="nil"/>
              <w:left w:val="nil"/>
              <w:bottom w:val="nil"/>
              <w:right w:val="nil"/>
            </w:tcBorders>
            <w:shd w:val="clear" w:color="auto" w:fill="auto"/>
            <w:noWrap/>
            <w:vAlign w:val="center"/>
            <w:hideMark/>
          </w:tcPr>
          <w:p w14:paraId="13240B5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5.    对会计确认、计量和报告的时间范围作出具体划分的会计假设是（    ）。</w:t>
            </w:r>
          </w:p>
        </w:tc>
      </w:tr>
      <w:tr w:rsidR="00944AB0" w:rsidRPr="00944AB0" w14:paraId="57B3E499" w14:textId="77777777" w:rsidTr="00944AB0">
        <w:trPr>
          <w:trHeight w:val="285"/>
        </w:trPr>
        <w:tc>
          <w:tcPr>
            <w:tcW w:w="8640" w:type="dxa"/>
            <w:tcBorders>
              <w:top w:val="nil"/>
              <w:left w:val="nil"/>
              <w:bottom w:val="nil"/>
              <w:right w:val="nil"/>
            </w:tcBorders>
            <w:shd w:val="clear" w:color="auto" w:fill="auto"/>
            <w:noWrap/>
            <w:vAlign w:val="center"/>
            <w:hideMark/>
          </w:tcPr>
          <w:p w14:paraId="433EB509"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0F4C437F" w14:textId="77777777" w:rsidTr="00944AB0">
        <w:trPr>
          <w:trHeight w:val="285"/>
        </w:trPr>
        <w:tc>
          <w:tcPr>
            <w:tcW w:w="8640" w:type="dxa"/>
            <w:tcBorders>
              <w:top w:val="nil"/>
              <w:left w:val="nil"/>
              <w:bottom w:val="nil"/>
              <w:right w:val="nil"/>
            </w:tcBorders>
            <w:shd w:val="clear" w:color="auto" w:fill="auto"/>
            <w:noWrap/>
            <w:vAlign w:val="center"/>
            <w:hideMark/>
          </w:tcPr>
          <w:p w14:paraId="2B55A29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会计分期</w:t>
            </w:r>
          </w:p>
        </w:tc>
      </w:tr>
      <w:tr w:rsidR="00944AB0" w:rsidRPr="00944AB0" w14:paraId="76E7B82C" w14:textId="77777777" w:rsidTr="00944AB0">
        <w:trPr>
          <w:trHeight w:val="285"/>
        </w:trPr>
        <w:tc>
          <w:tcPr>
            <w:tcW w:w="8640" w:type="dxa"/>
            <w:tcBorders>
              <w:top w:val="nil"/>
              <w:left w:val="nil"/>
              <w:bottom w:val="nil"/>
              <w:right w:val="nil"/>
            </w:tcBorders>
            <w:shd w:val="clear" w:color="auto" w:fill="auto"/>
            <w:noWrap/>
            <w:vAlign w:val="center"/>
            <w:hideMark/>
          </w:tcPr>
          <w:p w14:paraId="7BC6062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持续经营</w:t>
            </w:r>
          </w:p>
        </w:tc>
      </w:tr>
      <w:tr w:rsidR="00944AB0" w:rsidRPr="00944AB0" w14:paraId="0F813F16" w14:textId="77777777" w:rsidTr="00944AB0">
        <w:trPr>
          <w:trHeight w:val="285"/>
        </w:trPr>
        <w:tc>
          <w:tcPr>
            <w:tcW w:w="8640" w:type="dxa"/>
            <w:tcBorders>
              <w:top w:val="nil"/>
              <w:left w:val="nil"/>
              <w:bottom w:val="nil"/>
              <w:right w:val="nil"/>
            </w:tcBorders>
            <w:shd w:val="clear" w:color="auto" w:fill="auto"/>
            <w:noWrap/>
            <w:vAlign w:val="center"/>
            <w:hideMark/>
          </w:tcPr>
          <w:p w14:paraId="3291694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货币计量</w:t>
            </w:r>
          </w:p>
        </w:tc>
      </w:tr>
      <w:tr w:rsidR="00944AB0" w:rsidRPr="00944AB0" w14:paraId="691383C6" w14:textId="77777777" w:rsidTr="00944AB0">
        <w:trPr>
          <w:trHeight w:val="285"/>
        </w:trPr>
        <w:tc>
          <w:tcPr>
            <w:tcW w:w="8640" w:type="dxa"/>
            <w:tcBorders>
              <w:top w:val="nil"/>
              <w:left w:val="nil"/>
              <w:bottom w:val="nil"/>
              <w:right w:val="nil"/>
            </w:tcBorders>
            <w:shd w:val="clear" w:color="auto" w:fill="auto"/>
            <w:noWrap/>
            <w:vAlign w:val="center"/>
            <w:hideMark/>
          </w:tcPr>
          <w:p w14:paraId="6C5DE47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会计主体</w:t>
            </w:r>
          </w:p>
        </w:tc>
      </w:tr>
      <w:tr w:rsidR="00944AB0" w:rsidRPr="00944AB0" w14:paraId="6EE7BD49" w14:textId="77777777" w:rsidTr="00944AB0">
        <w:trPr>
          <w:trHeight w:val="285"/>
        </w:trPr>
        <w:tc>
          <w:tcPr>
            <w:tcW w:w="8640" w:type="dxa"/>
            <w:tcBorders>
              <w:top w:val="nil"/>
              <w:left w:val="nil"/>
              <w:bottom w:val="nil"/>
              <w:right w:val="nil"/>
            </w:tcBorders>
            <w:shd w:val="clear" w:color="auto" w:fill="auto"/>
            <w:noWrap/>
            <w:vAlign w:val="center"/>
            <w:hideMark/>
          </w:tcPr>
          <w:p w14:paraId="2CB32038"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2E3C1CDA" w14:textId="77777777" w:rsidTr="00944AB0">
        <w:trPr>
          <w:trHeight w:val="285"/>
        </w:trPr>
        <w:tc>
          <w:tcPr>
            <w:tcW w:w="8640" w:type="dxa"/>
            <w:tcBorders>
              <w:top w:val="nil"/>
              <w:left w:val="nil"/>
              <w:bottom w:val="nil"/>
              <w:right w:val="nil"/>
            </w:tcBorders>
            <w:shd w:val="clear" w:color="auto" w:fill="auto"/>
            <w:noWrap/>
            <w:vAlign w:val="center"/>
            <w:hideMark/>
          </w:tcPr>
          <w:p w14:paraId="4B559B85"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4BDAB2F8" w14:textId="77777777" w:rsidTr="00944AB0">
        <w:trPr>
          <w:trHeight w:val="570"/>
        </w:trPr>
        <w:tc>
          <w:tcPr>
            <w:tcW w:w="8640" w:type="dxa"/>
            <w:tcBorders>
              <w:top w:val="nil"/>
              <w:left w:val="nil"/>
              <w:bottom w:val="nil"/>
              <w:right w:val="nil"/>
            </w:tcBorders>
            <w:shd w:val="clear" w:color="auto" w:fill="auto"/>
            <w:noWrap/>
            <w:vAlign w:val="center"/>
            <w:hideMark/>
          </w:tcPr>
          <w:p w14:paraId="532BA16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6.    下列账务处理程序中，最基本的是（     ）。</w:t>
            </w:r>
          </w:p>
        </w:tc>
      </w:tr>
      <w:tr w:rsidR="00944AB0" w:rsidRPr="00944AB0" w14:paraId="3D743E66" w14:textId="77777777" w:rsidTr="00944AB0">
        <w:trPr>
          <w:trHeight w:val="285"/>
        </w:trPr>
        <w:tc>
          <w:tcPr>
            <w:tcW w:w="8640" w:type="dxa"/>
            <w:tcBorders>
              <w:top w:val="nil"/>
              <w:left w:val="nil"/>
              <w:bottom w:val="nil"/>
              <w:right w:val="nil"/>
            </w:tcBorders>
            <w:shd w:val="clear" w:color="auto" w:fill="auto"/>
            <w:noWrap/>
            <w:vAlign w:val="center"/>
            <w:hideMark/>
          </w:tcPr>
          <w:p w14:paraId="2010BECB"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7472D6E3" w14:textId="77777777" w:rsidTr="00944AB0">
        <w:trPr>
          <w:trHeight w:val="285"/>
        </w:trPr>
        <w:tc>
          <w:tcPr>
            <w:tcW w:w="8640" w:type="dxa"/>
            <w:tcBorders>
              <w:top w:val="nil"/>
              <w:left w:val="nil"/>
              <w:bottom w:val="nil"/>
              <w:right w:val="nil"/>
            </w:tcBorders>
            <w:shd w:val="clear" w:color="auto" w:fill="auto"/>
            <w:noWrap/>
            <w:vAlign w:val="center"/>
            <w:hideMark/>
          </w:tcPr>
          <w:p w14:paraId="2F8AA1E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日记总账账务处理程序</w:t>
            </w:r>
          </w:p>
        </w:tc>
      </w:tr>
      <w:tr w:rsidR="00944AB0" w:rsidRPr="00944AB0" w14:paraId="55DB4D37" w14:textId="77777777" w:rsidTr="00944AB0">
        <w:trPr>
          <w:trHeight w:val="285"/>
        </w:trPr>
        <w:tc>
          <w:tcPr>
            <w:tcW w:w="8640" w:type="dxa"/>
            <w:tcBorders>
              <w:top w:val="nil"/>
              <w:left w:val="nil"/>
              <w:bottom w:val="nil"/>
              <w:right w:val="nil"/>
            </w:tcBorders>
            <w:shd w:val="clear" w:color="auto" w:fill="auto"/>
            <w:noWrap/>
            <w:vAlign w:val="center"/>
            <w:hideMark/>
          </w:tcPr>
          <w:p w14:paraId="74AAC1D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记账凭证账务处理程序</w:t>
            </w:r>
          </w:p>
        </w:tc>
      </w:tr>
      <w:tr w:rsidR="00944AB0" w:rsidRPr="00944AB0" w14:paraId="58450E94" w14:textId="77777777" w:rsidTr="00944AB0">
        <w:trPr>
          <w:trHeight w:val="285"/>
        </w:trPr>
        <w:tc>
          <w:tcPr>
            <w:tcW w:w="8640" w:type="dxa"/>
            <w:tcBorders>
              <w:top w:val="nil"/>
              <w:left w:val="nil"/>
              <w:bottom w:val="nil"/>
              <w:right w:val="nil"/>
            </w:tcBorders>
            <w:shd w:val="clear" w:color="auto" w:fill="auto"/>
            <w:noWrap/>
            <w:vAlign w:val="center"/>
            <w:hideMark/>
          </w:tcPr>
          <w:p w14:paraId="592E1769"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科目汇总表账务处理程序</w:t>
            </w:r>
          </w:p>
        </w:tc>
      </w:tr>
      <w:tr w:rsidR="00944AB0" w:rsidRPr="00944AB0" w14:paraId="6889318B" w14:textId="77777777" w:rsidTr="00944AB0">
        <w:trPr>
          <w:trHeight w:val="285"/>
        </w:trPr>
        <w:tc>
          <w:tcPr>
            <w:tcW w:w="8640" w:type="dxa"/>
            <w:tcBorders>
              <w:top w:val="nil"/>
              <w:left w:val="nil"/>
              <w:bottom w:val="nil"/>
              <w:right w:val="nil"/>
            </w:tcBorders>
            <w:shd w:val="clear" w:color="auto" w:fill="auto"/>
            <w:noWrap/>
            <w:vAlign w:val="center"/>
            <w:hideMark/>
          </w:tcPr>
          <w:p w14:paraId="6C4D3222"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多栏式日记账账务处理程序</w:t>
            </w:r>
          </w:p>
        </w:tc>
      </w:tr>
      <w:tr w:rsidR="00944AB0" w:rsidRPr="00944AB0" w14:paraId="653EBF2F" w14:textId="77777777" w:rsidTr="00944AB0">
        <w:trPr>
          <w:trHeight w:val="285"/>
        </w:trPr>
        <w:tc>
          <w:tcPr>
            <w:tcW w:w="8640" w:type="dxa"/>
            <w:tcBorders>
              <w:top w:val="nil"/>
              <w:left w:val="nil"/>
              <w:bottom w:val="nil"/>
              <w:right w:val="nil"/>
            </w:tcBorders>
            <w:shd w:val="clear" w:color="auto" w:fill="auto"/>
            <w:noWrap/>
            <w:vAlign w:val="center"/>
            <w:hideMark/>
          </w:tcPr>
          <w:p w14:paraId="723E909D"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3A518D9C" w14:textId="77777777" w:rsidTr="00944AB0">
        <w:trPr>
          <w:trHeight w:val="285"/>
        </w:trPr>
        <w:tc>
          <w:tcPr>
            <w:tcW w:w="8640" w:type="dxa"/>
            <w:tcBorders>
              <w:top w:val="nil"/>
              <w:left w:val="nil"/>
              <w:bottom w:val="nil"/>
              <w:right w:val="nil"/>
            </w:tcBorders>
            <w:shd w:val="clear" w:color="auto" w:fill="auto"/>
            <w:noWrap/>
            <w:vAlign w:val="center"/>
            <w:hideMark/>
          </w:tcPr>
          <w:p w14:paraId="33395A7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06462576" w14:textId="77777777" w:rsidTr="00944AB0">
        <w:trPr>
          <w:trHeight w:val="570"/>
        </w:trPr>
        <w:tc>
          <w:tcPr>
            <w:tcW w:w="8640" w:type="dxa"/>
            <w:tcBorders>
              <w:top w:val="nil"/>
              <w:left w:val="nil"/>
              <w:bottom w:val="nil"/>
              <w:right w:val="nil"/>
            </w:tcBorders>
            <w:shd w:val="clear" w:color="auto" w:fill="auto"/>
            <w:noWrap/>
            <w:vAlign w:val="center"/>
            <w:hideMark/>
          </w:tcPr>
          <w:p w14:paraId="65B25A7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7.    下列各项应作为销售费用核算的是(      )。</w:t>
            </w:r>
          </w:p>
        </w:tc>
      </w:tr>
      <w:tr w:rsidR="00944AB0" w:rsidRPr="00944AB0" w14:paraId="4850316F" w14:textId="77777777" w:rsidTr="00944AB0">
        <w:trPr>
          <w:trHeight w:val="285"/>
        </w:trPr>
        <w:tc>
          <w:tcPr>
            <w:tcW w:w="8640" w:type="dxa"/>
            <w:tcBorders>
              <w:top w:val="nil"/>
              <w:left w:val="nil"/>
              <w:bottom w:val="nil"/>
              <w:right w:val="nil"/>
            </w:tcBorders>
            <w:shd w:val="clear" w:color="auto" w:fill="auto"/>
            <w:noWrap/>
            <w:vAlign w:val="center"/>
            <w:hideMark/>
          </w:tcPr>
          <w:p w14:paraId="4C17CE3F"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6103CE87" w14:textId="77777777" w:rsidTr="00944AB0">
        <w:trPr>
          <w:trHeight w:val="285"/>
        </w:trPr>
        <w:tc>
          <w:tcPr>
            <w:tcW w:w="8640" w:type="dxa"/>
            <w:tcBorders>
              <w:top w:val="nil"/>
              <w:left w:val="nil"/>
              <w:bottom w:val="nil"/>
              <w:right w:val="nil"/>
            </w:tcBorders>
            <w:shd w:val="clear" w:color="auto" w:fill="auto"/>
            <w:noWrap/>
            <w:vAlign w:val="center"/>
            <w:hideMark/>
          </w:tcPr>
          <w:p w14:paraId="4785546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广告费</w:t>
            </w:r>
          </w:p>
        </w:tc>
      </w:tr>
      <w:tr w:rsidR="00944AB0" w:rsidRPr="00944AB0" w14:paraId="114577D7" w14:textId="77777777" w:rsidTr="00944AB0">
        <w:trPr>
          <w:trHeight w:val="285"/>
        </w:trPr>
        <w:tc>
          <w:tcPr>
            <w:tcW w:w="8640" w:type="dxa"/>
            <w:tcBorders>
              <w:top w:val="nil"/>
              <w:left w:val="nil"/>
              <w:bottom w:val="nil"/>
              <w:right w:val="nil"/>
            </w:tcBorders>
            <w:shd w:val="clear" w:color="auto" w:fill="auto"/>
            <w:noWrap/>
            <w:vAlign w:val="center"/>
            <w:hideMark/>
          </w:tcPr>
          <w:p w14:paraId="6A170C7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诉讼费</w:t>
            </w:r>
          </w:p>
        </w:tc>
      </w:tr>
      <w:tr w:rsidR="00944AB0" w:rsidRPr="00944AB0" w14:paraId="45F2BCDB" w14:textId="77777777" w:rsidTr="00944AB0">
        <w:trPr>
          <w:trHeight w:val="285"/>
        </w:trPr>
        <w:tc>
          <w:tcPr>
            <w:tcW w:w="8640" w:type="dxa"/>
            <w:tcBorders>
              <w:top w:val="nil"/>
              <w:left w:val="nil"/>
              <w:bottom w:val="nil"/>
              <w:right w:val="nil"/>
            </w:tcBorders>
            <w:shd w:val="clear" w:color="auto" w:fill="auto"/>
            <w:noWrap/>
            <w:vAlign w:val="center"/>
            <w:hideMark/>
          </w:tcPr>
          <w:p w14:paraId="31132156"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lastRenderedPageBreak/>
              <w:t>C.    房产税</w:t>
            </w:r>
          </w:p>
        </w:tc>
      </w:tr>
      <w:tr w:rsidR="00944AB0" w:rsidRPr="00944AB0" w14:paraId="23A27652" w14:textId="77777777" w:rsidTr="00944AB0">
        <w:trPr>
          <w:trHeight w:val="285"/>
        </w:trPr>
        <w:tc>
          <w:tcPr>
            <w:tcW w:w="8640" w:type="dxa"/>
            <w:tcBorders>
              <w:top w:val="nil"/>
              <w:left w:val="nil"/>
              <w:bottom w:val="nil"/>
              <w:right w:val="nil"/>
            </w:tcBorders>
            <w:shd w:val="clear" w:color="auto" w:fill="auto"/>
            <w:noWrap/>
            <w:vAlign w:val="center"/>
            <w:hideMark/>
          </w:tcPr>
          <w:p w14:paraId="0C43E485"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借款利息</w:t>
            </w:r>
          </w:p>
        </w:tc>
      </w:tr>
      <w:tr w:rsidR="00944AB0" w:rsidRPr="00944AB0" w14:paraId="1EBBCD7F" w14:textId="77777777" w:rsidTr="00944AB0">
        <w:trPr>
          <w:trHeight w:val="285"/>
        </w:trPr>
        <w:tc>
          <w:tcPr>
            <w:tcW w:w="8640" w:type="dxa"/>
            <w:tcBorders>
              <w:top w:val="nil"/>
              <w:left w:val="nil"/>
              <w:bottom w:val="nil"/>
              <w:right w:val="nil"/>
            </w:tcBorders>
            <w:shd w:val="clear" w:color="auto" w:fill="auto"/>
            <w:noWrap/>
            <w:vAlign w:val="center"/>
            <w:hideMark/>
          </w:tcPr>
          <w:p w14:paraId="2AA1DD84"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6AA10A02" w14:textId="77777777" w:rsidTr="00944AB0">
        <w:trPr>
          <w:trHeight w:val="285"/>
        </w:trPr>
        <w:tc>
          <w:tcPr>
            <w:tcW w:w="8640" w:type="dxa"/>
            <w:tcBorders>
              <w:top w:val="nil"/>
              <w:left w:val="nil"/>
              <w:bottom w:val="nil"/>
              <w:right w:val="nil"/>
            </w:tcBorders>
            <w:shd w:val="clear" w:color="auto" w:fill="auto"/>
            <w:noWrap/>
            <w:vAlign w:val="center"/>
            <w:hideMark/>
          </w:tcPr>
          <w:p w14:paraId="25C751F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7A6DBA26" w14:textId="77777777" w:rsidTr="00944AB0">
        <w:trPr>
          <w:trHeight w:val="570"/>
        </w:trPr>
        <w:tc>
          <w:tcPr>
            <w:tcW w:w="8640" w:type="dxa"/>
            <w:tcBorders>
              <w:top w:val="nil"/>
              <w:left w:val="nil"/>
              <w:bottom w:val="nil"/>
              <w:right w:val="nil"/>
            </w:tcBorders>
            <w:shd w:val="clear" w:color="auto" w:fill="auto"/>
            <w:noWrap/>
            <w:vAlign w:val="center"/>
            <w:hideMark/>
          </w:tcPr>
          <w:p w14:paraId="3F09EA49"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8.    下列关于收入类账户表述正确的是（     ）。</w:t>
            </w:r>
          </w:p>
        </w:tc>
      </w:tr>
      <w:tr w:rsidR="00944AB0" w:rsidRPr="00944AB0" w14:paraId="1DB769C1" w14:textId="77777777" w:rsidTr="00944AB0">
        <w:trPr>
          <w:trHeight w:val="285"/>
        </w:trPr>
        <w:tc>
          <w:tcPr>
            <w:tcW w:w="8640" w:type="dxa"/>
            <w:tcBorders>
              <w:top w:val="nil"/>
              <w:left w:val="nil"/>
              <w:bottom w:val="nil"/>
              <w:right w:val="nil"/>
            </w:tcBorders>
            <w:shd w:val="clear" w:color="auto" w:fill="auto"/>
            <w:noWrap/>
            <w:vAlign w:val="center"/>
            <w:hideMark/>
          </w:tcPr>
          <w:p w14:paraId="5E8B3685"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3E4B2508" w14:textId="77777777" w:rsidTr="00944AB0">
        <w:trPr>
          <w:trHeight w:val="285"/>
        </w:trPr>
        <w:tc>
          <w:tcPr>
            <w:tcW w:w="8640" w:type="dxa"/>
            <w:tcBorders>
              <w:top w:val="nil"/>
              <w:left w:val="nil"/>
              <w:bottom w:val="nil"/>
              <w:right w:val="nil"/>
            </w:tcBorders>
            <w:shd w:val="clear" w:color="auto" w:fill="auto"/>
            <w:noWrap/>
            <w:vAlign w:val="center"/>
            <w:hideMark/>
          </w:tcPr>
          <w:p w14:paraId="2060D7F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借方表示增加</w:t>
            </w:r>
          </w:p>
        </w:tc>
      </w:tr>
      <w:tr w:rsidR="00944AB0" w:rsidRPr="00944AB0" w14:paraId="04512F12" w14:textId="77777777" w:rsidTr="00944AB0">
        <w:trPr>
          <w:trHeight w:val="285"/>
        </w:trPr>
        <w:tc>
          <w:tcPr>
            <w:tcW w:w="8640" w:type="dxa"/>
            <w:tcBorders>
              <w:top w:val="nil"/>
              <w:left w:val="nil"/>
              <w:bottom w:val="nil"/>
              <w:right w:val="nil"/>
            </w:tcBorders>
            <w:shd w:val="clear" w:color="auto" w:fill="auto"/>
            <w:noWrap/>
            <w:vAlign w:val="center"/>
            <w:hideMark/>
          </w:tcPr>
          <w:p w14:paraId="63D8841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贷方表示增加</w:t>
            </w:r>
          </w:p>
        </w:tc>
      </w:tr>
      <w:tr w:rsidR="00944AB0" w:rsidRPr="00944AB0" w14:paraId="1C688991" w14:textId="77777777" w:rsidTr="00944AB0">
        <w:trPr>
          <w:trHeight w:val="285"/>
        </w:trPr>
        <w:tc>
          <w:tcPr>
            <w:tcW w:w="8640" w:type="dxa"/>
            <w:tcBorders>
              <w:top w:val="nil"/>
              <w:left w:val="nil"/>
              <w:bottom w:val="nil"/>
              <w:right w:val="nil"/>
            </w:tcBorders>
            <w:shd w:val="clear" w:color="auto" w:fill="auto"/>
            <w:noWrap/>
            <w:vAlign w:val="center"/>
            <w:hideMark/>
          </w:tcPr>
          <w:p w14:paraId="3987738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期初余额在借方</w:t>
            </w:r>
          </w:p>
        </w:tc>
      </w:tr>
      <w:tr w:rsidR="00944AB0" w:rsidRPr="00944AB0" w14:paraId="49E6D9E0" w14:textId="77777777" w:rsidTr="00944AB0">
        <w:trPr>
          <w:trHeight w:val="285"/>
        </w:trPr>
        <w:tc>
          <w:tcPr>
            <w:tcW w:w="8640" w:type="dxa"/>
            <w:tcBorders>
              <w:top w:val="nil"/>
              <w:left w:val="nil"/>
              <w:bottom w:val="nil"/>
              <w:right w:val="nil"/>
            </w:tcBorders>
            <w:shd w:val="clear" w:color="auto" w:fill="auto"/>
            <w:noWrap/>
            <w:vAlign w:val="center"/>
            <w:hideMark/>
          </w:tcPr>
          <w:p w14:paraId="717252F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期末余额在贷方</w:t>
            </w:r>
          </w:p>
        </w:tc>
      </w:tr>
      <w:tr w:rsidR="00944AB0" w:rsidRPr="00944AB0" w14:paraId="3C37B969" w14:textId="77777777" w:rsidTr="00944AB0">
        <w:trPr>
          <w:trHeight w:val="285"/>
        </w:trPr>
        <w:tc>
          <w:tcPr>
            <w:tcW w:w="8640" w:type="dxa"/>
            <w:tcBorders>
              <w:top w:val="nil"/>
              <w:left w:val="nil"/>
              <w:bottom w:val="nil"/>
              <w:right w:val="nil"/>
            </w:tcBorders>
            <w:shd w:val="clear" w:color="auto" w:fill="auto"/>
            <w:noWrap/>
            <w:vAlign w:val="center"/>
            <w:hideMark/>
          </w:tcPr>
          <w:p w14:paraId="38414D1A"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2239578D" w14:textId="77777777" w:rsidTr="00944AB0">
        <w:trPr>
          <w:trHeight w:val="285"/>
        </w:trPr>
        <w:tc>
          <w:tcPr>
            <w:tcW w:w="8640" w:type="dxa"/>
            <w:tcBorders>
              <w:top w:val="nil"/>
              <w:left w:val="nil"/>
              <w:bottom w:val="nil"/>
              <w:right w:val="nil"/>
            </w:tcBorders>
            <w:shd w:val="clear" w:color="auto" w:fill="auto"/>
            <w:noWrap/>
            <w:vAlign w:val="center"/>
            <w:hideMark/>
          </w:tcPr>
          <w:p w14:paraId="40D0B84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1E03BFD5" w14:textId="77777777" w:rsidTr="00944AB0">
        <w:trPr>
          <w:trHeight w:val="570"/>
        </w:trPr>
        <w:tc>
          <w:tcPr>
            <w:tcW w:w="8640" w:type="dxa"/>
            <w:tcBorders>
              <w:top w:val="nil"/>
              <w:left w:val="nil"/>
              <w:bottom w:val="nil"/>
              <w:right w:val="nil"/>
            </w:tcBorders>
            <w:shd w:val="clear" w:color="auto" w:fill="auto"/>
            <w:noWrap/>
            <w:vAlign w:val="center"/>
            <w:hideMark/>
          </w:tcPr>
          <w:p w14:paraId="0CE09012"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9.    必须由会计人员填制的凭证是（      ）。</w:t>
            </w:r>
          </w:p>
        </w:tc>
      </w:tr>
      <w:tr w:rsidR="00944AB0" w:rsidRPr="00944AB0" w14:paraId="732399B0" w14:textId="77777777" w:rsidTr="00944AB0">
        <w:trPr>
          <w:trHeight w:val="285"/>
        </w:trPr>
        <w:tc>
          <w:tcPr>
            <w:tcW w:w="8640" w:type="dxa"/>
            <w:tcBorders>
              <w:top w:val="nil"/>
              <w:left w:val="nil"/>
              <w:bottom w:val="nil"/>
              <w:right w:val="nil"/>
            </w:tcBorders>
            <w:shd w:val="clear" w:color="auto" w:fill="auto"/>
            <w:noWrap/>
            <w:vAlign w:val="center"/>
            <w:hideMark/>
          </w:tcPr>
          <w:p w14:paraId="10E31830"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2665B961" w14:textId="77777777" w:rsidTr="00944AB0">
        <w:trPr>
          <w:trHeight w:val="285"/>
        </w:trPr>
        <w:tc>
          <w:tcPr>
            <w:tcW w:w="8640" w:type="dxa"/>
            <w:tcBorders>
              <w:top w:val="nil"/>
              <w:left w:val="nil"/>
              <w:bottom w:val="nil"/>
              <w:right w:val="nil"/>
            </w:tcBorders>
            <w:shd w:val="clear" w:color="auto" w:fill="auto"/>
            <w:noWrap/>
            <w:vAlign w:val="center"/>
            <w:hideMark/>
          </w:tcPr>
          <w:p w14:paraId="37CBF43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收料单</w:t>
            </w:r>
          </w:p>
        </w:tc>
      </w:tr>
      <w:tr w:rsidR="00944AB0" w:rsidRPr="00944AB0" w14:paraId="480BCCC3" w14:textId="77777777" w:rsidTr="00944AB0">
        <w:trPr>
          <w:trHeight w:val="285"/>
        </w:trPr>
        <w:tc>
          <w:tcPr>
            <w:tcW w:w="8640" w:type="dxa"/>
            <w:tcBorders>
              <w:top w:val="nil"/>
              <w:left w:val="nil"/>
              <w:bottom w:val="nil"/>
              <w:right w:val="nil"/>
            </w:tcBorders>
            <w:shd w:val="clear" w:color="auto" w:fill="auto"/>
            <w:noWrap/>
            <w:vAlign w:val="center"/>
            <w:hideMark/>
          </w:tcPr>
          <w:p w14:paraId="2785835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发货单</w:t>
            </w:r>
          </w:p>
        </w:tc>
      </w:tr>
      <w:tr w:rsidR="00944AB0" w:rsidRPr="00944AB0" w14:paraId="31820BD3" w14:textId="77777777" w:rsidTr="00944AB0">
        <w:trPr>
          <w:trHeight w:val="285"/>
        </w:trPr>
        <w:tc>
          <w:tcPr>
            <w:tcW w:w="8640" w:type="dxa"/>
            <w:tcBorders>
              <w:top w:val="nil"/>
              <w:left w:val="nil"/>
              <w:bottom w:val="nil"/>
              <w:right w:val="nil"/>
            </w:tcBorders>
            <w:shd w:val="clear" w:color="auto" w:fill="auto"/>
            <w:noWrap/>
            <w:vAlign w:val="center"/>
            <w:hideMark/>
          </w:tcPr>
          <w:p w14:paraId="07BB24D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转账凭证</w:t>
            </w:r>
          </w:p>
        </w:tc>
      </w:tr>
      <w:tr w:rsidR="00944AB0" w:rsidRPr="00944AB0" w14:paraId="2AAA0A70" w14:textId="77777777" w:rsidTr="00944AB0">
        <w:trPr>
          <w:trHeight w:val="285"/>
        </w:trPr>
        <w:tc>
          <w:tcPr>
            <w:tcW w:w="8640" w:type="dxa"/>
            <w:tcBorders>
              <w:top w:val="nil"/>
              <w:left w:val="nil"/>
              <w:bottom w:val="nil"/>
              <w:right w:val="nil"/>
            </w:tcBorders>
            <w:shd w:val="clear" w:color="auto" w:fill="auto"/>
            <w:noWrap/>
            <w:vAlign w:val="center"/>
            <w:hideMark/>
          </w:tcPr>
          <w:p w14:paraId="650C79D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商品销售汇总表</w:t>
            </w:r>
          </w:p>
        </w:tc>
      </w:tr>
      <w:tr w:rsidR="00944AB0" w:rsidRPr="00944AB0" w14:paraId="57DDB759" w14:textId="77777777" w:rsidTr="00944AB0">
        <w:trPr>
          <w:trHeight w:val="285"/>
        </w:trPr>
        <w:tc>
          <w:tcPr>
            <w:tcW w:w="8640" w:type="dxa"/>
            <w:tcBorders>
              <w:top w:val="nil"/>
              <w:left w:val="nil"/>
              <w:bottom w:val="nil"/>
              <w:right w:val="nil"/>
            </w:tcBorders>
            <w:shd w:val="clear" w:color="auto" w:fill="auto"/>
            <w:noWrap/>
            <w:vAlign w:val="center"/>
            <w:hideMark/>
          </w:tcPr>
          <w:p w14:paraId="585F376A"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正确答案：C</w:t>
            </w:r>
          </w:p>
        </w:tc>
      </w:tr>
      <w:tr w:rsidR="00944AB0" w:rsidRPr="00944AB0" w14:paraId="0BAD36C2" w14:textId="77777777" w:rsidTr="00944AB0">
        <w:trPr>
          <w:trHeight w:val="285"/>
        </w:trPr>
        <w:tc>
          <w:tcPr>
            <w:tcW w:w="8640" w:type="dxa"/>
            <w:tcBorders>
              <w:top w:val="nil"/>
              <w:left w:val="nil"/>
              <w:bottom w:val="nil"/>
              <w:right w:val="nil"/>
            </w:tcBorders>
            <w:shd w:val="clear" w:color="auto" w:fill="auto"/>
            <w:noWrap/>
            <w:vAlign w:val="center"/>
            <w:hideMark/>
          </w:tcPr>
          <w:p w14:paraId="6FCFA30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00BEAD3C" w14:textId="77777777" w:rsidTr="00944AB0">
        <w:trPr>
          <w:trHeight w:val="570"/>
        </w:trPr>
        <w:tc>
          <w:tcPr>
            <w:tcW w:w="8640" w:type="dxa"/>
            <w:tcBorders>
              <w:top w:val="nil"/>
              <w:left w:val="nil"/>
              <w:bottom w:val="nil"/>
              <w:right w:val="nil"/>
            </w:tcBorders>
            <w:shd w:val="clear" w:color="auto" w:fill="auto"/>
            <w:noWrap/>
            <w:vAlign w:val="center"/>
            <w:hideMark/>
          </w:tcPr>
          <w:p w14:paraId="0F1A586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10.    期末结账后，费用类账户的余额(      )。</w:t>
            </w:r>
          </w:p>
        </w:tc>
      </w:tr>
      <w:tr w:rsidR="00944AB0" w:rsidRPr="00944AB0" w14:paraId="15FB9025" w14:textId="77777777" w:rsidTr="00944AB0">
        <w:trPr>
          <w:trHeight w:val="285"/>
        </w:trPr>
        <w:tc>
          <w:tcPr>
            <w:tcW w:w="8640" w:type="dxa"/>
            <w:tcBorders>
              <w:top w:val="nil"/>
              <w:left w:val="nil"/>
              <w:bottom w:val="nil"/>
              <w:right w:val="nil"/>
            </w:tcBorders>
            <w:shd w:val="clear" w:color="auto" w:fill="auto"/>
            <w:noWrap/>
            <w:vAlign w:val="center"/>
            <w:hideMark/>
          </w:tcPr>
          <w:p w14:paraId="2E08784B"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123EAA74" w14:textId="77777777" w:rsidTr="00944AB0">
        <w:trPr>
          <w:trHeight w:val="285"/>
        </w:trPr>
        <w:tc>
          <w:tcPr>
            <w:tcW w:w="8640" w:type="dxa"/>
            <w:tcBorders>
              <w:top w:val="nil"/>
              <w:left w:val="nil"/>
              <w:bottom w:val="nil"/>
              <w:right w:val="nil"/>
            </w:tcBorders>
            <w:shd w:val="clear" w:color="auto" w:fill="auto"/>
            <w:noWrap/>
            <w:vAlign w:val="center"/>
            <w:hideMark/>
          </w:tcPr>
          <w:p w14:paraId="6ED5919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等于零</w:t>
            </w:r>
          </w:p>
        </w:tc>
      </w:tr>
      <w:tr w:rsidR="00944AB0" w:rsidRPr="00944AB0" w14:paraId="5CC82D52" w14:textId="77777777" w:rsidTr="00944AB0">
        <w:trPr>
          <w:trHeight w:val="285"/>
        </w:trPr>
        <w:tc>
          <w:tcPr>
            <w:tcW w:w="8640" w:type="dxa"/>
            <w:tcBorders>
              <w:top w:val="nil"/>
              <w:left w:val="nil"/>
              <w:bottom w:val="nil"/>
              <w:right w:val="nil"/>
            </w:tcBorders>
            <w:shd w:val="clear" w:color="auto" w:fill="auto"/>
            <w:noWrap/>
            <w:vAlign w:val="center"/>
            <w:hideMark/>
          </w:tcPr>
          <w:p w14:paraId="091DF18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一定在借方</w:t>
            </w:r>
          </w:p>
        </w:tc>
      </w:tr>
      <w:tr w:rsidR="00944AB0" w:rsidRPr="00944AB0" w14:paraId="689447D7" w14:textId="77777777" w:rsidTr="00944AB0">
        <w:trPr>
          <w:trHeight w:val="285"/>
        </w:trPr>
        <w:tc>
          <w:tcPr>
            <w:tcW w:w="8640" w:type="dxa"/>
            <w:tcBorders>
              <w:top w:val="nil"/>
              <w:left w:val="nil"/>
              <w:bottom w:val="nil"/>
              <w:right w:val="nil"/>
            </w:tcBorders>
            <w:shd w:val="clear" w:color="auto" w:fill="auto"/>
            <w:noWrap/>
            <w:vAlign w:val="center"/>
            <w:hideMark/>
          </w:tcPr>
          <w:p w14:paraId="067F9C1A"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一定在贷方</w:t>
            </w:r>
          </w:p>
        </w:tc>
      </w:tr>
      <w:tr w:rsidR="00944AB0" w:rsidRPr="00944AB0" w14:paraId="3DEF07E8" w14:textId="77777777" w:rsidTr="00944AB0">
        <w:trPr>
          <w:trHeight w:val="285"/>
        </w:trPr>
        <w:tc>
          <w:tcPr>
            <w:tcW w:w="8640" w:type="dxa"/>
            <w:tcBorders>
              <w:top w:val="nil"/>
              <w:left w:val="nil"/>
              <w:bottom w:val="nil"/>
              <w:right w:val="nil"/>
            </w:tcBorders>
            <w:shd w:val="clear" w:color="auto" w:fill="auto"/>
            <w:noWrap/>
            <w:vAlign w:val="center"/>
            <w:hideMark/>
          </w:tcPr>
          <w:p w14:paraId="1B94FE5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有时在借方，有时在贷方</w:t>
            </w:r>
          </w:p>
        </w:tc>
      </w:tr>
      <w:tr w:rsidR="00944AB0" w:rsidRPr="00944AB0" w14:paraId="5F1C56C2" w14:textId="77777777" w:rsidTr="00944AB0">
        <w:trPr>
          <w:trHeight w:val="285"/>
        </w:trPr>
        <w:tc>
          <w:tcPr>
            <w:tcW w:w="8640" w:type="dxa"/>
            <w:tcBorders>
              <w:top w:val="nil"/>
              <w:left w:val="nil"/>
              <w:bottom w:val="nil"/>
              <w:right w:val="nil"/>
            </w:tcBorders>
            <w:shd w:val="clear" w:color="auto" w:fill="auto"/>
            <w:noWrap/>
            <w:vAlign w:val="center"/>
            <w:hideMark/>
          </w:tcPr>
          <w:p w14:paraId="160F2C1F"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7912C950" w14:textId="77777777" w:rsidTr="00944AB0">
        <w:trPr>
          <w:trHeight w:val="285"/>
        </w:trPr>
        <w:tc>
          <w:tcPr>
            <w:tcW w:w="8640" w:type="dxa"/>
            <w:tcBorders>
              <w:top w:val="nil"/>
              <w:left w:val="nil"/>
              <w:bottom w:val="nil"/>
              <w:right w:val="nil"/>
            </w:tcBorders>
            <w:shd w:val="clear" w:color="auto" w:fill="auto"/>
            <w:noWrap/>
            <w:vAlign w:val="center"/>
            <w:hideMark/>
          </w:tcPr>
          <w:p w14:paraId="5D3944D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0DA43F0A" w14:textId="77777777" w:rsidTr="00944AB0">
        <w:trPr>
          <w:trHeight w:val="570"/>
        </w:trPr>
        <w:tc>
          <w:tcPr>
            <w:tcW w:w="8640" w:type="dxa"/>
            <w:tcBorders>
              <w:top w:val="nil"/>
              <w:left w:val="nil"/>
              <w:bottom w:val="nil"/>
              <w:right w:val="nil"/>
            </w:tcBorders>
            <w:shd w:val="clear" w:color="auto" w:fill="auto"/>
            <w:noWrap/>
            <w:vAlign w:val="center"/>
            <w:hideMark/>
          </w:tcPr>
          <w:p w14:paraId="60C200C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11.    复式记账法的记账规则是“ 有借必有贷，借贷必相等 ”。（   ）</w:t>
            </w:r>
          </w:p>
        </w:tc>
      </w:tr>
      <w:tr w:rsidR="00944AB0" w:rsidRPr="00944AB0" w14:paraId="06188CC4" w14:textId="77777777" w:rsidTr="00944AB0">
        <w:trPr>
          <w:trHeight w:val="285"/>
        </w:trPr>
        <w:tc>
          <w:tcPr>
            <w:tcW w:w="8640" w:type="dxa"/>
            <w:tcBorders>
              <w:top w:val="nil"/>
              <w:left w:val="nil"/>
              <w:bottom w:val="nil"/>
              <w:right w:val="nil"/>
            </w:tcBorders>
            <w:shd w:val="clear" w:color="auto" w:fill="auto"/>
            <w:noWrap/>
            <w:vAlign w:val="center"/>
            <w:hideMark/>
          </w:tcPr>
          <w:p w14:paraId="71132252"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17807B12" w14:textId="77777777" w:rsidTr="00944AB0">
        <w:trPr>
          <w:trHeight w:val="285"/>
        </w:trPr>
        <w:tc>
          <w:tcPr>
            <w:tcW w:w="8640" w:type="dxa"/>
            <w:tcBorders>
              <w:top w:val="nil"/>
              <w:left w:val="nil"/>
              <w:bottom w:val="nil"/>
              <w:right w:val="nil"/>
            </w:tcBorders>
            <w:shd w:val="clear" w:color="auto" w:fill="auto"/>
            <w:noWrap/>
            <w:vAlign w:val="center"/>
            <w:hideMark/>
          </w:tcPr>
          <w:p w14:paraId="76DD011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4FB4E6E1" w14:textId="77777777" w:rsidTr="00944AB0">
        <w:trPr>
          <w:trHeight w:val="285"/>
        </w:trPr>
        <w:tc>
          <w:tcPr>
            <w:tcW w:w="8640" w:type="dxa"/>
            <w:tcBorders>
              <w:top w:val="nil"/>
              <w:left w:val="nil"/>
              <w:bottom w:val="nil"/>
              <w:right w:val="nil"/>
            </w:tcBorders>
            <w:shd w:val="clear" w:color="auto" w:fill="auto"/>
            <w:noWrap/>
            <w:vAlign w:val="center"/>
            <w:hideMark/>
          </w:tcPr>
          <w:p w14:paraId="36FE2A98"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21B4FF14" w14:textId="77777777" w:rsidTr="00944AB0">
        <w:trPr>
          <w:trHeight w:val="285"/>
        </w:trPr>
        <w:tc>
          <w:tcPr>
            <w:tcW w:w="8640" w:type="dxa"/>
            <w:tcBorders>
              <w:top w:val="nil"/>
              <w:left w:val="nil"/>
              <w:bottom w:val="nil"/>
              <w:right w:val="nil"/>
            </w:tcBorders>
            <w:shd w:val="clear" w:color="auto" w:fill="auto"/>
            <w:noWrap/>
            <w:vAlign w:val="center"/>
            <w:hideMark/>
          </w:tcPr>
          <w:p w14:paraId="6A0A2186"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1DC79EC4" w14:textId="77777777" w:rsidTr="00944AB0">
        <w:trPr>
          <w:trHeight w:val="285"/>
        </w:trPr>
        <w:tc>
          <w:tcPr>
            <w:tcW w:w="8640" w:type="dxa"/>
            <w:tcBorders>
              <w:top w:val="nil"/>
              <w:left w:val="nil"/>
              <w:bottom w:val="nil"/>
              <w:right w:val="nil"/>
            </w:tcBorders>
            <w:shd w:val="clear" w:color="auto" w:fill="auto"/>
            <w:noWrap/>
            <w:vAlign w:val="center"/>
            <w:hideMark/>
          </w:tcPr>
          <w:p w14:paraId="37AA5D3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5CE6AC96" w14:textId="77777777" w:rsidTr="00944AB0">
        <w:trPr>
          <w:trHeight w:val="570"/>
        </w:trPr>
        <w:tc>
          <w:tcPr>
            <w:tcW w:w="8640" w:type="dxa"/>
            <w:tcBorders>
              <w:top w:val="nil"/>
              <w:left w:val="nil"/>
              <w:bottom w:val="nil"/>
              <w:right w:val="nil"/>
            </w:tcBorders>
            <w:shd w:val="clear" w:color="auto" w:fill="auto"/>
            <w:noWrap/>
            <w:vAlign w:val="center"/>
            <w:hideMark/>
          </w:tcPr>
          <w:p w14:paraId="0E22822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12.    会计科目既是复式记账的基础又是编制记账凭证的基础。（   ）</w:t>
            </w:r>
          </w:p>
        </w:tc>
      </w:tr>
      <w:tr w:rsidR="00944AB0" w:rsidRPr="00944AB0" w14:paraId="4A1B008C" w14:textId="77777777" w:rsidTr="00944AB0">
        <w:trPr>
          <w:trHeight w:val="285"/>
        </w:trPr>
        <w:tc>
          <w:tcPr>
            <w:tcW w:w="8640" w:type="dxa"/>
            <w:tcBorders>
              <w:top w:val="nil"/>
              <w:left w:val="nil"/>
              <w:bottom w:val="nil"/>
              <w:right w:val="nil"/>
            </w:tcBorders>
            <w:shd w:val="clear" w:color="auto" w:fill="auto"/>
            <w:noWrap/>
            <w:vAlign w:val="center"/>
            <w:hideMark/>
          </w:tcPr>
          <w:p w14:paraId="1877E1B8"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1A7E644E" w14:textId="77777777" w:rsidTr="00944AB0">
        <w:trPr>
          <w:trHeight w:val="285"/>
        </w:trPr>
        <w:tc>
          <w:tcPr>
            <w:tcW w:w="8640" w:type="dxa"/>
            <w:tcBorders>
              <w:top w:val="nil"/>
              <w:left w:val="nil"/>
              <w:bottom w:val="nil"/>
              <w:right w:val="nil"/>
            </w:tcBorders>
            <w:shd w:val="clear" w:color="auto" w:fill="auto"/>
            <w:noWrap/>
            <w:vAlign w:val="center"/>
            <w:hideMark/>
          </w:tcPr>
          <w:p w14:paraId="08F0D74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4CB8E1FD" w14:textId="77777777" w:rsidTr="00944AB0">
        <w:trPr>
          <w:trHeight w:val="285"/>
        </w:trPr>
        <w:tc>
          <w:tcPr>
            <w:tcW w:w="8640" w:type="dxa"/>
            <w:tcBorders>
              <w:top w:val="nil"/>
              <w:left w:val="nil"/>
              <w:bottom w:val="nil"/>
              <w:right w:val="nil"/>
            </w:tcBorders>
            <w:shd w:val="clear" w:color="auto" w:fill="auto"/>
            <w:noWrap/>
            <w:vAlign w:val="center"/>
            <w:hideMark/>
          </w:tcPr>
          <w:p w14:paraId="7DDAC4B2"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22C8F548" w14:textId="77777777" w:rsidTr="00944AB0">
        <w:trPr>
          <w:trHeight w:val="285"/>
        </w:trPr>
        <w:tc>
          <w:tcPr>
            <w:tcW w:w="8640" w:type="dxa"/>
            <w:tcBorders>
              <w:top w:val="nil"/>
              <w:left w:val="nil"/>
              <w:bottom w:val="nil"/>
              <w:right w:val="nil"/>
            </w:tcBorders>
            <w:shd w:val="clear" w:color="auto" w:fill="auto"/>
            <w:noWrap/>
            <w:vAlign w:val="center"/>
            <w:hideMark/>
          </w:tcPr>
          <w:p w14:paraId="6BC29487"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6A88349F" w14:textId="77777777" w:rsidTr="00944AB0">
        <w:trPr>
          <w:trHeight w:val="285"/>
        </w:trPr>
        <w:tc>
          <w:tcPr>
            <w:tcW w:w="8640" w:type="dxa"/>
            <w:tcBorders>
              <w:top w:val="nil"/>
              <w:left w:val="nil"/>
              <w:bottom w:val="nil"/>
              <w:right w:val="nil"/>
            </w:tcBorders>
            <w:shd w:val="clear" w:color="auto" w:fill="auto"/>
            <w:noWrap/>
            <w:vAlign w:val="center"/>
            <w:hideMark/>
          </w:tcPr>
          <w:p w14:paraId="127696E9"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6987C675" w14:textId="77777777" w:rsidTr="00944AB0">
        <w:trPr>
          <w:trHeight w:val="570"/>
        </w:trPr>
        <w:tc>
          <w:tcPr>
            <w:tcW w:w="8640" w:type="dxa"/>
            <w:tcBorders>
              <w:top w:val="nil"/>
              <w:left w:val="nil"/>
              <w:bottom w:val="nil"/>
              <w:right w:val="nil"/>
            </w:tcBorders>
            <w:shd w:val="clear" w:color="auto" w:fill="auto"/>
            <w:noWrap/>
            <w:vAlign w:val="center"/>
            <w:hideMark/>
          </w:tcPr>
          <w:p w14:paraId="065798A6"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lastRenderedPageBreak/>
              <w:t>13.    自制原始凭证必须由单位会计人员自行填制。（   ）</w:t>
            </w:r>
          </w:p>
        </w:tc>
      </w:tr>
      <w:tr w:rsidR="00944AB0" w:rsidRPr="00944AB0" w14:paraId="4F96D6AB" w14:textId="77777777" w:rsidTr="00944AB0">
        <w:trPr>
          <w:trHeight w:val="285"/>
        </w:trPr>
        <w:tc>
          <w:tcPr>
            <w:tcW w:w="8640" w:type="dxa"/>
            <w:tcBorders>
              <w:top w:val="nil"/>
              <w:left w:val="nil"/>
              <w:bottom w:val="nil"/>
              <w:right w:val="nil"/>
            </w:tcBorders>
            <w:shd w:val="clear" w:color="auto" w:fill="auto"/>
            <w:noWrap/>
            <w:vAlign w:val="center"/>
            <w:hideMark/>
          </w:tcPr>
          <w:p w14:paraId="18D57283"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319369C8" w14:textId="77777777" w:rsidTr="00944AB0">
        <w:trPr>
          <w:trHeight w:val="285"/>
        </w:trPr>
        <w:tc>
          <w:tcPr>
            <w:tcW w:w="8640" w:type="dxa"/>
            <w:tcBorders>
              <w:top w:val="nil"/>
              <w:left w:val="nil"/>
              <w:bottom w:val="nil"/>
              <w:right w:val="nil"/>
            </w:tcBorders>
            <w:shd w:val="clear" w:color="auto" w:fill="auto"/>
            <w:noWrap/>
            <w:vAlign w:val="center"/>
            <w:hideMark/>
          </w:tcPr>
          <w:p w14:paraId="68B6381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6BCF23CF" w14:textId="77777777" w:rsidTr="00944AB0">
        <w:trPr>
          <w:trHeight w:val="285"/>
        </w:trPr>
        <w:tc>
          <w:tcPr>
            <w:tcW w:w="8640" w:type="dxa"/>
            <w:tcBorders>
              <w:top w:val="nil"/>
              <w:left w:val="nil"/>
              <w:bottom w:val="nil"/>
              <w:right w:val="nil"/>
            </w:tcBorders>
            <w:shd w:val="clear" w:color="auto" w:fill="auto"/>
            <w:noWrap/>
            <w:vAlign w:val="center"/>
            <w:hideMark/>
          </w:tcPr>
          <w:p w14:paraId="7F4DEEC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2F2CB161" w14:textId="77777777" w:rsidTr="00944AB0">
        <w:trPr>
          <w:trHeight w:val="285"/>
        </w:trPr>
        <w:tc>
          <w:tcPr>
            <w:tcW w:w="8640" w:type="dxa"/>
            <w:tcBorders>
              <w:top w:val="nil"/>
              <w:left w:val="nil"/>
              <w:bottom w:val="nil"/>
              <w:right w:val="nil"/>
            </w:tcBorders>
            <w:shd w:val="clear" w:color="auto" w:fill="auto"/>
            <w:noWrap/>
            <w:vAlign w:val="center"/>
            <w:hideMark/>
          </w:tcPr>
          <w:p w14:paraId="049DA76D"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182612BB" w14:textId="77777777" w:rsidTr="00944AB0">
        <w:trPr>
          <w:trHeight w:val="285"/>
        </w:trPr>
        <w:tc>
          <w:tcPr>
            <w:tcW w:w="8640" w:type="dxa"/>
            <w:tcBorders>
              <w:top w:val="nil"/>
              <w:left w:val="nil"/>
              <w:bottom w:val="nil"/>
              <w:right w:val="nil"/>
            </w:tcBorders>
            <w:shd w:val="clear" w:color="auto" w:fill="auto"/>
            <w:noWrap/>
            <w:vAlign w:val="center"/>
            <w:hideMark/>
          </w:tcPr>
          <w:p w14:paraId="609D933A"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0588ADEE" w14:textId="77777777" w:rsidTr="00944AB0">
        <w:trPr>
          <w:trHeight w:val="570"/>
        </w:trPr>
        <w:tc>
          <w:tcPr>
            <w:tcW w:w="8640" w:type="dxa"/>
            <w:tcBorders>
              <w:top w:val="nil"/>
              <w:left w:val="nil"/>
              <w:bottom w:val="nil"/>
              <w:right w:val="nil"/>
            </w:tcBorders>
            <w:shd w:val="clear" w:color="auto" w:fill="auto"/>
            <w:noWrap/>
            <w:vAlign w:val="center"/>
            <w:hideMark/>
          </w:tcPr>
          <w:p w14:paraId="07A950A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14.    负债类和所有者权益类账户的期末余额一定在贷方。（   ）</w:t>
            </w:r>
          </w:p>
        </w:tc>
      </w:tr>
      <w:tr w:rsidR="00944AB0" w:rsidRPr="00944AB0" w14:paraId="7C74088A" w14:textId="77777777" w:rsidTr="00944AB0">
        <w:trPr>
          <w:trHeight w:val="285"/>
        </w:trPr>
        <w:tc>
          <w:tcPr>
            <w:tcW w:w="8640" w:type="dxa"/>
            <w:tcBorders>
              <w:top w:val="nil"/>
              <w:left w:val="nil"/>
              <w:bottom w:val="nil"/>
              <w:right w:val="nil"/>
            </w:tcBorders>
            <w:shd w:val="clear" w:color="auto" w:fill="auto"/>
            <w:noWrap/>
            <w:vAlign w:val="center"/>
            <w:hideMark/>
          </w:tcPr>
          <w:p w14:paraId="678535F6"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4BA2BBA7" w14:textId="77777777" w:rsidTr="00944AB0">
        <w:trPr>
          <w:trHeight w:val="285"/>
        </w:trPr>
        <w:tc>
          <w:tcPr>
            <w:tcW w:w="8640" w:type="dxa"/>
            <w:tcBorders>
              <w:top w:val="nil"/>
              <w:left w:val="nil"/>
              <w:bottom w:val="nil"/>
              <w:right w:val="nil"/>
            </w:tcBorders>
            <w:shd w:val="clear" w:color="auto" w:fill="auto"/>
            <w:noWrap/>
            <w:vAlign w:val="center"/>
            <w:hideMark/>
          </w:tcPr>
          <w:p w14:paraId="0A787EB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21F6AB69" w14:textId="77777777" w:rsidTr="00944AB0">
        <w:trPr>
          <w:trHeight w:val="285"/>
        </w:trPr>
        <w:tc>
          <w:tcPr>
            <w:tcW w:w="8640" w:type="dxa"/>
            <w:tcBorders>
              <w:top w:val="nil"/>
              <w:left w:val="nil"/>
              <w:bottom w:val="nil"/>
              <w:right w:val="nil"/>
            </w:tcBorders>
            <w:shd w:val="clear" w:color="auto" w:fill="auto"/>
            <w:noWrap/>
            <w:vAlign w:val="center"/>
            <w:hideMark/>
          </w:tcPr>
          <w:p w14:paraId="3D05C8D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0C05F719" w14:textId="77777777" w:rsidTr="00944AB0">
        <w:trPr>
          <w:trHeight w:val="285"/>
        </w:trPr>
        <w:tc>
          <w:tcPr>
            <w:tcW w:w="8640" w:type="dxa"/>
            <w:tcBorders>
              <w:top w:val="nil"/>
              <w:left w:val="nil"/>
              <w:bottom w:val="nil"/>
              <w:right w:val="nil"/>
            </w:tcBorders>
            <w:shd w:val="clear" w:color="auto" w:fill="auto"/>
            <w:noWrap/>
            <w:vAlign w:val="center"/>
            <w:hideMark/>
          </w:tcPr>
          <w:p w14:paraId="0F1AA3AE"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00EF45B0" w14:textId="77777777" w:rsidTr="00944AB0">
        <w:trPr>
          <w:trHeight w:val="285"/>
        </w:trPr>
        <w:tc>
          <w:tcPr>
            <w:tcW w:w="8640" w:type="dxa"/>
            <w:tcBorders>
              <w:top w:val="nil"/>
              <w:left w:val="nil"/>
              <w:bottom w:val="nil"/>
              <w:right w:val="nil"/>
            </w:tcBorders>
            <w:shd w:val="clear" w:color="auto" w:fill="auto"/>
            <w:noWrap/>
            <w:vAlign w:val="center"/>
            <w:hideMark/>
          </w:tcPr>
          <w:p w14:paraId="5BE525F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210032EB" w14:textId="77777777" w:rsidTr="00944AB0">
        <w:trPr>
          <w:trHeight w:val="855"/>
        </w:trPr>
        <w:tc>
          <w:tcPr>
            <w:tcW w:w="8640" w:type="dxa"/>
            <w:tcBorders>
              <w:top w:val="nil"/>
              <w:left w:val="nil"/>
              <w:bottom w:val="nil"/>
              <w:right w:val="nil"/>
            </w:tcBorders>
            <w:shd w:val="clear" w:color="auto" w:fill="auto"/>
            <w:noWrap/>
            <w:vAlign w:val="center"/>
            <w:hideMark/>
          </w:tcPr>
          <w:p w14:paraId="76511E3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15.    借贷记账法账户的基本结构是：账户分为左右两方，左方为借方，右方为贷方。（   ）</w:t>
            </w:r>
          </w:p>
        </w:tc>
      </w:tr>
      <w:tr w:rsidR="00944AB0" w:rsidRPr="00944AB0" w14:paraId="75934CCB" w14:textId="77777777" w:rsidTr="00944AB0">
        <w:trPr>
          <w:trHeight w:val="285"/>
        </w:trPr>
        <w:tc>
          <w:tcPr>
            <w:tcW w:w="8640" w:type="dxa"/>
            <w:tcBorders>
              <w:top w:val="nil"/>
              <w:left w:val="nil"/>
              <w:bottom w:val="nil"/>
              <w:right w:val="nil"/>
            </w:tcBorders>
            <w:shd w:val="clear" w:color="auto" w:fill="auto"/>
            <w:noWrap/>
            <w:vAlign w:val="center"/>
            <w:hideMark/>
          </w:tcPr>
          <w:p w14:paraId="1FAE1CCB"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2D516168" w14:textId="77777777" w:rsidTr="00944AB0">
        <w:trPr>
          <w:trHeight w:val="285"/>
        </w:trPr>
        <w:tc>
          <w:tcPr>
            <w:tcW w:w="8640" w:type="dxa"/>
            <w:tcBorders>
              <w:top w:val="nil"/>
              <w:left w:val="nil"/>
              <w:bottom w:val="nil"/>
              <w:right w:val="nil"/>
            </w:tcBorders>
            <w:shd w:val="clear" w:color="auto" w:fill="auto"/>
            <w:noWrap/>
            <w:vAlign w:val="center"/>
            <w:hideMark/>
          </w:tcPr>
          <w:p w14:paraId="2EF5F8AA"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35F0BBE0" w14:textId="77777777" w:rsidTr="00944AB0">
        <w:trPr>
          <w:trHeight w:val="285"/>
        </w:trPr>
        <w:tc>
          <w:tcPr>
            <w:tcW w:w="8640" w:type="dxa"/>
            <w:tcBorders>
              <w:top w:val="nil"/>
              <w:left w:val="nil"/>
              <w:bottom w:val="nil"/>
              <w:right w:val="nil"/>
            </w:tcBorders>
            <w:shd w:val="clear" w:color="auto" w:fill="auto"/>
            <w:noWrap/>
            <w:vAlign w:val="center"/>
            <w:hideMark/>
          </w:tcPr>
          <w:p w14:paraId="2612AFD8"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74454B6C" w14:textId="77777777" w:rsidTr="00944AB0">
        <w:trPr>
          <w:trHeight w:val="285"/>
        </w:trPr>
        <w:tc>
          <w:tcPr>
            <w:tcW w:w="8640" w:type="dxa"/>
            <w:tcBorders>
              <w:top w:val="nil"/>
              <w:left w:val="nil"/>
              <w:bottom w:val="nil"/>
              <w:right w:val="nil"/>
            </w:tcBorders>
            <w:shd w:val="clear" w:color="auto" w:fill="auto"/>
            <w:noWrap/>
            <w:vAlign w:val="center"/>
            <w:hideMark/>
          </w:tcPr>
          <w:p w14:paraId="6F644202"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2FACA521" w14:textId="77777777" w:rsidTr="00944AB0">
        <w:trPr>
          <w:trHeight w:val="285"/>
        </w:trPr>
        <w:tc>
          <w:tcPr>
            <w:tcW w:w="8640" w:type="dxa"/>
            <w:tcBorders>
              <w:top w:val="nil"/>
              <w:left w:val="nil"/>
              <w:bottom w:val="nil"/>
              <w:right w:val="nil"/>
            </w:tcBorders>
            <w:shd w:val="clear" w:color="auto" w:fill="auto"/>
            <w:noWrap/>
            <w:vAlign w:val="center"/>
            <w:hideMark/>
          </w:tcPr>
          <w:p w14:paraId="216B627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10722D3D" w14:textId="77777777" w:rsidTr="00944AB0">
        <w:trPr>
          <w:trHeight w:val="570"/>
        </w:trPr>
        <w:tc>
          <w:tcPr>
            <w:tcW w:w="8640" w:type="dxa"/>
            <w:tcBorders>
              <w:top w:val="nil"/>
              <w:left w:val="nil"/>
              <w:bottom w:val="nil"/>
              <w:right w:val="nil"/>
            </w:tcBorders>
            <w:shd w:val="clear" w:color="auto" w:fill="auto"/>
            <w:noWrap/>
            <w:vAlign w:val="center"/>
            <w:hideMark/>
          </w:tcPr>
          <w:p w14:paraId="0D47A42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16.    某一财产物资要成为企业的资产，其所有权必须属于企业。</w:t>
            </w:r>
          </w:p>
        </w:tc>
      </w:tr>
      <w:tr w:rsidR="00944AB0" w:rsidRPr="00944AB0" w14:paraId="79C27907" w14:textId="77777777" w:rsidTr="00944AB0">
        <w:trPr>
          <w:trHeight w:val="285"/>
        </w:trPr>
        <w:tc>
          <w:tcPr>
            <w:tcW w:w="8640" w:type="dxa"/>
            <w:tcBorders>
              <w:top w:val="nil"/>
              <w:left w:val="nil"/>
              <w:bottom w:val="nil"/>
              <w:right w:val="nil"/>
            </w:tcBorders>
            <w:shd w:val="clear" w:color="auto" w:fill="auto"/>
            <w:noWrap/>
            <w:vAlign w:val="center"/>
            <w:hideMark/>
          </w:tcPr>
          <w:p w14:paraId="073E3D4D"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781D7933" w14:textId="77777777" w:rsidTr="00944AB0">
        <w:trPr>
          <w:trHeight w:val="285"/>
        </w:trPr>
        <w:tc>
          <w:tcPr>
            <w:tcW w:w="8640" w:type="dxa"/>
            <w:tcBorders>
              <w:top w:val="nil"/>
              <w:left w:val="nil"/>
              <w:bottom w:val="nil"/>
              <w:right w:val="nil"/>
            </w:tcBorders>
            <w:shd w:val="clear" w:color="auto" w:fill="auto"/>
            <w:noWrap/>
            <w:vAlign w:val="center"/>
            <w:hideMark/>
          </w:tcPr>
          <w:p w14:paraId="34A9FB6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577FAF07" w14:textId="77777777" w:rsidTr="00944AB0">
        <w:trPr>
          <w:trHeight w:val="285"/>
        </w:trPr>
        <w:tc>
          <w:tcPr>
            <w:tcW w:w="8640" w:type="dxa"/>
            <w:tcBorders>
              <w:top w:val="nil"/>
              <w:left w:val="nil"/>
              <w:bottom w:val="nil"/>
              <w:right w:val="nil"/>
            </w:tcBorders>
            <w:shd w:val="clear" w:color="auto" w:fill="auto"/>
            <w:noWrap/>
            <w:vAlign w:val="center"/>
            <w:hideMark/>
          </w:tcPr>
          <w:p w14:paraId="1DBF85E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06B4224E" w14:textId="77777777" w:rsidTr="00944AB0">
        <w:trPr>
          <w:trHeight w:val="285"/>
        </w:trPr>
        <w:tc>
          <w:tcPr>
            <w:tcW w:w="8640" w:type="dxa"/>
            <w:tcBorders>
              <w:top w:val="nil"/>
              <w:left w:val="nil"/>
              <w:bottom w:val="nil"/>
              <w:right w:val="nil"/>
            </w:tcBorders>
            <w:shd w:val="clear" w:color="auto" w:fill="auto"/>
            <w:noWrap/>
            <w:vAlign w:val="center"/>
            <w:hideMark/>
          </w:tcPr>
          <w:p w14:paraId="586A726A"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302307A9" w14:textId="77777777" w:rsidTr="00944AB0">
        <w:trPr>
          <w:trHeight w:val="285"/>
        </w:trPr>
        <w:tc>
          <w:tcPr>
            <w:tcW w:w="8640" w:type="dxa"/>
            <w:tcBorders>
              <w:top w:val="nil"/>
              <w:left w:val="nil"/>
              <w:bottom w:val="nil"/>
              <w:right w:val="nil"/>
            </w:tcBorders>
            <w:shd w:val="clear" w:color="auto" w:fill="auto"/>
            <w:noWrap/>
            <w:vAlign w:val="center"/>
            <w:hideMark/>
          </w:tcPr>
          <w:p w14:paraId="4794BCF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7E87FE6E" w14:textId="77777777" w:rsidTr="00944AB0">
        <w:trPr>
          <w:trHeight w:val="855"/>
        </w:trPr>
        <w:tc>
          <w:tcPr>
            <w:tcW w:w="8640" w:type="dxa"/>
            <w:tcBorders>
              <w:top w:val="nil"/>
              <w:left w:val="nil"/>
              <w:bottom w:val="nil"/>
              <w:right w:val="nil"/>
            </w:tcBorders>
            <w:shd w:val="clear" w:color="auto" w:fill="auto"/>
            <w:noWrap/>
            <w:vAlign w:val="center"/>
            <w:hideMark/>
          </w:tcPr>
          <w:p w14:paraId="4AE9986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17.    收入是指企业在销售商品、提供劳务及让渡资产使用权等日常活动中所形成的经济利益的总流入。</w:t>
            </w:r>
          </w:p>
        </w:tc>
      </w:tr>
      <w:tr w:rsidR="00944AB0" w:rsidRPr="00944AB0" w14:paraId="146F8E99" w14:textId="77777777" w:rsidTr="00944AB0">
        <w:trPr>
          <w:trHeight w:val="285"/>
        </w:trPr>
        <w:tc>
          <w:tcPr>
            <w:tcW w:w="8640" w:type="dxa"/>
            <w:tcBorders>
              <w:top w:val="nil"/>
              <w:left w:val="nil"/>
              <w:bottom w:val="nil"/>
              <w:right w:val="nil"/>
            </w:tcBorders>
            <w:shd w:val="clear" w:color="auto" w:fill="auto"/>
            <w:noWrap/>
            <w:vAlign w:val="center"/>
            <w:hideMark/>
          </w:tcPr>
          <w:p w14:paraId="4238B474"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1E0A8151" w14:textId="77777777" w:rsidTr="00944AB0">
        <w:trPr>
          <w:trHeight w:val="285"/>
        </w:trPr>
        <w:tc>
          <w:tcPr>
            <w:tcW w:w="8640" w:type="dxa"/>
            <w:tcBorders>
              <w:top w:val="nil"/>
              <w:left w:val="nil"/>
              <w:bottom w:val="nil"/>
              <w:right w:val="nil"/>
            </w:tcBorders>
            <w:shd w:val="clear" w:color="auto" w:fill="auto"/>
            <w:noWrap/>
            <w:vAlign w:val="center"/>
            <w:hideMark/>
          </w:tcPr>
          <w:p w14:paraId="16BE4FD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3BF0BA02" w14:textId="77777777" w:rsidTr="00944AB0">
        <w:trPr>
          <w:trHeight w:val="285"/>
        </w:trPr>
        <w:tc>
          <w:tcPr>
            <w:tcW w:w="8640" w:type="dxa"/>
            <w:tcBorders>
              <w:top w:val="nil"/>
              <w:left w:val="nil"/>
              <w:bottom w:val="nil"/>
              <w:right w:val="nil"/>
            </w:tcBorders>
            <w:shd w:val="clear" w:color="auto" w:fill="auto"/>
            <w:noWrap/>
            <w:vAlign w:val="center"/>
            <w:hideMark/>
          </w:tcPr>
          <w:p w14:paraId="140FC47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734E73EC" w14:textId="77777777" w:rsidTr="00944AB0">
        <w:trPr>
          <w:trHeight w:val="285"/>
        </w:trPr>
        <w:tc>
          <w:tcPr>
            <w:tcW w:w="8640" w:type="dxa"/>
            <w:tcBorders>
              <w:top w:val="nil"/>
              <w:left w:val="nil"/>
              <w:bottom w:val="nil"/>
              <w:right w:val="nil"/>
            </w:tcBorders>
            <w:shd w:val="clear" w:color="auto" w:fill="auto"/>
            <w:noWrap/>
            <w:vAlign w:val="center"/>
            <w:hideMark/>
          </w:tcPr>
          <w:p w14:paraId="1D1CC215"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664CE82E" w14:textId="77777777" w:rsidTr="00944AB0">
        <w:trPr>
          <w:trHeight w:val="285"/>
        </w:trPr>
        <w:tc>
          <w:tcPr>
            <w:tcW w:w="8640" w:type="dxa"/>
            <w:tcBorders>
              <w:top w:val="nil"/>
              <w:left w:val="nil"/>
              <w:bottom w:val="nil"/>
              <w:right w:val="nil"/>
            </w:tcBorders>
            <w:shd w:val="clear" w:color="auto" w:fill="auto"/>
            <w:noWrap/>
            <w:vAlign w:val="center"/>
            <w:hideMark/>
          </w:tcPr>
          <w:p w14:paraId="23C20BD6"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16C6805D" w14:textId="77777777" w:rsidTr="00944AB0">
        <w:trPr>
          <w:trHeight w:val="570"/>
        </w:trPr>
        <w:tc>
          <w:tcPr>
            <w:tcW w:w="8640" w:type="dxa"/>
            <w:tcBorders>
              <w:top w:val="nil"/>
              <w:left w:val="nil"/>
              <w:bottom w:val="nil"/>
              <w:right w:val="nil"/>
            </w:tcBorders>
            <w:shd w:val="clear" w:color="auto" w:fill="auto"/>
            <w:noWrap/>
            <w:vAlign w:val="center"/>
            <w:hideMark/>
          </w:tcPr>
          <w:p w14:paraId="2F742BF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18.    记账凭证填制时出现错误，可按要求更改。</w:t>
            </w:r>
          </w:p>
        </w:tc>
      </w:tr>
      <w:tr w:rsidR="00944AB0" w:rsidRPr="00944AB0" w14:paraId="5886D989" w14:textId="77777777" w:rsidTr="00944AB0">
        <w:trPr>
          <w:trHeight w:val="285"/>
        </w:trPr>
        <w:tc>
          <w:tcPr>
            <w:tcW w:w="8640" w:type="dxa"/>
            <w:tcBorders>
              <w:top w:val="nil"/>
              <w:left w:val="nil"/>
              <w:bottom w:val="nil"/>
              <w:right w:val="nil"/>
            </w:tcBorders>
            <w:shd w:val="clear" w:color="auto" w:fill="auto"/>
            <w:noWrap/>
            <w:vAlign w:val="center"/>
            <w:hideMark/>
          </w:tcPr>
          <w:p w14:paraId="58373205"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60BFFBDA" w14:textId="77777777" w:rsidTr="00944AB0">
        <w:trPr>
          <w:trHeight w:val="285"/>
        </w:trPr>
        <w:tc>
          <w:tcPr>
            <w:tcW w:w="8640" w:type="dxa"/>
            <w:tcBorders>
              <w:top w:val="nil"/>
              <w:left w:val="nil"/>
              <w:bottom w:val="nil"/>
              <w:right w:val="nil"/>
            </w:tcBorders>
            <w:shd w:val="clear" w:color="auto" w:fill="auto"/>
            <w:noWrap/>
            <w:vAlign w:val="center"/>
            <w:hideMark/>
          </w:tcPr>
          <w:p w14:paraId="48542FF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37884A9A" w14:textId="77777777" w:rsidTr="00944AB0">
        <w:trPr>
          <w:trHeight w:val="285"/>
        </w:trPr>
        <w:tc>
          <w:tcPr>
            <w:tcW w:w="8640" w:type="dxa"/>
            <w:tcBorders>
              <w:top w:val="nil"/>
              <w:left w:val="nil"/>
              <w:bottom w:val="nil"/>
              <w:right w:val="nil"/>
            </w:tcBorders>
            <w:shd w:val="clear" w:color="auto" w:fill="auto"/>
            <w:noWrap/>
            <w:vAlign w:val="center"/>
            <w:hideMark/>
          </w:tcPr>
          <w:p w14:paraId="402DC91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39E7D0C1" w14:textId="77777777" w:rsidTr="00944AB0">
        <w:trPr>
          <w:trHeight w:val="285"/>
        </w:trPr>
        <w:tc>
          <w:tcPr>
            <w:tcW w:w="8640" w:type="dxa"/>
            <w:tcBorders>
              <w:top w:val="nil"/>
              <w:left w:val="nil"/>
              <w:bottom w:val="nil"/>
              <w:right w:val="nil"/>
            </w:tcBorders>
            <w:shd w:val="clear" w:color="auto" w:fill="auto"/>
            <w:noWrap/>
            <w:vAlign w:val="center"/>
            <w:hideMark/>
          </w:tcPr>
          <w:p w14:paraId="02A2C838"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773FC50C" w14:textId="77777777" w:rsidTr="00944AB0">
        <w:trPr>
          <w:trHeight w:val="285"/>
        </w:trPr>
        <w:tc>
          <w:tcPr>
            <w:tcW w:w="8640" w:type="dxa"/>
            <w:tcBorders>
              <w:top w:val="nil"/>
              <w:left w:val="nil"/>
              <w:bottom w:val="nil"/>
              <w:right w:val="nil"/>
            </w:tcBorders>
            <w:shd w:val="clear" w:color="auto" w:fill="auto"/>
            <w:noWrap/>
            <w:vAlign w:val="center"/>
            <w:hideMark/>
          </w:tcPr>
          <w:p w14:paraId="0D404FB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5064850B" w14:textId="77777777" w:rsidTr="00944AB0">
        <w:trPr>
          <w:trHeight w:val="855"/>
        </w:trPr>
        <w:tc>
          <w:tcPr>
            <w:tcW w:w="8640" w:type="dxa"/>
            <w:tcBorders>
              <w:top w:val="nil"/>
              <w:left w:val="nil"/>
              <w:bottom w:val="nil"/>
              <w:right w:val="nil"/>
            </w:tcBorders>
            <w:shd w:val="clear" w:color="auto" w:fill="auto"/>
            <w:noWrap/>
            <w:vAlign w:val="center"/>
            <w:hideMark/>
          </w:tcPr>
          <w:p w14:paraId="647750D2"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lastRenderedPageBreak/>
              <w:t>19.    会计科目是按照会计要素的具体内容进行进一步科学分类而确定的会计核算项目。</w:t>
            </w:r>
          </w:p>
        </w:tc>
      </w:tr>
      <w:tr w:rsidR="00944AB0" w:rsidRPr="00944AB0" w14:paraId="28E3B6D6" w14:textId="77777777" w:rsidTr="00944AB0">
        <w:trPr>
          <w:trHeight w:val="285"/>
        </w:trPr>
        <w:tc>
          <w:tcPr>
            <w:tcW w:w="8640" w:type="dxa"/>
            <w:tcBorders>
              <w:top w:val="nil"/>
              <w:left w:val="nil"/>
              <w:bottom w:val="nil"/>
              <w:right w:val="nil"/>
            </w:tcBorders>
            <w:shd w:val="clear" w:color="auto" w:fill="auto"/>
            <w:noWrap/>
            <w:vAlign w:val="center"/>
            <w:hideMark/>
          </w:tcPr>
          <w:p w14:paraId="3B50E165"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232BBC98" w14:textId="77777777" w:rsidTr="00944AB0">
        <w:trPr>
          <w:trHeight w:val="285"/>
        </w:trPr>
        <w:tc>
          <w:tcPr>
            <w:tcW w:w="8640" w:type="dxa"/>
            <w:tcBorders>
              <w:top w:val="nil"/>
              <w:left w:val="nil"/>
              <w:bottom w:val="nil"/>
              <w:right w:val="nil"/>
            </w:tcBorders>
            <w:shd w:val="clear" w:color="auto" w:fill="auto"/>
            <w:noWrap/>
            <w:vAlign w:val="center"/>
            <w:hideMark/>
          </w:tcPr>
          <w:p w14:paraId="42E9ECB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68463571" w14:textId="77777777" w:rsidTr="00944AB0">
        <w:trPr>
          <w:trHeight w:val="285"/>
        </w:trPr>
        <w:tc>
          <w:tcPr>
            <w:tcW w:w="8640" w:type="dxa"/>
            <w:tcBorders>
              <w:top w:val="nil"/>
              <w:left w:val="nil"/>
              <w:bottom w:val="nil"/>
              <w:right w:val="nil"/>
            </w:tcBorders>
            <w:shd w:val="clear" w:color="auto" w:fill="auto"/>
            <w:noWrap/>
            <w:vAlign w:val="center"/>
            <w:hideMark/>
          </w:tcPr>
          <w:p w14:paraId="5FEED3F5"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258BA0F8" w14:textId="77777777" w:rsidTr="00944AB0">
        <w:trPr>
          <w:trHeight w:val="285"/>
        </w:trPr>
        <w:tc>
          <w:tcPr>
            <w:tcW w:w="8640" w:type="dxa"/>
            <w:tcBorders>
              <w:top w:val="nil"/>
              <w:left w:val="nil"/>
              <w:bottom w:val="nil"/>
              <w:right w:val="nil"/>
            </w:tcBorders>
            <w:shd w:val="clear" w:color="auto" w:fill="auto"/>
            <w:noWrap/>
            <w:vAlign w:val="center"/>
            <w:hideMark/>
          </w:tcPr>
          <w:p w14:paraId="687D2F47"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5504E23C" w14:textId="77777777" w:rsidTr="00944AB0">
        <w:trPr>
          <w:trHeight w:val="285"/>
        </w:trPr>
        <w:tc>
          <w:tcPr>
            <w:tcW w:w="8640" w:type="dxa"/>
            <w:tcBorders>
              <w:top w:val="nil"/>
              <w:left w:val="nil"/>
              <w:bottom w:val="nil"/>
              <w:right w:val="nil"/>
            </w:tcBorders>
            <w:shd w:val="clear" w:color="auto" w:fill="auto"/>
            <w:noWrap/>
            <w:vAlign w:val="center"/>
            <w:hideMark/>
          </w:tcPr>
          <w:p w14:paraId="78AB0C5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28B0D745" w14:textId="77777777" w:rsidTr="00944AB0">
        <w:trPr>
          <w:trHeight w:val="855"/>
        </w:trPr>
        <w:tc>
          <w:tcPr>
            <w:tcW w:w="8640" w:type="dxa"/>
            <w:tcBorders>
              <w:top w:val="nil"/>
              <w:left w:val="nil"/>
              <w:bottom w:val="nil"/>
              <w:right w:val="nil"/>
            </w:tcBorders>
            <w:shd w:val="clear" w:color="auto" w:fill="auto"/>
            <w:noWrap/>
            <w:vAlign w:val="center"/>
            <w:hideMark/>
          </w:tcPr>
          <w:p w14:paraId="3767EB0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20.    对于未达账项应编制银行存款余额调节表进行调节，同时将未达账项编制记账凭证登记入账。</w:t>
            </w:r>
          </w:p>
        </w:tc>
      </w:tr>
      <w:tr w:rsidR="00944AB0" w:rsidRPr="00944AB0" w14:paraId="4B19B9F1" w14:textId="77777777" w:rsidTr="00944AB0">
        <w:trPr>
          <w:trHeight w:val="285"/>
        </w:trPr>
        <w:tc>
          <w:tcPr>
            <w:tcW w:w="8640" w:type="dxa"/>
            <w:tcBorders>
              <w:top w:val="nil"/>
              <w:left w:val="nil"/>
              <w:bottom w:val="nil"/>
              <w:right w:val="nil"/>
            </w:tcBorders>
            <w:shd w:val="clear" w:color="auto" w:fill="auto"/>
            <w:noWrap/>
            <w:vAlign w:val="center"/>
            <w:hideMark/>
          </w:tcPr>
          <w:p w14:paraId="233F367A"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3AAD5D24" w14:textId="77777777" w:rsidTr="00944AB0">
        <w:trPr>
          <w:trHeight w:val="285"/>
        </w:trPr>
        <w:tc>
          <w:tcPr>
            <w:tcW w:w="8640" w:type="dxa"/>
            <w:tcBorders>
              <w:top w:val="nil"/>
              <w:left w:val="nil"/>
              <w:bottom w:val="nil"/>
              <w:right w:val="nil"/>
            </w:tcBorders>
            <w:shd w:val="clear" w:color="auto" w:fill="auto"/>
            <w:noWrap/>
            <w:vAlign w:val="center"/>
            <w:hideMark/>
          </w:tcPr>
          <w:p w14:paraId="34FF214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1824DB8C" w14:textId="77777777" w:rsidTr="00944AB0">
        <w:trPr>
          <w:trHeight w:val="285"/>
        </w:trPr>
        <w:tc>
          <w:tcPr>
            <w:tcW w:w="8640" w:type="dxa"/>
            <w:tcBorders>
              <w:top w:val="nil"/>
              <w:left w:val="nil"/>
              <w:bottom w:val="nil"/>
              <w:right w:val="nil"/>
            </w:tcBorders>
            <w:shd w:val="clear" w:color="auto" w:fill="auto"/>
            <w:noWrap/>
            <w:vAlign w:val="center"/>
            <w:hideMark/>
          </w:tcPr>
          <w:p w14:paraId="27DB039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070ACF6F" w14:textId="77777777" w:rsidTr="00944AB0">
        <w:trPr>
          <w:trHeight w:val="285"/>
        </w:trPr>
        <w:tc>
          <w:tcPr>
            <w:tcW w:w="8640" w:type="dxa"/>
            <w:tcBorders>
              <w:top w:val="nil"/>
              <w:left w:val="nil"/>
              <w:bottom w:val="nil"/>
              <w:right w:val="nil"/>
            </w:tcBorders>
            <w:shd w:val="clear" w:color="auto" w:fill="auto"/>
            <w:noWrap/>
            <w:vAlign w:val="center"/>
            <w:hideMark/>
          </w:tcPr>
          <w:p w14:paraId="590745BA"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4281B4FD" w14:textId="77777777" w:rsidTr="00944AB0">
        <w:trPr>
          <w:trHeight w:val="285"/>
        </w:trPr>
        <w:tc>
          <w:tcPr>
            <w:tcW w:w="8640" w:type="dxa"/>
            <w:tcBorders>
              <w:top w:val="nil"/>
              <w:left w:val="nil"/>
              <w:bottom w:val="nil"/>
              <w:right w:val="nil"/>
            </w:tcBorders>
            <w:shd w:val="clear" w:color="auto" w:fill="auto"/>
            <w:noWrap/>
            <w:vAlign w:val="center"/>
            <w:hideMark/>
          </w:tcPr>
          <w:p w14:paraId="44C4872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4D4C2B25" w14:textId="77777777" w:rsidTr="00944AB0">
        <w:trPr>
          <w:trHeight w:val="285"/>
        </w:trPr>
        <w:tc>
          <w:tcPr>
            <w:tcW w:w="8640" w:type="dxa"/>
            <w:tcBorders>
              <w:top w:val="nil"/>
              <w:left w:val="nil"/>
              <w:bottom w:val="nil"/>
              <w:right w:val="nil"/>
            </w:tcBorders>
            <w:shd w:val="clear" w:color="auto" w:fill="auto"/>
            <w:noWrap/>
            <w:vAlign w:val="center"/>
            <w:hideMark/>
          </w:tcPr>
          <w:p w14:paraId="0509353D" w14:textId="77777777" w:rsidR="00944AB0" w:rsidRPr="00944AB0" w:rsidRDefault="00944AB0" w:rsidP="00944AB0">
            <w:pPr>
              <w:widowControl/>
              <w:jc w:val="center"/>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财务与会计通识教程 · 形成性考核三</w:t>
            </w:r>
          </w:p>
        </w:tc>
      </w:tr>
      <w:tr w:rsidR="00944AB0" w:rsidRPr="00944AB0" w14:paraId="2B5166DA" w14:textId="77777777" w:rsidTr="00944AB0">
        <w:trPr>
          <w:trHeight w:val="570"/>
        </w:trPr>
        <w:tc>
          <w:tcPr>
            <w:tcW w:w="8640" w:type="dxa"/>
            <w:tcBorders>
              <w:top w:val="nil"/>
              <w:left w:val="nil"/>
              <w:bottom w:val="nil"/>
              <w:right w:val="nil"/>
            </w:tcBorders>
            <w:shd w:val="clear" w:color="auto" w:fill="auto"/>
            <w:noWrap/>
            <w:vAlign w:val="center"/>
            <w:hideMark/>
          </w:tcPr>
          <w:p w14:paraId="7E1FF6F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    下列业务发生时，应填制转账凭证的是（     ）。</w:t>
            </w:r>
          </w:p>
        </w:tc>
      </w:tr>
      <w:tr w:rsidR="00944AB0" w:rsidRPr="00944AB0" w14:paraId="6C6DCCE9" w14:textId="77777777" w:rsidTr="00944AB0">
        <w:trPr>
          <w:trHeight w:val="285"/>
        </w:trPr>
        <w:tc>
          <w:tcPr>
            <w:tcW w:w="8640" w:type="dxa"/>
            <w:tcBorders>
              <w:top w:val="nil"/>
              <w:left w:val="nil"/>
              <w:bottom w:val="nil"/>
              <w:right w:val="nil"/>
            </w:tcBorders>
            <w:shd w:val="clear" w:color="auto" w:fill="auto"/>
            <w:noWrap/>
            <w:vAlign w:val="center"/>
            <w:hideMark/>
          </w:tcPr>
          <w:p w14:paraId="6CE370DD"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7E000621" w14:textId="77777777" w:rsidTr="00944AB0">
        <w:trPr>
          <w:trHeight w:val="285"/>
        </w:trPr>
        <w:tc>
          <w:tcPr>
            <w:tcW w:w="8640" w:type="dxa"/>
            <w:tcBorders>
              <w:top w:val="nil"/>
              <w:left w:val="nil"/>
              <w:bottom w:val="nil"/>
              <w:right w:val="nil"/>
            </w:tcBorders>
            <w:shd w:val="clear" w:color="auto" w:fill="auto"/>
            <w:noWrap/>
            <w:vAlign w:val="center"/>
            <w:hideMark/>
          </w:tcPr>
          <w:p w14:paraId="4B5B05F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生产领用原材料</w:t>
            </w:r>
          </w:p>
        </w:tc>
      </w:tr>
      <w:tr w:rsidR="00944AB0" w:rsidRPr="00944AB0" w14:paraId="03DB8D73" w14:textId="77777777" w:rsidTr="00944AB0">
        <w:trPr>
          <w:trHeight w:val="285"/>
        </w:trPr>
        <w:tc>
          <w:tcPr>
            <w:tcW w:w="8640" w:type="dxa"/>
            <w:tcBorders>
              <w:top w:val="nil"/>
              <w:left w:val="nil"/>
              <w:bottom w:val="nil"/>
              <w:right w:val="nil"/>
            </w:tcBorders>
            <w:shd w:val="clear" w:color="auto" w:fill="auto"/>
            <w:noWrap/>
            <w:vAlign w:val="center"/>
            <w:hideMark/>
          </w:tcPr>
          <w:p w14:paraId="61F80B6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用现金支付职工薪酬</w:t>
            </w:r>
          </w:p>
        </w:tc>
      </w:tr>
      <w:tr w:rsidR="00944AB0" w:rsidRPr="00944AB0" w14:paraId="3889302C" w14:textId="77777777" w:rsidTr="00944AB0">
        <w:trPr>
          <w:trHeight w:val="285"/>
        </w:trPr>
        <w:tc>
          <w:tcPr>
            <w:tcW w:w="8640" w:type="dxa"/>
            <w:tcBorders>
              <w:top w:val="nil"/>
              <w:left w:val="nil"/>
              <w:bottom w:val="nil"/>
              <w:right w:val="nil"/>
            </w:tcBorders>
            <w:shd w:val="clear" w:color="auto" w:fill="auto"/>
            <w:noWrap/>
            <w:vAlign w:val="center"/>
            <w:hideMark/>
          </w:tcPr>
          <w:p w14:paraId="18CE2C6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收回应收账款存入银行</w:t>
            </w:r>
          </w:p>
        </w:tc>
      </w:tr>
      <w:tr w:rsidR="00944AB0" w:rsidRPr="00944AB0" w14:paraId="509F0805" w14:textId="77777777" w:rsidTr="00944AB0">
        <w:trPr>
          <w:trHeight w:val="285"/>
        </w:trPr>
        <w:tc>
          <w:tcPr>
            <w:tcW w:w="8640" w:type="dxa"/>
            <w:tcBorders>
              <w:top w:val="nil"/>
              <w:left w:val="nil"/>
              <w:bottom w:val="nil"/>
              <w:right w:val="nil"/>
            </w:tcBorders>
            <w:shd w:val="clear" w:color="auto" w:fill="auto"/>
            <w:noWrap/>
            <w:vAlign w:val="center"/>
            <w:hideMark/>
          </w:tcPr>
          <w:p w14:paraId="0209E4E6"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用银行存款偿还短期借款</w:t>
            </w:r>
          </w:p>
        </w:tc>
      </w:tr>
      <w:tr w:rsidR="00944AB0" w:rsidRPr="00944AB0" w14:paraId="24ED6C0A" w14:textId="77777777" w:rsidTr="00944AB0">
        <w:trPr>
          <w:trHeight w:val="285"/>
        </w:trPr>
        <w:tc>
          <w:tcPr>
            <w:tcW w:w="8640" w:type="dxa"/>
            <w:tcBorders>
              <w:top w:val="nil"/>
              <w:left w:val="nil"/>
              <w:bottom w:val="nil"/>
              <w:right w:val="nil"/>
            </w:tcBorders>
            <w:shd w:val="clear" w:color="auto" w:fill="auto"/>
            <w:noWrap/>
            <w:vAlign w:val="center"/>
            <w:hideMark/>
          </w:tcPr>
          <w:p w14:paraId="00039811"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6994BAC4" w14:textId="77777777" w:rsidTr="00944AB0">
        <w:trPr>
          <w:trHeight w:val="285"/>
        </w:trPr>
        <w:tc>
          <w:tcPr>
            <w:tcW w:w="8640" w:type="dxa"/>
            <w:tcBorders>
              <w:top w:val="nil"/>
              <w:left w:val="nil"/>
              <w:bottom w:val="nil"/>
              <w:right w:val="nil"/>
            </w:tcBorders>
            <w:shd w:val="clear" w:color="auto" w:fill="auto"/>
            <w:noWrap/>
            <w:vAlign w:val="center"/>
            <w:hideMark/>
          </w:tcPr>
          <w:p w14:paraId="4356876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3815899B" w14:textId="77777777" w:rsidTr="00944AB0">
        <w:trPr>
          <w:trHeight w:val="570"/>
        </w:trPr>
        <w:tc>
          <w:tcPr>
            <w:tcW w:w="8640" w:type="dxa"/>
            <w:tcBorders>
              <w:top w:val="nil"/>
              <w:left w:val="nil"/>
              <w:bottom w:val="nil"/>
              <w:right w:val="nil"/>
            </w:tcBorders>
            <w:shd w:val="clear" w:color="auto" w:fill="auto"/>
            <w:noWrap/>
            <w:vAlign w:val="center"/>
            <w:hideMark/>
          </w:tcPr>
          <w:p w14:paraId="09CDD29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2.    下列业务会引起资产和负债同时增加的是(      )。</w:t>
            </w:r>
          </w:p>
        </w:tc>
      </w:tr>
      <w:tr w:rsidR="00944AB0" w:rsidRPr="00944AB0" w14:paraId="78FF6F4B" w14:textId="77777777" w:rsidTr="00944AB0">
        <w:trPr>
          <w:trHeight w:val="285"/>
        </w:trPr>
        <w:tc>
          <w:tcPr>
            <w:tcW w:w="8640" w:type="dxa"/>
            <w:tcBorders>
              <w:top w:val="nil"/>
              <w:left w:val="nil"/>
              <w:bottom w:val="nil"/>
              <w:right w:val="nil"/>
            </w:tcBorders>
            <w:shd w:val="clear" w:color="auto" w:fill="auto"/>
            <w:noWrap/>
            <w:vAlign w:val="center"/>
            <w:hideMark/>
          </w:tcPr>
          <w:p w14:paraId="2D4CDE78"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6ECF67BC" w14:textId="77777777" w:rsidTr="00944AB0">
        <w:trPr>
          <w:trHeight w:val="285"/>
        </w:trPr>
        <w:tc>
          <w:tcPr>
            <w:tcW w:w="8640" w:type="dxa"/>
            <w:tcBorders>
              <w:top w:val="nil"/>
              <w:left w:val="nil"/>
              <w:bottom w:val="nil"/>
              <w:right w:val="nil"/>
            </w:tcBorders>
            <w:shd w:val="clear" w:color="auto" w:fill="auto"/>
            <w:noWrap/>
            <w:vAlign w:val="center"/>
            <w:hideMark/>
          </w:tcPr>
          <w:p w14:paraId="7A5D77F2"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赊销商品</w:t>
            </w:r>
          </w:p>
        </w:tc>
      </w:tr>
      <w:tr w:rsidR="00944AB0" w:rsidRPr="00944AB0" w14:paraId="0F2C537E" w14:textId="77777777" w:rsidTr="00944AB0">
        <w:trPr>
          <w:trHeight w:val="285"/>
        </w:trPr>
        <w:tc>
          <w:tcPr>
            <w:tcW w:w="8640" w:type="dxa"/>
            <w:tcBorders>
              <w:top w:val="nil"/>
              <w:left w:val="nil"/>
              <w:bottom w:val="nil"/>
              <w:right w:val="nil"/>
            </w:tcBorders>
            <w:shd w:val="clear" w:color="auto" w:fill="auto"/>
            <w:noWrap/>
            <w:vAlign w:val="center"/>
            <w:hideMark/>
          </w:tcPr>
          <w:p w14:paraId="25CB9BF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赊购材料</w:t>
            </w:r>
          </w:p>
        </w:tc>
      </w:tr>
      <w:tr w:rsidR="00944AB0" w:rsidRPr="00944AB0" w14:paraId="342C6728" w14:textId="77777777" w:rsidTr="00944AB0">
        <w:trPr>
          <w:trHeight w:val="285"/>
        </w:trPr>
        <w:tc>
          <w:tcPr>
            <w:tcW w:w="8640" w:type="dxa"/>
            <w:tcBorders>
              <w:top w:val="nil"/>
              <w:left w:val="nil"/>
              <w:bottom w:val="nil"/>
              <w:right w:val="nil"/>
            </w:tcBorders>
            <w:shd w:val="clear" w:color="auto" w:fill="auto"/>
            <w:noWrap/>
            <w:vAlign w:val="center"/>
            <w:hideMark/>
          </w:tcPr>
          <w:p w14:paraId="328BB1A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偿还借款</w:t>
            </w:r>
          </w:p>
        </w:tc>
      </w:tr>
      <w:tr w:rsidR="00944AB0" w:rsidRPr="00944AB0" w14:paraId="55B1BC42" w14:textId="77777777" w:rsidTr="00944AB0">
        <w:trPr>
          <w:trHeight w:val="285"/>
        </w:trPr>
        <w:tc>
          <w:tcPr>
            <w:tcW w:w="8640" w:type="dxa"/>
            <w:tcBorders>
              <w:top w:val="nil"/>
              <w:left w:val="nil"/>
              <w:bottom w:val="nil"/>
              <w:right w:val="nil"/>
            </w:tcBorders>
            <w:shd w:val="clear" w:color="auto" w:fill="auto"/>
            <w:noWrap/>
            <w:vAlign w:val="center"/>
            <w:hideMark/>
          </w:tcPr>
          <w:p w14:paraId="267E488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从银行提取现金</w:t>
            </w:r>
          </w:p>
        </w:tc>
      </w:tr>
      <w:tr w:rsidR="00944AB0" w:rsidRPr="00944AB0" w14:paraId="1A256273" w14:textId="77777777" w:rsidTr="00944AB0">
        <w:trPr>
          <w:trHeight w:val="285"/>
        </w:trPr>
        <w:tc>
          <w:tcPr>
            <w:tcW w:w="8640" w:type="dxa"/>
            <w:tcBorders>
              <w:top w:val="nil"/>
              <w:left w:val="nil"/>
              <w:bottom w:val="nil"/>
              <w:right w:val="nil"/>
            </w:tcBorders>
            <w:shd w:val="clear" w:color="auto" w:fill="auto"/>
            <w:noWrap/>
            <w:vAlign w:val="center"/>
            <w:hideMark/>
          </w:tcPr>
          <w:p w14:paraId="1E901FEC"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26DC2080" w14:textId="77777777" w:rsidTr="00944AB0">
        <w:trPr>
          <w:trHeight w:val="285"/>
        </w:trPr>
        <w:tc>
          <w:tcPr>
            <w:tcW w:w="8640" w:type="dxa"/>
            <w:tcBorders>
              <w:top w:val="nil"/>
              <w:left w:val="nil"/>
              <w:bottom w:val="nil"/>
              <w:right w:val="nil"/>
            </w:tcBorders>
            <w:shd w:val="clear" w:color="auto" w:fill="auto"/>
            <w:noWrap/>
            <w:vAlign w:val="center"/>
            <w:hideMark/>
          </w:tcPr>
          <w:p w14:paraId="273E94B8"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1ACFA0E5" w14:textId="77777777" w:rsidTr="00944AB0">
        <w:trPr>
          <w:trHeight w:val="570"/>
        </w:trPr>
        <w:tc>
          <w:tcPr>
            <w:tcW w:w="8640" w:type="dxa"/>
            <w:tcBorders>
              <w:top w:val="nil"/>
              <w:left w:val="nil"/>
              <w:bottom w:val="nil"/>
              <w:right w:val="nil"/>
            </w:tcBorders>
            <w:shd w:val="clear" w:color="auto" w:fill="auto"/>
            <w:noWrap/>
            <w:vAlign w:val="center"/>
            <w:hideMark/>
          </w:tcPr>
          <w:p w14:paraId="65D7972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3.    企业对银行存款利息收入的处理，应贷记(      )。</w:t>
            </w:r>
          </w:p>
        </w:tc>
      </w:tr>
      <w:tr w:rsidR="00944AB0" w:rsidRPr="00944AB0" w14:paraId="2F58BEDE" w14:textId="77777777" w:rsidTr="00944AB0">
        <w:trPr>
          <w:trHeight w:val="285"/>
        </w:trPr>
        <w:tc>
          <w:tcPr>
            <w:tcW w:w="8640" w:type="dxa"/>
            <w:tcBorders>
              <w:top w:val="nil"/>
              <w:left w:val="nil"/>
              <w:bottom w:val="nil"/>
              <w:right w:val="nil"/>
            </w:tcBorders>
            <w:shd w:val="clear" w:color="auto" w:fill="auto"/>
            <w:noWrap/>
            <w:vAlign w:val="center"/>
            <w:hideMark/>
          </w:tcPr>
          <w:p w14:paraId="2A5C3B39"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444AD7F9" w14:textId="77777777" w:rsidTr="00944AB0">
        <w:trPr>
          <w:trHeight w:val="285"/>
        </w:trPr>
        <w:tc>
          <w:tcPr>
            <w:tcW w:w="8640" w:type="dxa"/>
            <w:tcBorders>
              <w:top w:val="nil"/>
              <w:left w:val="nil"/>
              <w:bottom w:val="nil"/>
              <w:right w:val="nil"/>
            </w:tcBorders>
            <w:shd w:val="clear" w:color="auto" w:fill="auto"/>
            <w:noWrap/>
            <w:vAlign w:val="center"/>
            <w:hideMark/>
          </w:tcPr>
          <w:p w14:paraId="7A9F1739"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财务费用</w:t>
            </w:r>
          </w:p>
        </w:tc>
      </w:tr>
      <w:tr w:rsidR="00944AB0" w:rsidRPr="00944AB0" w14:paraId="37110606" w14:textId="77777777" w:rsidTr="00944AB0">
        <w:trPr>
          <w:trHeight w:val="285"/>
        </w:trPr>
        <w:tc>
          <w:tcPr>
            <w:tcW w:w="8640" w:type="dxa"/>
            <w:tcBorders>
              <w:top w:val="nil"/>
              <w:left w:val="nil"/>
              <w:bottom w:val="nil"/>
              <w:right w:val="nil"/>
            </w:tcBorders>
            <w:shd w:val="clear" w:color="auto" w:fill="auto"/>
            <w:noWrap/>
            <w:vAlign w:val="center"/>
            <w:hideMark/>
          </w:tcPr>
          <w:p w14:paraId="064C457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管理费用</w:t>
            </w:r>
          </w:p>
        </w:tc>
      </w:tr>
      <w:tr w:rsidR="00944AB0" w:rsidRPr="00944AB0" w14:paraId="400A967E" w14:textId="77777777" w:rsidTr="00944AB0">
        <w:trPr>
          <w:trHeight w:val="285"/>
        </w:trPr>
        <w:tc>
          <w:tcPr>
            <w:tcW w:w="8640" w:type="dxa"/>
            <w:tcBorders>
              <w:top w:val="nil"/>
              <w:left w:val="nil"/>
              <w:bottom w:val="nil"/>
              <w:right w:val="nil"/>
            </w:tcBorders>
            <w:shd w:val="clear" w:color="auto" w:fill="auto"/>
            <w:noWrap/>
            <w:vAlign w:val="center"/>
            <w:hideMark/>
          </w:tcPr>
          <w:p w14:paraId="2320E55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其他业务收入</w:t>
            </w:r>
          </w:p>
        </w:tc>
      </w:tr>
      <w:tr w:rsidR="00944AB0" w:rsidRPr="00944AB0" w14:paraId="2B50722E" w14:textId="77777777" w:rsidTr="00944AB0">
        <w:trPr>
          <w:trHeight w:val="285"/>
        </w:trPr>
        <w:tc>
          <w:tcPr>
            <w:tcW w:w="8640" w:type="dxa"/>
            <w:tcBorders>
              <w:top w:val="nil"/>
              <w:left w:val="nil"/>
              <w:bottom w:val="nil"/>
              <w:right w:val="nil"/>
            </w:tcBorders>
            <w:shd w:val="clear" w:color="auto" w:fill="auto"/>
            <w:noWrap/>
            <w:vAlign w:val="center"/>
            <w:hideMark/>
          </w:tcPr>
          <w:p w14:paraId="713C247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营业外收入</w:t>
            </w:r>
          </w:p>
        </w:tc>
      </w:tr>
      <w:tr w:rsidR="00944AB0" w:rsidRPr="00944AB0" w14:paraId="4FB3AA7C" w14:textId="77777777" w:rsidTr="00944AB0">
        <w:trPr>
          <w:trHeight w:val="285"/>
        </w:trPr>
        <w:tc>
          <w:tcPr>
            <w:tcW w:w="8640" w:type="dxa"/>
            <w:tcBorders>
              <w:top w:val="nil"/>
              <w:left w:val="nil"/>
              <w:bottom w:val="nil"/>
              <w:right w:val="nil"/>
            </w:tcBorders>
            <w:shd w:val="clear" w:color="auto" w:fill="auto"/>
            <w:noWrap/>
            <w:vAlign w:val="center"/>
            <w:hideMark/>
          </w:tcPr>
          <w:p w14:paraId="48390CFA"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317CE3BD" w14:textId="77777777" w:rsidTr="00944AB0">
        <w:trPr>
          <w:trHeight w:val="285"/>
        </w:trPr>
        <w:tc>
          <w:tcPr>
            <w:tcW w:w="8640" w:type="dxa"/>
            <w:tcBorders>
              <w:top w:val="nil"/>
              <w:left w:val="nil"/>
              <w:bottom w:val="nil"/>
              <w:right w:val="nil"/>
            </w:tcBorders>
            <w:shd w:val="clear" w:color="auto" w:fill="auto"/>
            <w:noWrap/>
            <w:vAlign w:val="center"/>
            <w:hideMark/>
          </w:tcPr>
          <w:p w14:paraId="3AA044D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7DE3DDF7" w14:textId="77777777" w:rsidTr="00944AB0">
        <w:trPr>
          <w:trHeight w:val="855"/>
        </w:trPr>
        <w:tc>
          <w:tcPr>
            <w:tcW w:w="8640" w:type="dxa"/>
            <w:tcBorders>
              <w:top w:val="nil"/>
              <w:left w:val="nil"/>
              <w:bottom w:val="nil"/>
              <w:right w:val="nil"/>
            </w:tcBorders>
            <w:shd w:val="clear" w:color="auto" w:fill="auto"/>
            <w:noWrap/>
            <w:vAlign w:val="center"/>
            <w:hideMark/>
          </w:tcPr>
          <w:p w14:paraId="1F398D06"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lastRenderedPageBreak/>
              <w:t>4.    以实际发生的交易为依据进行会计确认与计量，体现的会计信息质量要求是（      ）。</w:t>
            </w:r>
          </w:p>
        </w:tc>
      </w:tr>
      <w:tr w:rsidR="00944AB0" w:rsidRPr="00944AB0" w14:paraId="5F1B7058" w14:textId="77777777" w:rsidTr="00944AB0">
        <w:trPr>
          <w:trHeight w:val="285"/>
        </w:trPr>
        <w:tc>
          <w:tcPr>
            <w:tcW w:w="8640" w:type="dxa"/>
            <w:tcBorders>
              <w:top w:val="nil"/>
              <w:left w:val="nil"/>
              <w:bottom w:val="nil"/>
              <w:right w:val="nil"/>
            </w:tcBorders>
            <w:shd w:val="clear" w:color="auto" w:fill="auto"/>
            <w:noWrap/>
            <w:vAlign w:val="center"/>
            <w:hideMark/>
          </w:tcPr>
          <w:p w14:paraId="29C7552D"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513A5476" w14:textId="77777777" w:rsidTr="00944AB0">
        <w:trPr>
          <w:trHeight w:val="285"/>
        </w:trPr>
        <w:tc>
          <w:tcPr>
            <w:tcW w:w="8640" w:type="dxa"/>
            <w:tcBorders>
              <w:top w:val="nil"/>
              <w:left w:val="nil"/>
              <w:bottom w:val="nil"/>
              <w:right w:val="nil"/>
            </w:tcBorders>
            <w:shd w:val="clear" w:color="auto" w:fill="auto"/>
            <w:noWrap/>
            <w:vAlign w:val="center"/>
            <w:hideMark/>
          </w:tcPr>
          <w:p w14:paraId="3AB1C75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相关性</w:t>
            </w:r>
          </w:p>
        </w:tc>
      </w:tr>
      <w:tr w:rsidR="00944AB0" w:rsidRPr="00944AB0" w14:paraId="03614959" w14:textId="77777777" w:rsidTr="00944AB0">
        <w:trPr>
          <w:trHeight w:val="285"/>
        </w:trPr>
        <w:tc>
          <w:tcPr>
            <w:tcW w:w="8640" w:type="dxa"/>
            <w:tcBorders>
              <w:top w:val="nil"/>
              <w:left w:val="nil"/>
              <w:bottom w:val="nil"/>
              <w:right w:val="nil"/>
            </w:tcBorders>
            <w:shd w:val="clear" w:color="auto" w:fill="auto"/>
            <w:noWrap/>
            <w:vAlign w:val="center"/>
            <w:hideMark/>
          </w:tcPr>
          <w:p w14:paraId="45C7219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可靠性</w:t>
            </w:r>
          </w:p>
        </w:tc>
      </w:tr>
      <w:tr w:rsidR="00944AB0" w:rsidRPr="00944AB0" w14:paraId="42584BB5" w14:textId="77777777" w:rsidTr="00944AB0">
        <w:trPr>
          <w:trHeight w:val="285"/>
        </w:trPr>
        <w:tc>
          <w:tcPr>
            <w:tcW w:w="8640" w:type="dxa"/>
            <w:tcBorders>
              <w:top w:val="nil"/>
              <w:left w:val="nil"/>
              <w:bottom w:val="nil"/>
              <w:right w:val="nil"/>
            </w:tcBorders>
            <w:shd w:val="clear" w:color="auto" w:fill="auto"/>
            <w:noWrap/>
            <w:vAlign w:val="center"/>
            <w:hideMark/>
          </w:tcPr>
          <w:p w14:paraId="46478F7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重要性</w:t>
            </w:r>
          </w:p>
        </w:tc>
      </w:tr>
      <w:tr w:rsidR="00944AB0" w:rsidRPr="00944AB0" w14:paraId="23708F78" w14:textId="77777777" w:rsidTr="00944AB0">
        <w:trPr>
          <w:trHeight w:val="285"/>
        </w:trPr>
        <w:tc>
          <w:tcPr>
            <w:tcW w:w="8640" w:type="dxa"/>
            <w:tcBorders>
              <w:top w:val="nil"/>
              <w:left w:val="nil"/>
              <w:bottom w:val="nil"/>
              <w:right w:val="nil"/>
            </w:tcBorders>
            <w:shd w:val="clear" w:color="auto" w:fill="auto"/>
            <w:noWrap/>
            <w:vAlign w:val="center"/>
            <w:hideMark/>
          </w:tcPr>
          <w:p w14:paraId="505D396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及时性</w:t>
            </w:r>
          </w:p>
        </w:tc>
      </w:tr>
      <w:tr w:rsidR="00944AB0" w:rsidRPr="00944AB0" w14:paraId="25C588CD" w14:textId="77777777" w:rsidTr="00944AB0">
        <w:trPr>
          <w:trHeight w:val="285"/>
        </w:trPr>
        <w:tc>
          <w:tcPr>
            <w:tcW w:w="8640" w:type="dxa"/>
            <w:tcBorders>
              <w:top w:val="nil"/>
              <w:left w:val="nil"/>
              <w:bottom w:val="nil"/>
              <w:right w:val="nil"/>
            </w:tcBorders>
            <w:shd w:val="clear" w:color="auto" w:fill="auto"/>
            <w:noWrap/>
            <w:vAlign w:val="center"/>
            <w:hideMark/>
          </w:tcPr>
          <w:p w14:paraId="303CC104"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64EDD9B1" w14:textId="77777777" w:rsidTr="00944AB0">
        <w:trPr>
          <w:trHeight w:val="285"/>
        </w:trPr>
        <w:tc>
          <w:tcPr>
            <w:tcW w:w="8640" w:type="dxa"/>
            <w:tcBorders>
              <w:top w:val="nil"/>
              <w:left w:val="nil"/>
              <w:bottom w:val="nil"/>
              <w:right w:val="nil"/>
            </w:tcBorders>
            <w:shd w:val="clear" w:color="auto" w:fill="auto"/>
            <w:noWrap/>
            <w:vAlign w:val="center"/>
            <w:hideMark/>
          </w:tcPr>
          <w:p w14:paraId="261DEBDA"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13B92808" w14:textId="77777777" w:rsidTr="00944AB0">
        <w:trPr>
          <w:trHeight w:val="570"/>
        </w:trPr>
        <w:tc>
          <w:tcPr>
            <w:tcW w:w="8640" w:type="dxa"/>
            <w:tcBorders>
              <w:top w:val="nil"/>
              <w:left w:val="nil"/>
              <w:bottom w:val="nil"/>
              <w:right w:val="nil"/>
            </w:tcBorders>
            <w:shd w:val="clear" w:color="auto" w:fill="auto"/>
            <w:noWrap/>
            <w:vAlign w:val="center"/>
            <w:hideMark/>
          </w:tcPr>
          <w:p w14:paraId="13C550C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5.    下列账户中，属于财务成果账户的是（      ）。</w:t>
            </w:r>
          </w:p>
        </w:tc>
      </w:tr>
      <w:tr w:rsidR="00944AB0" w:rsidRPr="00944AB0" w14:paraId="08370021" w14:textId="77777777" w:rsidTr="00944AB0">
        <w:trPr>
          <w:trHeight w:val="285"/>
        </w:trPr>
        <w:tc>
          <w:tcPr>
            <w:tcW w:w="8640" w:type="dxa"/>
            <w:tcBorders>
              <w:top w:val="nil"/>
              <w:left w:val="nil"/>
              <w:bottom w:val="nil"/>
              <w:right w:val="nil"/>
            </w:tcBorders>
            <w:shd w:val="clear" w:color="auto" w:fill="auto"/>
            <w:noWrap/>
            <w:vAlign w:val="center"/>
            <w:hideMark/>
          </w:tcPr>
          <w:p w14:paraId="41417BCB"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1BD307D0" w14:textId="77777777" w:rsidTr="00944AB0">
        <w:trPr>
          <w:trHeight w:val="285"/>
        </w:trPr>
        <w:tc>
          <w:tcPr>
            <w:tcW w:w="8640" w:type="dxa"/>
            <w:tcBorders>
              <w:top w:val="nil"/>
              <w:left w:val="nil"/>
              <w:bottom w:val="nil"/>
              <w:right w:val="nil"/>
            </w:tcBorders>
            <w:shd w:val="clear" w:color="auto" w:fill="auto"/>
            <w:noWrap/>
            <w:vAlign w:val="center"/>
            <w:hideMark/>
          </w:tcPr>
          <w:p w14:paraId="410C9C4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本年利润</w:t>
            </w:r>
          </w:p>
        </w:tc>
      </w:tr>
      <w:tr w:rsidR="00944AB0" w:rsidRPr="00944AB0" w14:paraId="5C1BE5FC" w14:textId="77777777" w:rsidTr="00944AB0">
        <w:trPr>
          <w:trHeight w:val="285"/>
        </w:trPr>
        <w:tc>
          <w:tcPr>
            <w:tcW w:w="8640" w:type="dxa"/>
            <w:tcBorders>
              <w:top w:val="nil"/>
              <w:left w:val="nil"/>
              <w:bottom w:val="nil"/>
              <w:right w:val="nil"/>
            </w:tcBorders>
            <w:shd w:val="clear" w:color="auto" w:fill="auto"/>
            <w:noWrap/>
            <w:vAlign w:val="center"/>
            <w:hideMark/>
          </w:tcPr>
          <w:p w14:paraId="09DF71C2"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利润分配</w:t>
            </w:r>
          </w:p>
        </w:tc>
      </w:tr>
      <w:tr w:rsidR="00944AB0" w:rsidRPr="00944AB0" w14:paraId="445462AE" w14:textId="77777777" w:rsidTr="00944AB0">
        <w:trPr>
          <w:trHeight w:val="285"/>
        </w:trPr>
        <w:tc>
          <w:tcPr>
            <w:tcW w:w="8640" w:type="dxa"/>
            <w:tcBorders>
              <w:top w:val="nil"/>
              <w:left w:val="nil"/>
              <w:bottom w:val="nil"/>
              <w:right w:val="nil"/>
            </w:tcBorders>
            <w:shd w:val="clear" w:color="auto" w:fill="auto"/>
            <w:noWrap/>
            <w:vAlign w:val="center"/>
            <w:hideMark/>
          </w:tcPr>
          <w:p w14:paraId="3552CB7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主营业务收入</w:t>
            </w:r>
          </w:p>
        </w:tc>
      </w:tr>
      <w:tr w:rsidR="00944AB0" w:rsidRPr="00944AB0" w14:paraId="510163A0" w14:textId="77777777" w:rsidTr="00944AB0">
        <w:trPr>
          <w:trHeight w:val="285"/>
        </w:trPr>
        <w:tc>
          <w:tcPr>
            <w:tcW w:w="8640" w:type="dxa"/>
            <w:tcBorders>
              <w:top w:val="nil"/>
              <w:left w:val="nil"/>
              <w:bottom w:val="nil"/>
              <w:right w:val="nil"/>
            </w:tcBorders>
            <w:shd w:val="clear" w:color="auto" w:fill="auto"/>
            <w:noWrap/>
            <w:vAlign w:val="center"/>
            <w:hideMark/>
          </w:tcPr>
          <w:p w14:paraId="745A8DD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其他业务收入</w:t>
            </w:r>
          </w:p>
        </w:tc>
      </w:tr>
      <w:tr w:rsidR="00944AB0" w:rsidRPr="00944AB0" w14:paraId="6D4E692D" w14:textId="77777777" w:rsidTr="00944AB0">
        <w:trPr>
          <w:trHeight w:val="285"/>
        </w:trPr>
        <w:tc>
          <w:tcPr>
            <w:tcW w:w="8640" w:type="dxa"/>
            <w:tcBorders>
              <w:top w:val="nil"/>
              <w:left w:val="nil"/>
              <w:bottom w:val="nil"/>
              <w:right w:val="nil"/>
            </w:tcBorders>
            <w:shd w:val="clear" w:color="auto" w:fill="auto"/>
            <w:noWrap/>
            <w:vAlign w:val="center"/>
            <w:hideMark/>
          </w:tcPr>
          <w:p w14:paraId="3D57D335"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67D4A0CD" w14:textId="77777777" w:rsidTr="00944AB0">
        <w:trPr>
          <w:trHeight w:val="285"/>
        </w:trPr>
        <w:tc>
          <w:tcPr>
            <w:tcW w:w="8640" w:type="dxa"/>
            <w:tcBorders>
              <w:top w:val="nil"/>
              <w:left w:val="nil"/>
              <w:bottom w:val="nil"/>
              <w:right w:val="nil"/>
            </w:tcBorders>
            <w:shd w:val="clear" w:color="auto" w:fill="auto"/>
            <w:noWrap/>
            <w:vAlign w:val="center"/>
            <w:hideMark/>
          </w:tcPr>
          <w:p w14:paraId="7425C3C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55CC4924" w14:textId="77777777" w:rsidTr="00944AB0">
        <w:trPr>
          <w:trHeight w:val="570"/>
        </w:trPr>
        <w:tc>
          <w:tcPr>
            <w:tcW w:w="8640" w:type="dxa"/>
            <w:tcBorders>
              <w:top w:val="nil"/>
              <w:left w:val="nil"/>
              <w:bottom w:val="nil"/>
              <w:right w:val="nil"/>
            </w:tcBorders>
            <w:shd w:val="clear" w:color="auto" w:fill="auto"/>
            <w:noWrap/>
            <w:vAlign w:val="center"/>
            <w:hideMark/>
          </w:tcPr>
          <w:p w14:paraId="6329CDE2"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6.    一定时期内多次记录重复发生的同类经济业务的原始凭证是（     ）。</w:t>
            </w:r>
          </w:p>
        </w:tc>
      </w:tr>
      <w:tr w:rsidR="00944AB0" w:rsidRPr="00944AB0" w14:paraId="4EEF81C8" w14:textId="77777777" w:rsidTr="00944AB0">
        <w:trPr>
          <w:trHeight w:val="285"/>
        </w:trPr>
        <w:tc>
          <w:tcPr>
            <w:tcW w:w="8640" w:type="dxa"/>
            <w:tcBorders>
              <w:top w:val="nil"/>
              <w:left w:val="nil"/>
              <w:bottom w:val="nil"/>
              <w:right w:val="nil"/>
            </w:tcBorders>
            <w:shd w:val="clear" w:color="auto" w:fill="auto"/>
            <w:noWrap/>
            <w:vAlign w:val="center"/>
            <w:hideMark/>
          </w:tcPr>
          <w:p w14:paraId="191ED574"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5F48F6A3" w14:textId="77777777" w:rsidTr="00944AB0">
        <w:trPr>
          <w:trHeight w:val="285"/>
        </w:trPr>
        <w:tc>
          <w:tcPr>
            <w:tcW w:w="8640" w:type="dxa"/>
            <w:tcBorders>
              <w:top w:val="nil"/>
              <w:left w:val="nil"/>
              <w:bottom w:val="nil"/>
              <w:right w:val="nil"/>
            </w:tcBorders>
            <w:shd w:val="clear" w:color="auto" w:fill="auto"/>
            <w:noWrap/>
            <w:vAlign w:val="center"/>
            <w:hideMark/>
          </w:tcPr>
          <w:p w14:paraId="5552A9C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通用凭证</w:t>
            </w:r>
          </w:p>
        </w:tc>
      </w:tr>
      <w:tr w:rsidR="00944AB0" w:rsidRPr="00944AB0" w14:paraId="38EB11AC" w14:textId="77777777" w:rsidTr="00944AB0">
        <w:trPr>
          <w:trHeight w:val="285"/>
        </w:trPr>
        <w:tc>
          <w:tcPr>
            <w:tcW w:w="8640" w:type="dxa"/>
            <w:tcBorders>
              <w:top w:val="nil"/>
              <w:left w:val="nil"/>
              <w:bottom w:val="nil"/>
              <w:right w:val="nil"/>
            </w:tcBorders>
            <w:shd w:val="clear" w:color="auto" w:fill="auto"/>
            <w:noWrap/>
            <w:vAlign w:val="center"/>
            <w:hideMark/>
          </w:tcPr>
          <w:p w14:paraId="0D2AAAE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累计凭证</w:t>
            </w:r>
          </w:p>
        </w:tc>
      </w:tr>
      <w:tr w:rsidR="00944AB0" w:rsidRPr="00944AB0" w14:paraId="1CBFD4B1" w14:textId="77777777" w:rsidTr="00944AB0">
        <w:trPr>
          <w:trHeight w:val="285"/>
        </w:trPr>
        <w:tc>
          <w:tcPr>
            <w:tcW w:w="8640" w:type="dxa"/>
            <w:tcBorders>
              <w:top w:val="nil"/>
              <w:left w:val="nil"/>
              <w:bottom w:val="nil"/>
              <w:right w:val="nil"/>
            </w:tcBorders>
            <w:shd w:val="clear" w:color="auto" w:fill="auto"/>
            <w:noWrap/>
            <w:vAlign w:val="center"/>
            <w:hideMark/>
          </w:tcPr>
          <w:p w14:paraId="2D11BE5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记账编制凭证</w:t>
            </w:r>
          </w:p>
        </w:tc>
      </w:tr>
      <w:tr w:rsidR="00944AB0" w:rsidRPr="00944AB0" w14:paraId="2BB96DAB" w14:textId="77777777" w:rsidTr="00944AB0">
        <w:trPr>
          <w:trHeight w:val="285"/>
        </w:trPr>
        <w:tc>
          <w:tcPr>
            <w:tcW w:w="8640" w:type="dxa"/>
            <w:tcBorders>
              <w:top w:val="nil"/>
              <w:left w:val="nil"/>
              <w:bottom w:val="nil"/>
              <w:right w:val="nil"/>
            </w:tcBorders>
            <w:shd w:val="clear" w:color="auto" w:fill="auto"/>
            <w:noWrap/>
            <w:vAlign w:val="center"/>
            <w:hideMark/>
          </w:tcPr>
          <w:p w14:paraId="064F4FEA"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汇总原始凭证</w:t>
            </w:r>
          </w:p>
        </w:tc>
      </w:tr>
      <w:tr w:rsidR="00944AB0" w:rsidRPr="00944AB0" w14:paraId="3B25B98F" w14:textId="77777777" w:rsidTr="00944AB0">
        <w:trPr>
          <w:trHeight w:val="285"/>
        </w:trPr>
        <w:tc>
          <w:tcPr>
            <w:tcW w:w="8640" w:type="dxa"/>
            <w:tcBorders>
              <w:top w:val="nil"/>
              <w:left w:val="nil"/>
              <w:bottom w:val="nil"/>
              <w:right w:val="nil"/>
            </w:tcBorders>
            <w:shd w:val="clear" w:color="auto" w:fill="auto"/>
            <w:noWrap/>
            <w:vAlign w:val="center"/>
            <w:hideMark/>
          </w:tcPr>
          <w:p w14:paraId="03B112AA"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5B038998" w14:textId="77777777" w:rsidTr="00944AB0">
        <w:trPr>
          <w:trHeight w:val="285"/>
        </w:trPr>
        <w:tc>
          <w:tcPr>
            <w:tcW w:w="8640" w:type="dxa"/>
            <w:tcBorders>
              <w:top w:val="nil"/>
              <w:left w:val="nil"/>
              <w:bottom w:val="nil"/>
              <w:right w:val="nil"/>
            </w:tcBorders>
            <w:shd w:val="clear" w:color="auto" w:fill="auto"/>
            <w:noWrap/>
            <w:vAlign w:val="center"/>
            <w:hideMark/>
          </w:tcPr>
          <w:p w14:paraId="314C6676"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09D21F20" w14:textId="77777777" w:rsidTr="00944AB0">
        <w:trPr>
          <w:trHeight w:val="570"/>
        </w:trPr>
        <w:tc>
          <w:tcPr>
            <w:tcW w:w="8640" w:type="dxa"/>
            <w:tcBorders>
              <w:top w:val="nil"/>
              <w:left w:val="nil"/>
              <w:bottom w:val="nil"/>
              <w:right w:val="nil"/>
            </w:tcBorders>
            <w:shd w:val="clear" w:color="auto" w:fill="auto"/>
            <w:noWrap/>
            <w:vAlign w:val="center"/>
            <w:hideMark/>
          </w:tcPr>
          <w:p w14:paraId="31C2660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7.     汇总转账凭证上的账户对应关系是(      )。</w:t>
            </w:r>
          </w:p>
        </w:tc>
      </w:tr>
      <w:tr w:rsidR="00944AB0" w:rsidRPr="00944AB0" w14:paraId="0111F1E6" w14:textId="77777777" w:rsidTr="00944AB0">
        <w:trPr>
          <w:trHeight w:val="285"/>
        </w:trPr>
        <w:tc>
          <w:tcPr>
            <w:tcW w:w="8640" w:type="dxa"/>
            <w:tcBorders>
              <w:top w:val="nil"/>
              <w:left w:val="nil"/>
              <w:bottom w:val="nil"/>
              <w:right w:val="nil"/>
            </w:tcBorders>
            <w:shd w:val="clear" w:color="auto" w:fill="auto"/>
            <w:noWrap/>
            <w:vAlign w:val="center"/>
            <w:hideMark/>
          </w:tcPr>
          <w:p w14:paraId="5D00C1A6"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5E7974E4" w14:textId="77777777" w:rsidTr="00944AB0">
        <w:trPr>
          <w:trHeight w:val="285"/>
        </w:trPr>
        <w:tc>
          <w:tcPr>
            <w:tcW w:w="8640" w:type="dxa"/>
            <w:tcBorders>
              <w:top w:val="nil"/>
              <w:left w:val="nil"/>
              <w:bottom w:val="nil"/>
              <w:right w:val="nil"/>
            </w:tcBorders>
            <w:shd w:val="clear" w:color="auto" w:fill="auto"/>
            <w:noWrap/>
            <w:vAlign w:val="center"/>
            <w:hideMark/>
          </w:tcPr>
          <w:p w14:paraId="2879A9F2"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一个借方账户与几个贷方账户相对应</w:t>
            </w:r>
          </w:p>
        </w:tc>
      </w:tr>
      <w:tr w:rsidR="00944AB0" w:rsidRPr="00944AB0" w14:paraId="5C9A69D2" w14:textId="77777777" w:rsidTr="00944AB0">
        <w:trPr>
          <w:trHeight w:val="285"/>
        </w:trPr>
        <w:tc>
          <w:tcPr>
            <w:tcW w:w="8640" w:type="dxa"/>
            <w:tcBorders>
              <w:top w:val="nil"/>
              <w:left w:val="nil"/>
              <w:bottom w:val="nil"/>
              <w:right w:val="nil"/>
            </w:tcBorders>
            <w:shd w:val="clear" w:color="auto" w:fill="auto"/>
            <w:noWrap/>
            <w:vAlign w:val="center"/>
            <w:hideMark/>
          </w:tcPr>
          <w:p w14:paraId="74863B36"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两个借方账户与几个贷方账户相对应</w:t>
            </w:r>
          </w:p>
        </w:tc>
      </w:tr>
      <w:tr w:rsidR="00944AB0" w:rsidRPr="00944AB0" w14:paraId="1CED5E13" w14:textId="77777777" w:rsidTr="00944AB0">
        <w:trPr>
          <w:trHeight w:val="570"/>
        </w:trPr>
        <w:tc>
          <w:tcPr>
            <w:tcW w:w="8640" w:type="dxa"/>
            <w:tcBorders>
              <w:top w:val="nil"/>
              <w:left w:val="nil"/>
              <w:bottom w:val="nil"/>
              <w:right w:val="nil"/>
            </w:tcBorders>
            <w:shd w:val="clear" w:color="auto" w:fill="auto"/>
            <w:noWrap/>
            <w:vAlign w:val="center"/>
            <w:hideMark/>
          </w:tcPr>
          <w:p w14:paraId="2ADA8A0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一个贷方账户与一个或几个借方账户相对应</w:t>
            </w:r>
          </w:p>
        </w:tc>
      </w:tr>
      <w:tr w:rsidR="00944AB0" w:rsidRPr="00944AB0" w14:paraId="54D54A57" w14:textId="77777777" w:rsidTr="00944AB0">
        <w:trPr>
          <w:trHeight w:val="570"/>
        </w:trPr>
        <w:tc>
          <w:tcPr>
            <w:tcW w:w="8640" w:type="dxa"/>
            <w:tcBorders>
              <w:top w:val="nil"/>
              <w:left w:val="nil"/>
              <w:bottom w:val="nil"/>
              <w:right w:val="nil"/>
            </w:tcBorders>
            <w:shd w:val="clear" w:color="auto" w:fill="auto"/>
            <w:noWrap/>
            <w:vAlign w:val="center"/>
            <w:hideMark/>
          </w:tcPr>
          <w:p w14:paraId="593EAF3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两个贷方账户与一个或几个借方账户相对应</w:t>
            </w:r>
          </w:p>
        </w:tc>
      </w:tr>
      <w:tr w:rsidR="00944AB0" w:rsidRPr="00944AB0" w14:paraId="173056FB" w14:textId="77777777" w:rsidTr="00944AB0">
        <w:trPr>
          <w:trHeight w:val="285"/>
        </w:trPr>
        <w:tc>
          <w:tcPr>
            <w:tcW w:w="8640" w:type="dxa"/>
            <w:tcBorders>
              <w:top w:val="nil"/>
              <w:left w:val="nil"/>
              <w:bottom w:val="nil"/>
              <w:right w:val="nil"/>
            </w:tcBorders>
            <w:shd w:val="clear" w:color="auto" w:fill="auto"/>
            <w:noWrap/>
            <w:vAlign w:val="center"/>
            <w:hideMark/>
          </w:tcPr>
          <w:p w14:paraId="1591D8A1"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正确答案：C</w:t>
            </w:r>
          </w:p>
        </w:tc>
      </w:tr>
      <w:tr w:rsidR="00944AB0" w:rsidRPr="00944AB0" w14:paraId="058D5ABD" w14:textId="77777777" w:rsidTr="00944AB0">
        <w:trPr>
          <w:trHeight w:val="285"/>
        </w:trPr>
        <w:tc>
          <w:tcPr>
            <w:tcW w:w="8640" w:type="dxa"/>
            <w:tcBorders>
              <w:top w:val="nil"/>
              <w:left w:val="nil"/>
              <w:bottom w:val="nil"/>
              <w:right w:val="nil"/>
            </w:tcBorders>
            <w:shd w:val="clear" w:color="auto" w:fill="auto"/>
            <w:noWrap/>
            <w:vAlign w:val="center"/>
            <w:hideMark/>
          </w:tcPr>
          <w:p w14:paraId="3485A16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6E0E5F97" w14:textId="77777777" w:rsidTr="00944AB0">
        <w:trPr>
          <w:trHeight w:val="570"/>
        </w:trPr>
        <w:tc>
          <w:tcPr>
            <w:tcW w:w="8640" w:type="dxa"/>
            <w:tcBorders>
              <w:top w:val="nil"/>
              <w:left w:val="nil"/>
              <w:bottom w:val="nil"/>
              <w:right w:val="nil"/>
            </w:tcBorders>
            <w:shd w:val="clear" w:color="auto" w:fill="auto"/>
            <w:noWrap/>
            <w:vAlign w:val="center"/>
            <w:hideMark/>
          </w:tcPr>
          <w:p w14:paraId="1ADEBD3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8.    根据《会计档案管理办法》的规定，企业年度财务报告的保管期限为(      )。</w:t>
            </w:r>
          </w:p>
        </w:tc>
      </w:tr>
      <w:tr w:rsidR="00944AB0" w:rsidRPr="00944AB0" w14:paraId="25807A26" w14:textId="77777777" w:rsidTr="00944AB0">
        <w:trPr>
          <w:trHeight w:val="285"/>
        </w:trPr>
        <w:tc>
          <w:tcPr>
            <w:tcW w:w="8640" w:type="dxa"/>
            <w:tcBorders>
              <w:top w:val="nil"/>
              <w:left w:val="nil"/>
              <w:bottom w:val="nil"/>
              <w:right w:val="nil"/>
            </w:tcBorders>
            <w:shd w:val="clear" w:color="auto" w:fill="auto"/>
            <w:noWrap/>
            <w:vAlign w:val="center"/>
            <w:hideMark/>
          </w:tcPr>
          <w:p w14:paraId="387617EC"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010050F1" w14:textId="77777777" w:rsidTr="00944AB0">
        <w:trPr>
          <w:trHeight w:val="285"/>
        </w:trPr>
        <w:tc>
          <w:tcPr>
            <w:tcW w:w="8640" w:type="dxa"/>
            <w:tcBorders>
              <w:top w:val="nil"/>
              <w:left w:val="nil"/>
              <w:bottom w:val="nil"/>
              <w:right w:val="nil"/>
            </w:tcBorders>
            <w:shd w:val="clear" w:color="auto" w:fill="auto"/>
            <w:noWrap/>
            <w:vAlign w:val="center"/>
            <w:hideMark/>
          </w:tcPr>
          <w:p w14:paraId="4CDACD3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3年</w:t>
            </w:r>
          </w:p>
        </w:tc>
      </w:tr>
      <w:tr w:rsidR="00944AB0" w:rsidRPr="00944AB0" w14:paraId="6C52DB6A" w14:textId="77777777" w:rsidTr="00944AB0">
        <w:trPr>
          <w:trHeight w:val="285"/>
        </w:trPr>
        <w:tc>
          <w:tcPr>
            <w:tcW w:w="8640" w:type="dxa"/>
            <w:tcBorders>
              <w:top w:val="nil"/>
              <w:left w:val="nil"/>
              <w:bottom w:val="nil"/>
              <w:right w:val="nil"/>
            </w:tcBorders>
            <w:shd w:val="clear" w:color="auto" w:fill="auto"/>
            <w:noWrap/>
            <w:vAlign w:val="center"/>
            <w:hideMark/>
          </w:tcPr>
          <w:p w14:paraId="042DCE6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15年</w:t>
            </w:r>
          </w:p>
        </w:tc>
      </w:tr>
      <w:tr w:rsidR="00944AB0" w:rsidRPr="00944AB0" w14:paraId="5C24246D" w14:textId="77777777" w:rsidTr="00944AB0">
        <w:trPr>
          <w:trHeight w:val="285"/>
        </w:trPr>
        <w:tc>
          <w:tcPr>
            <w:tcW w:w="8640" w:type="dxa"/>
            <w:tcBorders>
              <w:top w:val="nil"/>
              <w:left w:val="nil"/>
              <w:bottom w:val="nil"/>
              <w:right w:val="nil"/>
            </w:tcBorders>
            <w:shd w:val="clear" w:color="auto" w:fill="auto"/>
            <w:noWrap/>
            <w:vAlign w:val="center"/>
            <w:hideMark/>
          </w:tcPr>
          <w:p w14:paraId="41B87318"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25年</w:t>
            </w:r>
          </w:p>
        </w:tc>
      </w:tr>
      <w:tr w:rsidR="00944AB0" w:rsidRPr="00944AB0" w14:paraId="2FE4ABFC" w14:textId="77777777" w:rsidTr="00944AB0">
        <w:trPr>
          <w:trHeight w:val="285"/>
        </w:trPr>
        <w:tc>
          <w:tcPr>
            <w:tcW w:w="8640" w:type="dxa"/>
            <w:tcBorders>
              <w:top w:val="nil"/>
              <w:left w:val="nil"/>
              <w:bottom w:val="nil"/>
              <w:right w:val="nil"/>
            </w:tcBorders>
            <w:shd w:val="clear" w:color="auto" w:fill="auto"/>
            <w:noWrap/>
            <w:vAlign w:val="center"/>
            <w:hideMark/>
          </w:tcPr>
          <w:p w14:paraId="7196591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永久</w:t>
            </w:r>
          </w:p>
        </w:tc>
      </w:tr>
      <w:tr w:rsidR="00944AB0" w:rsidRPr="00944AB0" w14:paraId="01457743" w14:textId="77777777" w:rsidTr="00944AB0">
        <w:trPr>
          <w:trHeight w:val="285"/>
        </w:trPr>
        <w:tc>
          <w:tcPr>
            <w:tcW w:w="8640" w:type="dxa"/>
            <w:tcBorders>
              <w:top w:val="nil"/>
              <w:left w:val="nil"/>
              <w:bottom w:val="nil"/>
              <w:right w:val="nil"/>
            </w:tcBorders>
            <w:shd w:val="clear" w:color="auto" w:fill="auto"/>
            <w:noWrap/>
            <w:vAlign w:val="center"/>
            <w:hideMark/>
          </w:tcPr>
          <w:p w14:paraId="72A6BA49"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lastRenderedPageBreak/>
              <w:t>正确答案：D</w:t>
            </w:r>
          </w:p>
        </w:tc>
      </w:tr>
      <w:tr w:rsidR="00944AB0" w:rsidRPr="00944AB0" w14:paraId="63E23B99" w14:textId="77777777" w:rsidTr="00944AB0">
        <w:trPr>
          <w:trHeight w:val="285"/>
        </w:trPr>
        <w:tc>
          <w:tcPr>
            <w:tcW w:w="8640" w:type="dxa"/>
            <w:tcBorders>
              <w:top w:val="nil"/>
              <w:left w:val="nil"/>
              <w:bottom w:val="nil"/>
              <w:right w:val="nil"/>
            </w:tcBorders>
            <w:shd w:val="clear" w:color="auto" w:fill="auto"/>
            <w:noWrap/>
            <w:vAlign w:val="center"/>
            <w:hideMark/>
          </w:tcPr>
          <w:p w14:paraId="60FCF8D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3F7C2BE5" w14:textId="77777777" w:rsidTr="00944AB0">
        <w:trPr>
          <w:trHeight w:val="285"/>
        </w:trPr>
        <w:tc>
          <w:tcPr>
            <w:tcW w:w="8640" w:type="dxa"/>
            <w:tcBorders>
              <w:top w:val="nil"/>
              <w:left w:val="nil"/>
              <w:bottom w:val="nil"/>
              <w:right w:val="nil"/>
            </w:tcBorders>
            <w:shd w:val="clear" w:color="auto" w:fill="auto"/>
            <w:noWrap/>
            <w:vAlign w:val="center"/>
            <w:hideMark/>
          </w:tcPr>
          <w:p w14:paraId="7915416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9.    往来款项的清查一般采用(      )。</w:t>
            </w:r>
          </w:p>
        </w:tc>
      </w:tr>
      <w:tr w:rsidR="00944AB0" w:rsidRPr="00944AB0" w14:paraId="15F49964" w14:textId="77777777" w:rsidTr="00944AB0">
        <w:trPr>
          <w:trHeight w:val="285"/>
        </w:trPr>
        <w:tc>
          <w:tcPr>
            <w:tcW w:w="8640" w:type="dxa"/>
            <w:tcBorders>
              <w:top w:val="nil"/>
              <w:left w:val="nil"/>
              <w:bottom w:val="nil"/>
              <w:right w:val="nil"/>
            </w:tcBorders>
            <w:shd w:val="clear" w:color="auto" w:fill="auto"/>
            <w:noWrap/>
            <w:vAlign w:val="center"/>
            <w:hideMark/>
          </w:tcPr>
          <w:p w14:paraId="19ACD1AD"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09636271" w14:textId="77777777" w:rsidTr="00944AB0">
        <w:trPr>
          <w:trHeight w:val="285"/>
        </w:trPr>
        <w:tc>
          <w:tcPr>
            <w:tcW w:w="8640" w:type="dxa"/>
            <w:tcBorders>
              <w:top w:val="nil"/>
              <w:left w:val="nil"/>
              <w:bottom w:val="nil"/>
              <w:right w:val="nil"/>
            </w:tcBorders>
            <w:shd w:val="clear" w:color="auto" w:fill="auto"/>
            <w:noWrap/>
            <w:vAlign w:val="center"/>
            <w:hideMark/>
          </w:tcPr>
          <w:p w14:paraId="63AD460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核对账目法</w:t>
            </w:r>
          </w:p>
        </w:tc>
      </w:tr>
      <w:tr w:rsidR="00944AB0" w:rsidRPr="00944AB0" w14:paraId="38DF86DE" w14:textId="77777777" w:rsidTr="00944AB0">
        <w:trPr>
          <w:trHeight w:val="285"/>
        </w:trPr>
        <w:tc>
          <w:tcPr>
            <w:tcW w:w="8640" w:type="dxa"/>
            <w:tcBorders>
              <w:top w:val="nil"/>
              <w:left w:val="nil"/>
              <w:bottom w:val="nil"/>
              <w:right w:val="nil"/>
            </w:tcBorders>
            <w:shd w:val="clear" w:color="auto" w:fill="auto"/>
            <w:noWrap/>
            <w:vAlign w:val="center"/>
            <w:hideMark/>
          </w:tcPr>
          <w:p w14:paraId="44C446D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实地盘点法</w:t>
            </w:r>
          </w:p>
        </w:tc>
      </w:tr>
      <w:tr w:rsidR="00944AB0" w:rsidRPr="00944AB0" w14:paraId="7BB41E37" w14:textId="77777777" w:rsidTr="00944AB0">
        <w:trPr>
          <w:trHeight w:val="285"/>
        </w:trPr>
        <w:tc>
          <w:tcPr>
            <w:tcW w:w="8640" w:type="dxa"/>
            <w:tcBorders>
              <w:top w:val="nil"/>
              <w:left w:val="nil"/>
              <w:bottom w:val="nil"/>
              <w:right w:val="nil"/>
            </w:tcBorders>
            <w:shd w:val="clear" w:color="auto" w:fill="auto"/>
            <w:noWrap/>
            <w:vAlign w:val="center"/>
            <w:hideMark/>
          </w:tcPr>
          <w:p w14:paraId="7245D2C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发函询证法</w:t>
            </w:r>
          </w:p>
        </w:tc>
      </w:tr>
      <w:tr w:rsidR="00944AB0" w:rsidRPr="00944AB0" w14:paraId="1562F2E5" w14:textId="77777777" w:rsidTr="00944AB0">
        <w:trPr>
          <w:trHeight w:val="285"/>
        </w:trPr>
        <w:tc>
          <w:tcPr>
            <w:tcW w:w="8640" w:type="dxa"/>
            <w:tcBorders>
              <w:top w:val="nil"/>
              <w:left w:val="nil"/>
              <w:bottom w:val="nil"/>
              <w:right w:val="nil"/>
            </w:tcBorders>
            <w:shd w:val="clear" w:color="auto" w:fill="auto"/>
            <w:noWrap/>
            <w:vAlign w:val="center"/>
            <w:hideMark/>
          </w:tcPr>
          <w:p w14:paraId="47F822F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技术推算法</w:t>
            </w:r>
          </w:p>
        </w:tc>
      </w:tr>
      <w:tr w:rsidR="00944AB0" w:rsidRPr="00944AB0" w14:paraId="5A890F2A" w14:textId="77777777" w:rsidTr="00944AB0">
        <w:trPr>
          <w:trHeight w:val="285"/>
        </w:trPr>
        <w:tc>
          <w:tcPr>
            <w:tcW w:w="8640" w:type="dxa"/>
            <w:tcBorders>
              <w:top w:val="nil"/>
              <w:left w:val="nil"/>
              <w:bottom w:val="nil"/>
              <w:right w:val="nil"/>
            </w:tcBorders>
            <w:shd w:val="clear" w:color="auto" w:fill="auto"/>
            <w:noWrap/>
            <w:vAlign w:val="center"/>
            <w:hideMark/>
          </w:tcPr>
          <w:p w14:paraId="100CEA66"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正确答案：C</w:t>
            </w:r>
          </w:p>
        </w:tc>
      </w:tr>
      <w:tr w:rsidR="00944AB0" w:rsidRPr="00944AB0" w14:paraId="3FD6A162" w14:textId="77777777" w:rsidTr="00944AB0">
        <w:trPr>
          <w:trHeight w:val="285"/>
        </w:trPr>
        <w:tc>
          <w:tcPr>
            <w:tcW w:w="8640" w:type="dxa"/>
            <w:tcBorders>
              <w:top w:val="nil"/>
              <w:left w:val="nil"/>
              <w:bottom w:val="nil"/>
              <w:right w:val="nil"/>
            </w:tcBorders>
            <w:shd w:val="clear" w:color="auto" w:fill="auto"/>
            <w:noWrap/>
            <w:vAlign w:val="center"/>
            <w:hideMark/>
          </w:tcPr>
          <w:p w14:paraId="57179C5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3D0F97A6" w14:textId="77777777" w:rsidTr="00944AB0">
        <w:trPr>
          <w:trHeight w:val="570"/>
        </w:trPr>
        <w:tc>
          <w:tcPr>
            <w:tcW w:w="8640" w:type="dxa"/>
            <w:tcBorders>
              <w:top w:val="nil"/>
              <w:left w:val="nil"/>
              <w:bottom w:val="nil"/>
              <w:right w:val="nil"/>
            </w:tcBorders>
            <w:shd w:val="clear" w:color="auto" w:fill="auto"/>
            <w:noWrap/>
            <w:vAlign w:val="center"/>
            <w:hideMark/>
          </w:tcPr>
          <w:p w14:paraId="27FA0146"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10.    将序时账簿和总分类账簿结合在一起的联合账簿称为（      ）。</w:t>
            </w:r>
          </w:p>
        </w:tc>
      </w:tr>
      <w:tr w:rsidR="00944AB0" w:rsidRPr="00944AB0" w14:paraId="2AA905D1" w14:textId="77777777" w:rsidTr="00944AB0">
        <w:trPr>
          <w:trHeight w:val="285"/>
        </w:trPr>
        <w:tc>
          <w:tcPr>
            <w:tcW w:w="8640" w:type="dxa"/>
            <w:tcBorders>
              <w:top w:val="nil"/>
              <w:left w:val="nil"/>
              <w:bottom w:val="nil"/>
              <w:right w:val="nil"/>
            </w:tcBorders>
            <w:shd w:val="clear" w:color="auto" w:fill="auto"/>
            <w:noWrap/>
            <w:vAlign w:val="center"/>
            <w:hideMark/>
          </w:tcPr>
          <w:p w14:paraId="1A397E25"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单选题(5.0分)（难易度:中）</w:t>
            </w:r>
          </w:p>
        </w:tc>
      </w:tr>
      <w:tr w:rsidR="00944AB0" w:rsidRPr="00944AB0" w14:paraId="0ACCDF14" w14:textId="77777777" w:rsidTr="00944AB0">
        <w:trPr>
          <w:trHeight w:val="285"/>
        </w:trPr>
        <w:tc>
          <w:tcPr>
            <w:tcW w:w="8640" w:type="dxa"/>
            <w:tcBorders>
              <w:top w:val="nil"/>
              <w:left w:val="nil"/>
              <w:bottom w:val="nil"/>
              <w:right w:val="nil"/>
            </w:tcBorders>
            <w:shd w:val="clear" w:color="auto" w:fill="auto"/>
            <w:noWrap/>
            <w:vAlign w:val="center"/>
            <w:hideMark/>
          </w:tcPr>
          <w:p w14:paraId="3150FB7E"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日记总账</w:t>
            </w:r>
          </w:p>
        </w:tc>
      </w:tr>
      <w:tr w:rsidR="00944AB0" w:rsidRPr="00944AB0" w14:paraId="5FB5F7FB" w14:textId="77777777" w:rsidTr="00944AB0">
        <w:trPr>
          <w:trHeight w:val="285"/>
        </w:trPr>
        <w:tc>
          <w:tcPr>
            <w:tcW w:w="8640" w:type="dxa"/>
            <w:tcBorders>
              <w:top w:val="nil"/>
              <w:left w:val="nil"/>
              <w:bottom w:val="nil"/>
              <w:right w:val="nil"/>
            </w:tcBorders>
            <w:shd w:val="clear" w:color="auto" w:fill="auto"/>
            <w:noWrap/>
            <w:vAlign w:val="center"/>
            <w:hideMark/>
          </w:tcPr>
          <w:p w14:paraId="7096AE9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特种日记账</w:t>
            </w:r>
          </w:p>
        </w:tc>
      </w:tr>
      <w:tr w:rsidR="00944AB0" w:rsidRPr="00944AB0" w14:paraId="416654EB" w14:textId="77777777" w:rsidTr="00944AB0">
        <w:trPr>
          <w:trHeight w:val="285"/>
        </w:trPr>
        <w:tc>
          <w:tcPr>
            <w:tcW w:w="8640" w:type="dxa"/>
            <w:tcBorders>
              <w:top w:val="nil"/>
              <w:left w:val="nil"/>
              <w:bottom w:val="nil"/>
              <w:right w:val="nil"/>
            </w:tcBorders>
            <w:shd w:val="clear" w:color="auto" w:fill="auto"/>
            <w:noWrap/>
            <w:vAlign w:val="center"/>
            <w:hideMark/>
          </w:tcPr>
          <w:p w14:paraId="62F7398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C.    普通日记账</w:t>
            </w:r>
          </w:p>
        </w:tc>
      </w:tr>
      <w:tr w:rsidR="00944AB0" w:rsidRPr="00944AB0" w14:paraId="30D739FF" w14:textId="77777777" w:rsidTr="00944AB0">
        <w:trPr>
          <w:trHeight w:val="285"/>
        </w:trPr>
        <w:tc>
          <w:tcPr>
            <w:tcW w:w="8640" w:type="dxa"/>
            <w:tcBorders>
              <w:top w:val="nil"/>
              <w:left w:val="nil"/>
              <w:bottom w:val="nil"/>
              <w:right w:val="nil"/>
            </w:tcBorders>
            <w:shd w:val="clear" w:color="auto" w:fill="auto"/>
            <w:noWrap/>
            <w:vAlign w:val="center"/>
            <w:hideMark/>
          </w:tcPr>
          <w:p w14:paraId="0DD49EA8"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D.    科目汇总表</w:t>
            </w:r>
          </w:p>
        </w:tc>
      </w:tr>
      <w:tr w:rsidR="00944AB0" w:rsidRPr="00944AB0" w14:paraId="52F7CF34" w14:textId="77777777" w:rsidTr="00944AB0">
        <w:trPr>
          <w:trHeight w:val="285"/>
        </w:trPr>
        <w:tc>
          <w:tcPr>
            <w:tcW w:w="8640" w:type="dxa"/>
            <w:tcBorders>
              <w:top w:val="nil"/>
              <w:left w:val="nil"/>
              <w:bottom w:val="nil"/>
              <w:right w:val="nil"/>
            </w:tcBorders>
            <w:shd w:val="clear" w:color="auto" w:fill="auto"/>
            <w:noWrap/>
            <w:vAlign w:val="center"/>
            <w:hideMark/>
          </w:tcPr>
          <w:p w14:paraId="4BD8B07F"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0BC6AE36" w14:textId="77777777" w:rsidTr="00944AB0">
        <w:trPr>
          <w:trHeight w:val="285"/>
        </w:trPr>
        <w:tc>
          <w:tcPr>
            <w:tcW w:w="8640" w:type="dxa"/>
            <w:tcBorders>
              <w:top w:val="nil"/>
              <w:left w:val="nil"/>
              <w:bottom w:val="nil"/>
              <w:right w:val="nil"/>
            </w:tcBorders>
            <w:shd w:val="clear" w:color="auto" w:fill="auto"/>
            <w:noWrap/>
            <w:vAlign w:val="center"/>
            <w:hideMark/>
          </w:tcPr>
          <w:p w14:paraId="07D4DA48"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49233125" w14:textId="77777777" w:rsidTr="00944AB0">
        <w:trPr>
          <w:trHeight w:val="570"/>
        </w:trPr>
        <w:tc>
          <w:tcPr>
            <w:tcW w:w="8640" w:type="dxa"/>
            <w:tcBorders>
              <w:top w:val="nil"/>
              <w:left w:val="nil"/>
              <w:bottom w:val="nil"/>
              <w:right w:val="nil"/>
            </w:tcBorders>
            <w:shd w:val="clear" w:color="auto" w:fill="auto"/>
            <w:noWrap/>
            <w:vAlign w:val="center"/>
            <w:hideMark/>
          </w:tcPr>
          <w:p w14:paraId="60160DF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11.    权责发生制是以收到或支付现金作为当期收入和费用的依据。(    ) </w:t>
            </w:r>
          </w:p>
        </w:tc>
      </w:tr>
      <w:tr w:rsidR="00944AB0" w:rsidRPr="00944AB0" w14:paraId="2583E3F2" w14:textId="77777777" w:rsidTr="00944AB0">
        <w:trPr>
          <w:trHeight w:val="285"/>
        </w:trPr>
        <w:tc>
          <w:tcPr>
            <w:tcW w:w="8640" w:type="dxa"/>
            <w:tcBorders>
              <w:top w:val="nil"/>
              <w:left w:val="nil"/>
              <w:bottom w:val="nil"/>
              <w:right w:val="nil"/>
            </w:tcBorders>
            <w:shd w:val="clear" w:color="auto" w:fill="auto"/>
            <w:noWrap/>
            <w:vAlign w:val="center"/>
            <w:hideMark/>
          </w:tcPr>
          <w:p w14:paraId="662145E9"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758D8C21" w14:textId="77777777" w:rsidTr="00944AB0">
        <w:trPr>
          <w:trHeight w:val="285"/>
        </w:trPr>
        <w:tc>
          <w:tcPr>
            <w:tcW w:w="8640" w:type="dxa"/>
            <w:tcBorders>
              <w:top w:val="nil"/>
              <w:left w:val="nil"/>
              <w:bottom w:val="nil"/>
              <w:right w:val="nil"/>
            </w:tcBorders>
            <w:shd w:val="clear" w:color="auto" w:fill="auto"/>
            <w:noWrap/>
            <w:vAlign w:val="center"/>
            <w:hideMark/>
          </w:tcPr>
          <w:p w14:paraId="4FCC8EC2"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589CDB39" w14:textId="77777777" w:rsidTr="00944AB0">
        <w:trPr>
          <w:trHeight w:val="285"/>
        </w:trPr>
        <w:tc>
          <w:tcPr>
            <w:tcW w:w="8640" w:type="dxa"/>
            <w:tcBorders>
              <w:top w:val="nil"/>
              <w:left w:val="nil"/>
              <w:bottom w:val="nil"/>
              <w:right w:val="nil"/>
            </w:tcBorders>
            <w:shd w:val="clear" w:color="auto" w:fill="auto"/>
            <w:noWrap/>
            <w:vAlign w:val="center"/>
            <w:hideMark/>
          </w:tcPr>
          <w:p w14:paraId="5245BE28"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657EE90E" w14:textId="77777777" w:rsidTr="00944AB0">
        <w:trPr>
          <w:trHeight w:val="285"/>
        </w:trPr>
        <w:tc>
          <w:tcPr>
            <w:tcW w:w="8640" w:type="dxa"/>
            <w:tcBorders>
              <w:top w:val="nil"/>
              <w:left w:val="nil"/>
              <w:bottom w:val="nil"/>
              <w:right w:val="nil"/>
            </w:tcBorders>
            <w:shd w:val="clear" w:color="auto" w:fill="auto"/>
            <w:noWrap/>
            <w:vAlign w:val="center"/>
            <w:hideMark/>
          </w:tcPr>
          <w:p w14:paraId="1492F99E"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62DABDC2" w14:textId="77777777" w:rsidTr="00944AB0">
        <w:trPr>
          <w:trHeight w:val="285"/>
        </w:trPr>
        <w:tc>
          <w:tcPr>
            <w:tcW w:w="8640" w:type="dxa"/>
            <w:tcBorders>
              <w:top w:val="nil"/>
              <w:left w:val="nil"/>
              <w:bottom w:val="nil"/>
              <w:right w:val="nil"/>
            </w:tcBorders>
            <w:shd w:val="clear" w:color="auto" w:fill="auto"/>
            <w:noWrap/>
            <w:vAlign w:val="center"/>
            <w:hideMark/>
          </w:tcPr>
          <w:p w14:paraId="50BFA2F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51C56909" w14:textId="77777777" w:rsidTr="00944AB0">
        <w:trPr>
          <w:trHeight w:val="570"/>
        </w:trPr>
        <w:tc>
          <w:tcPr>
            <w:tcW w:w="8640" w:type="dxa"/>
            <w:tcBorders>
              <w:top w:val="nil"/>
              <w:left w:val="nil"/>
              <w:bottom w:val="nil"/>
              <w:right w:val="nil"/>
            </w:tcBorders>
            <w:shd w:val="clear" w:color="auto" w:fill="auto"/>
            <w:noWrap/>
            <w:vAlign w:val="center"/>
            <w:hideMark/>
          </w:tcPr>
          <w:p w14:paraId="7CAE9CE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12.    资产与权益是同一事物两个不同的侧面，两者是辩证统一的。（   ）</w:t>
            </w:r>
          </w:p>
        </w:tc>
      </w:tr>
      <w:tr w:rsidR="00944AB0" w:rsidRPr="00944AB0" w14:paraId="551EF288" w14:textId="77777777" w:rsidTr="00944AB0">
        <w:trPr>
          <w:trHeight w:val="285"/>
        </w:trPr>
        <w:tc>
          <w:tcPr>
            <w:tcW w:w="8640" w:type="dxa"/>
            <w:tcBorders>
              <w:top w:val="nil"/>
              <w:left w:val="nil"/>
              <w:bottom w:val="nil"/>
              <w:right w:val="nil"/>
            </w:tcBorders>
            <w:shd w:val="clear" w:color="auto" w:fill="auto"/>
            <w:noWrap/>
            <w:vAlign w:val="center"/>
            <w:hideMark/>
          </w:tcPr>
          <w:p w14:paraId="1D5B5D81"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225662C0" w14:textId="77777777" w:rsidTr="00944AB0">
        <w:trPr>
          <w:trHeight w:val="285"/>
        </w:trPr>
        <w:tc>
          <w:tcPr>
            <w:tcW w:w="8640" w:type="dxa"/>
            <w:tcBorders>
              <w:top w:val="nil"/>
              <w:left w:val="nil"/>
              <w:bottom w:val="nil"/>
              <w:right w:val="nil"/>
            </w:tcBorders>
            <w:shd w:val="clear" w:color="auto" w:fill="auto"/>
            <w:noWrap/>
            <w:vAlign w:val="center"/>
            <w:hideMark/>
          </w:tcPr>
          <w:p w14:paraId="1F4B2EF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7B6BE830" w14:textId="77777777" w:rsidTr="00944AB0">
        <w:trPr>
          <w:trHeight w:val="285"/>
        </w:trPr>
        <w:tc>
          <w:tcPr>
            <w:tcW w:w="8640" w:type="dxa"/>
            <w:tcBorders>
              <w:top w:val="nil"/>
              <w:left w:val="nil"/>
              <w:bottom w:val="nil"/>
              <w:right w:val="nil"/>
            </w:tcBorders>
            <w:shd w:val="clear" w:color="auto" w:fill="auto"/>
            <w:noWrap/>
            <w:vAlign w:val="center"/>
            <w:hideMark/>
          </w:tcPr>
          <w:p w14:paraId="6717141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1907AE3E" w14:textId="77777777" w:rsidTr="00944AB0">
        <w:trPr>
          <w:trHeight w:val="285"/>
        </w:trPr>
        <w:tc>
          <w:tcPr>
            <w:tcW w:w="8640" w:type="dxa"/>
            <w:tcBorders>
              <w:top w:val="nil"/>
              <w:left w:val="nil"/>
              <w:bottom w:val="nil"/>
              <w:right w:val="nil"/>
            </w:tcBorders>
            <w:shd w:val="clear" w:color="auto" w:fill="auto"/>
            <w:noWrap/>
            <w:vAlign w:val="center"/>
            <w:hideMark/>
          </w:tcPr>
          <w:p w14:paraId="75B76E19"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5E57C656" w14:textId="77777777" w:rsidTr="00944AB0">
        <w:trPr>
          <w:trHeight w:val="285"/>
        </w:trPr>
        <w:tc>
          <w:tcPr>
            <w:tcW w:w="8640" w:type="dxa"/>
            <w:tcBorders>
              <w:top w:val="nil"/>
              <w:left w:val="nil"/>
              <w:bottom w:val="nil"/>
              <w:right w:val="nil"/>
            </w:tcBorders>
            <w:shd w:val="clear" w:color="auto" w:fill="auto"/>
            <w:noWrap/>
            <w:vAlign w:val="center"/>
            <w:hideMark/>
          </w:tcPr>
          <w:p w14:paraId="56B44F6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636CE9D0" w14:textId="77777777" w:rsidTr="00944AB0">
        <w:trPr>
          <w:trHeight w:val="570"/>
        </w:trPr>
        <w:tc>
          <w:tcPr>
            <w:tcW w:w="8640" w:type="dxa"/>
            <w:tcBorders>
              <w:top w:val="nil"/>
              <w:left w:val="nil"/>
              <w:bottom w:val="nil"/>
              <w:right w:val="nil"/>
            </w:tcBorders>
            <w:shd w:val="clear" w:color="auto" w:fill="auto"/>
            <w:noWrap/>
            <w:vAlign w:val="center"/>
            <w:hideMark/>
          </w:tcPr>
          <w:p w14:paraId="6860C4D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13.    凡是长期收不回来的资产都属于长期投资。（   ）</w:t>
            </w:r>
          </w:p>
        </w:tc>
      </w:tr>
      <w:tr w:rsidR="00944AB0" w:rsidRPr="00944AB0" w14:paraId="5293C0C3" w14:textId="77777777" w:rsidTr="00944AB0">
        <w:trPr>
          <w:trHeight w:val="285"/>
        </w:trPr>
        <w:tc>
          <w:tcPr>
            <w:tcW w:w="8640" w:type="dxa"/>
            <w:tcBorders>
              <w:top w:val="nil"/>
              <w:left w:val="nil"/>
              <w:bottom w:val="nil"/>
              <w:right w:val="nil"/>
            </w:tcBorders>
            <w:shd w:val="clear" w:color="auto" w:fill="auto"/>
            <w:noWrap/>
            <w:vAlign w:val="center"/>
            <w:hideMark/>
          </w:tcPr>
          <w:p w14:paraId="6452ABC0"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632DAB43" w14:textId="77777777" w:rsidTr="00944AB0">
        <w:trPr>
          <w:trHeight w:val="285"/>
        </w:trPr>
        <w:tc>
          <w:tcPr>
            <w:tcW w:w="8640" w:type="dxa"/>
            <w:tcBorders>
              <w:top w:val="nil"/>
              <w:left w:val="nil"/>
              <w:bottom w:val="nil"/>
              <w:right w:val="nil"/>
            </w:tcBorders>
            <w:shd w:val="clear" w:color="auto" w:fill="auto"/>
            <w:noWrap/>
            <w:vAlign w:val="center"/>
            <w:hideMark/>
          </w:tcPr>
          <w:p w14:paraId="0956D4C8"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033A0EAE" w14:textId="77777777" w:rsidTr="00944AB0">
        <w:trPr>
          <w:trHeight w:val="285"/>
        </w:trPr>
        <w:tc>
          <w:tcPr>
            <w:tcW w:w="8640" w:type="dxa"/>
            <w:tcBorders>
              <w:top w:val="nil"/>
              <w:left w:val="nil"/>
              <w:bottom w:val="nil"/>
              <w:right w:val="nil"/>
            </w:tcBorders>
            <w:shd w:val="clear" w:color="auto" w:fill="auto"/>
            <w:noWrap/>
            <w:vAlign w:val="center"/>
            <w:hideMark/>
          </w:tcPr>
          <w:p w14:paraId="6A10026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10E8197A" w14:textId="77777777" w:rsidTr="00944AB0">
        <w:trPr>
          <w:trHeight w:val="285"/>
        </w:trPr>
        <w:tc>
          <w:tcPr>
            <w:tcW w:w="8640" w:type="dxa"/>
            <w:tcBorders>
              <w:top w:val="nil"/>
              <w:left w:val="nil"/>
              <w:bottom w:val="nil"/>
              <w:right w:val="nil"/>
            </w:tcBorders>
            <w:shd w:val="clear" w:color="auto" w:fill="auto"/>
            <w:noWrap/>
            <w:vAlign w:val="center"/>
            <w:hideMark/>
          </w:tcPr>
          <w:p w14:paraId="6551DF15"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573C89D2" w14:textId="77777777" w:rsidTr="00944AB0">
        <w:trPr>
          <w:trHeight w:val="285"/>
        </w:trPr>
        <w:tc>
          <w:tcPr>
            <w:tcW w:w="8640" w:type="dxa"/>
            <w:tcBorders>
              <w:top w:val="nil"/>
              <w:left w:val="nil"/>
              <w:bottom w:val="nil"/>
              <w:right w:val="nil"/>
            </w:tcBorders>
            <w:shd w:val="clear" w:color="auto" w:fill="auto"/>
            <w:noWrap/>
            <w:vAlign w:val="center"/>
            <w:hideMark/>
          </w:tcPr>
          <w:p w14:paraId="3326169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79230F32" w14:textId="77777777" w:rsidTr="00944AB0">
        <w:trPr>
          <w:trHeight w:val="855"/>
        </w:trPr>
        <w:tc>
          <w:tcPr>
            <w:tcW w:w="8640" w:type="dxa"/>
            <w:tcBorders>
              <w:top w:val="nil"/>
              <w:left w:val="nil"/>
              <w:bottom w:val="nil"/>
              <w:right w:val="nil"/>
            </w:tcBorders>
            <w:shd w:val="clear" w:color="auto" w:fill="auto"/>
            <w:noWrap/>
            <w:vAlign w:val="center"/>
            <w:hideMark/>
          </w:tcPr>
          <w:p w14:paraId="488032A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14.    收入是指企业在销售商品、提供劳务及让渡资产使用权等日常活动中所形成的经济利益的总流入。（   ）</w:t>
            </w:r>
          </w:p>
        </w:tc>
      </w:tr>
      <w:tr w:rsidR="00944AB0" w:rsidRPr="00944AB0" w14:paraId="295971A9" w14:textId="77777777" w:rsidTr="00944AB0">
        <w:trPr>
          <w:trHeight w:val="285"/>
        </w:trPr>
        <w:tc>
          <w:tcPr>
            <w:tcW w:w="8640" w:type="dxa"/>
            <w:tcBorders>
              <w:top w:val="nil"/>
              <w:left w:val="nil"/>
              <w:bottom w:val="nil"/>
              <w:right w:val="nil"/>
            </w:tcBorders>
            <w:shd w:val="clear" w:color="auto" w:fill="auto"/>
            <w:noWrap/>
            <w:vAlign w:val="center"/>
            <w:hideMark/>
          </w:tcPr>
          <w:p w14:paraId="510AE0A8"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70F58537" w14:textId="77777777" w:rsidTr="00944AB0">
        <w:trPr>
          <w:trHeight w:val="285"/>
        </w:trPr>
        <w:tc>
          <w:tcPr>
            <w:tcW w:w="8640" w:type="dxa"/>
            <w:tcBorders>
              <w:top w:val="nil"/>
              <w:left w:val="nil"/>
              <w:bottom w:val="nil"/>
              <w:right w:val="nil"/>
            </w:tcBorders>
            <w:shd w:val="clear" w:color="auto" w:fill="auto"/>
            <w:noWrap/>
            <w:vAlign w:val="center"/>
            <w:hideMark/>
          </w:tcPr>
          <w:p w14:paraId="676A380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488E28E4" w14:textId="77777777" w:rsidTr="00944AB0">
        <w:trPr>
          <w:trHeight w:val="285"/>
        </w:trPr>
        <w:tc>
          <w:tcPr>
            <w:tcW w:w="8640" w:type="dxa"/>
            <w:tcBorders>
              <w:top w:val="nil"/>
              <w:left w:val="nil"/>
              <w:bottom w:val="nil"/>
              <w:right w:val="nil"/>
            </w:tcBorders>
            <w:shd w:val="clear" w:color="auto" w:fill="auto"/>
            <w:noWrap/>
            <w:vAlign w:val="center"/>
            <w:hideMark/>
          </w:tcPr>
          <w:p w14:paraId="16049328"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lastRenderedPageBreak/>
              <w:t>B.    错</w:t>
            </w:r>
          </w:p>
        </w:tc>
      </w:tr>
      <w:tr w:rsidR="00944AB0" w:rsidRPr="00944AB0" w14:paraId="3AAA5A44" w14:textId="77777777" w:rsidTr="00944AB0">
        <w:trPr>
          <w:trHeight w:val="285"/>
        </w:trPr>
        <w:tc>
          <w:tcPr>
            <w:tcW w:w="8640" w:type="dxa"/>
            <w:tcBorders>
              <w:top w:val="nil"/>
              <w:left w:val="nil"/>
              <w:bottom w:val="nil"/>
              <w:right w:val="nil"/>
            </w:tcBorders>
            <w:shd w:val="clear" w:color="auto" w:fill="auto"/>
            <w:noWrap/>
            <w:vAlign w:val="center"/>
            <w:hideMark/>
          </w:tcPr>
          <w:p w14:paraId="10C397FC"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56D8E18F" w14:textId="77777777" w:rsidTr="00944AB0">
        <w:trPr>
          <w:trHeight w:val="285"/>
        </w:trPr>
        <w:tc>
          <w:tcPr>
            <w:tcW w:w="8640" w:type="dxa"/>
            <w:tcBorders>
              <w:top w:val="nil"/>
              <w:left w:val="nil"/>
              <w:bottom w:val="nil"/>
              <w:right w:val="nil"/>
            </w:tcBorders>
            <w:shd w:val="clear" w:color="auto" w:fill="auto"/>
            <w:noWrap/>
            <w:vAlign w:val="center"/>
            <w:hideMark/>
          </w:tcPr>
          <w:p w14:paraId="3455B3A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393E3A30" w14:textId="77777777" w:rsidTr="00944AB0">
        <w:trPr>
          <w:trHeight w:val="570"/>
        </w:trPr>
        <w:tc>
          <w:tcPr>
            <w:tcW w:w="8640" w:type="dxa"/>
            <w:tcBorders>
              <w:top w:val="nil"/>
              <w:left w:val="nil"/>
              <w:bottom w:val="nil"/>
              <w:right w:val="nil"/>
            </w:tcBorders>
            <w:shd w:val="clear" w:color="auto" w:fill="auto"/>
            <w:noWrap/>
            <w:vAlign w:val="center"/>
            <w:hideMark/>
          </w:tcPr>
          <w:p w14:paraId="5951FC05"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15.    总分类账户及明细分类账户必须在同一会计期间内登记。（   ）</w:t>
            </w:r>
          </w:p>
        </w:tc>
      </w:tr>
      <w:tr w:rsidR="00944AB0" w:rsidRPr="00944AB0" w14:paraId="11227BD3" w14:textId="77777777" w:rsidTr="00944AB0">
        <w:trPr>
          <w:trHeight w:val="285"/>
        </w:trPr>
        <w:tc>
          <w:tcPr>
            <w:tcW w:w="8640" w:type="dxa"/>
            <w:tcBorders>
              <w:top w:val="nil"/>
              <w:left w:val="nil"/>
              <w:bottom w:val="nil"/>
              <w:right w:val="nil"/>
            </w:tcBorders>
            <w:shd w:val="clear" w:color="auto" w:fill="auto"/>
            <w:noWrap/>
            <w:vAlign w:val="center"/>
            <w:hideMark/>
          </w:tcPr>
          <w:p w14:paraId="234B0C45"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3E5E27F6" w14:textId="77777777" w:rsidTr="00944AB0">
        <w:trPr>
          <w:trHeight w:val="285"/>
        </w:trPr>
        <w:tc>
          <w:tcPr>
            <w:tcW w:w="8640" w:type="dxa"/>
            <w:tcBorders>
              <w:top w:val="nil"/>
              <w:left w:val="nil"/>
              <w:bottom w:val="nil"/>
              <w:right w:val="nil"/>
            </w:tcBorders>
            <w:shd w:val="clear" w:color="auto" w:fill="auto"/>
            <w:noWrap/>
            <w:vAlign w:val="center"/>
            <w:hideMark/>
          </w:tcPr>
          <w:p w14:paraId="72F50F7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6DFDBFD7" w14:textId="77777777" w:rsidTr="00944AB0">
        <w:trPr>
          <w:trHeight w:val="285"/>
        </w:trPr>
        <w:tc>
          <w:tcPr>
            <w:tcW w:w="8640" w:type="dxa"/>
            <w:tcBorders>
              <w:top w:val="nil"/>
              <w:left w:val="nil"/>
              <w:bottom w:val="nil"/>
              <w:right w:val="nil"/>
            </w:tcBorders>
            <w:shd w:val="clear" w:color="auto" w:fill="auto"/>
            <w:noWrap/>
            <w:vAlign w:val="center"/>
            <w:hideMark/>
          </w:tcPr>
          <w:p w14:paraId="3D2FCDFA"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640877F6" w14:textId="77777777" w:rsidTr="00944AB0">
        <w:trPr>
          <w:trHeight w:val="285"/>
        </w:trPr>
        <w:tc>
          <w:tcPr>
            <w:tcW w:w="8640" w:type="dxa"/>
            <w:tcBorders>
              <w:top w:val="nil"/>
              <w:left w:val="nil"/>
              <w:bottom w:val="nil"/>
              <w:right w:val="nil"/>
            </w:tcBorders>
            <w:shd w:val="clear" w:color="auto" w:fill="auto"/>
            <w:noWrap/>
            <w:vAlign w:val="center"/>
            <w:hideMark/>
          </w:tcPr>
          <w:p w14:paraId="3AB59B02"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74412538" w14:textId="77777777" w:rsidTr="00944AB0">
        <w:trPr>
          <w:trHeight w:val="285"/>
        </w:trPr>
        <w:tc>
          <w:tcPr>
            <w:tcW w:w="8640" w:type="dxa"/>
            <w:tcBorders>
              <w:top w:val="nil"/>
              <w:left w:val="nil"/>
              <w:bottom w:val="nil"/>
              <w:right w:val="nil"/>
            </w:tcBorders>
            <w:shd w:val="clear" w:color="auto" w:fill="auto"/>
            <w:noWrap/>
            <w:vAlign w:val="center"/>
            <w:hideMark/>
          </w:tcPr>
          <w:p w14:paraId="33EF0936"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19448CE3" w14:textId="77777777" w:rsidTr="00944AB0">
        <w:trPr>
          <w:trHeight w:val="570"/>
        </w:trPr>
        <w:tc>
          <w:tcPr>
            <w:tcW w:w="8640" w:type="dxa"/>
            <w:tcBorders>
              <w:top w:val="nil"/>
              <w:left w:val="nil"/>
              <w:bottom w:val="nil"/>
              <w:right w:val="nil"/>
            </w:tcBorders>
            <w:shd w:val="clear" w:color="auto" w:fill="auto"/>
            <w:noWrap/>
            <w:vAlign w:val="center"/>
            <w:hideMark/>
          </w:tcPr>
          <w:p w14:paraId="023DD5ED"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16.    以货币为基本计量标准是会计核算的主要特点。</w:t>
            </w:r>
          </w:p>
        </w:tc>
      </w:tr>
      <w:tr w:rsidR="00944AB0" w:rsidRPr="00944AB0" w14:paraId="53196F5A" w14:textId="77777777" w:rsidTr="00944AB0">
        <w:trPr>
          <w:trHeight w:val="285"/>
        </w:trPr>
        <w:tc>
          <w:tcPr>
            <w:tcW w:w="8640" w:type="dxa"/>
            <w:tcBorders>
              <w:top w:val="nil"/>
              <w:left w:val="nil"/>
              <w:bottom w:val="nil"/>
              <w:right w:val="nil"/>
            </w:tcBorders>
            <w:shd w:val="clear" w:color="auto" w:fill="auto"/>
            <w:noWrap/>
            <w:vAlign w:val="center"/>
            <w:hideMark/>
          </w:tcPr>
          <w:p w14:paraId="75DDA540"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3305C295" w14:textId="77777777" w:rsidTr="00944AB0">
        <w:trPr>
          <w:trHeight w:val="285"/>
        </w:trPr>
        <w:tc>
          <w:tcPr>
            <w:tcW w:w="8640" w:type="dxa"/>
            <w:tcBorders>
              <w:top w:val="nil"/>
              <w:left w:val="nil"/>
              <w:bottom w:val="nil"/>
              <w:right w:val="nil"/>
            </w:tcBorders>
            <w:shd w:val="clear" w:color="auto" w:fill="auto"/>
            <w:noWrap/>
            <w:vAlign w:val="center"/>
            <w:hideMark/>
          </w:tcPr>
          <w:p w14:paraId="11D1A72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3A198CCA" w14:textId="77777777" w:rsidTr="00944AB0">
        <w:trPr>
          <w:trHeight w:val="285"/>
        </w:trPr>
        <w:tc>
          <w:tcPr>
            <w:tcW w:w="8640" w:type="dxa"/>
            <w:tcBorders>
              <w:top w:val="nil"/>
              <w:left w:val="nil"/>
              <w:bottom w:val="nil"/>
              <w:right w:val="nil"/>
            </w:tcBorders>
            <w:shd w:val="clear" w:color="auto" w:fill="auto"/>
            <w:noWrap/>
            <w:vAlign w:val="center"/>
            <w:hideMark/>
          </w:tcPr>
          <w:p w14:paraId="7F0691E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4C4C27D5" w14:textId="77777777" w:rsidTr="00944AB0">
        <w:trPr>
          <w:trHeight w:val="285"/>
        </w:trPr>
        <w:tc>
          <w:tcPr>
            <w:tcW w:w="8640" w:type="dxa"/>
            <w:tcBorders>
              <w:top w:val="nil"/>
              <w:left w:val="nil"/>
              <w:bottom w:val="nil"/>
              <w:right w:val="nil"/>
            </w:tcBorders>
            <w:shd w:val="clear" w:color="auto" w:fill="auto"/>
            <w:noWrap/>
            <w:vAlign w:val="center"/>
            <w:hideMark/>
          </w:tcPr>
          <w:p w14:paraId="013AEABE"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56FECA91" w14:textId="77777777" w:rsidTr="00944AB0">
        <w:trPr>
          <w:trHeight w:val="285"/>
        </w:trPr>
        <w:tc>
          <w:tcPr>
            <w:tcW w:w="8640" w:type="dxa"/>
            <w:tcBorders>
              <w:top w:val="nil"/>
              <w:left w:val="nil"/>
              <w:bottom w:val="nil"/>
              <w:right w:val="nil"/>
            </w:tcBorders>
            <w:shd w:val="clear" w:color="auto" w:fill="auto"/>
            <w:noWrap/>
            <w:vAlign w:val="center"/>
            <w:hideMark/>
          </w:tcPr>
          <w:p w14:paraId="20A0E1AF"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3B662EA1" w14:textId="77777777" w:rsidTr="00944AB0">
        <w:trPr>
          <w:trHeight w:val="570"/>
        </w:trPr>
        <w:tc>
          <w:tcPr>
            <w:tcW w:w="8640" w:type="dxa"/>
            <w:tcBorders>
              <w:top w:val="nil"/>
              <w:left w:val="nil"/>
              <w:bottom w:val="nil"/>
              <w:right w:val="nil"/>
            </w:tcBorders>
            <w:shd w:val="clear" w:color="auto" w:fill="auto"/>
            <w:noWrap/>
            <w:vAlign w:val="center"/>
            <w:hideMark/>
          </w:tcPr>
          <w:p w14:paraId="07AE0E45"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17.    会计只能对经济活动进行事后监督。</w:t>
            </w:r>
          </w:p>
        </w:tc>
      </w:tr>
      <w:tr w:rsidR="00944AB0" w:rsidRPr="00944AB0" w14:paraId="59757C74" w14:textId="77777777" w:rsidTr="00944AB0">
        <w:trPr>
          <w:trHeight w:val="285"/>
        </w:trPr>
        <w:tc>
          <w:tcPr>
            <w:tcW w:w="8640" w:type="dxa"/>
            <w:tcBorders>
              <w:top w:val="nil"/>
              <w:left w:val="nil"/>
              <w:bottom w:val="nil"/>
              <w:right w:val="nil"/>
            </w:tcBorders>
            <w:shd w:val="clear" w:color="auto" w:fill="auto"/>
            <w:noWrap/>
            <w:vAlign w:val="center"/>
            <w:hideMark/>
          </w:tcPr>
          <w:p w14:paraId="5A17ADDA"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72CAF68C" w14:textId="77777777" w:rsidTr="00944AB0">
        <w:trPr>
          <w:trHeight w:val="285"/>
        </w:trPr>
        <w:tc>
          <w:tcPr>
            <w:tcW w:w="8640" w:type="dxa"/>
            <w:tcBorders>
              <w:top w:val="nil"/>
              <w:left w:val="nil"/>
              <w:bottom w:val="nil"/>
              <w:right w:val="nil"/>
            </w:tcBorders>
            <w:shd w:val="clear" w:color="auto" w:fill="auto"/>
            <w:noWrap/>
            <w:vAlign w:val="center"/>
            <w:hideMark/>
          </w:tcPr>
          <w:p w14:paraId="0B345C70"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02B14303" w14:textId="77777777" w:rsidTr="00944AB0">
        <w:trPr>
          <w:trHeight w:val="285"/>
        </w:trPr>
        <w:tc>
          <w:tcPr>
            <w:tcW w:w="8640" w:type="dxa"/>
            <w:tcBorders>
              <w:top w:val="nil"/>
              <w:left w:val="nil"/>
              <w:bottom w:val="nil"/>
              <w:right w:val="nil"/>
            </w:tcBorders>
            <w:shd w:val="clear" w:color="auto" w:fill="auto"/>
            <w:noWrap/>
            <w:vAlign w:val="center"/>
            <w:hideMark/>
          </w:tcPr>
          <w:p w14:paraId="6F614C19"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5AD5F97D" w14:textId="77777777" w:rsidTr="00944AB0">
        <w:trPr>
          <w:trHeight w:val="285"/>
        </w:trPr>
        <w:tc>
          <w:tcPr>
            <w:tcW w:w="8640" w:type="dxa"/>
            <w:tcBorders>
              <w:top w:val="nil"/>
              <w:left w:val="nil"/>
              <w:bottom w:val="nil"/>
              <w:right w:val="nil"/>
            </w:tcBorders>
            <w:shd w:val="clear" w:color="auto" w:fill="auto"/>
            <w:noWrap/>
            <w:vAlign w:val="center"/>
            <w:hideMark/>
          </w:tcPr>
          <w:p w14:paraId="65647B2A"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37A8693E" w14:textId="77777777" w:rsidTr="00944AB0">
        <w:trPr>
          <w:trHeight w:val="285"/>
        </w:trPr>
        <w:tc>
          <w:tcPr>
            <w:tcW w:w="8640" w:type="dxa"/>
            <w:tcBorders>
              <w:top w:val="nil"/>
              <w:left w:val="nil"/>
              <w:bottom w:val="nil"/>
              <w:right w:val="nil"/>
            </w:tcBorders>
            <w:shd w:val="clear" w:color="auto" w:fill="auto"/>
            <w:noWrap/>
            <w:vAlign w:val="center"/>
            <w:hideMark/>
          </w:tcPr>
          <w:p w14:paraId="5DD10B39"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18E4817D" w14:textId="77777777" w:rsidTr="00944AB0">
        <w:trPr>
          <w:trHeight w:val="570"/>
        </w:trPr>
        <w:tc>
          <w:tcPr>
            <w:tcW w:w="8640" w:type="dxa"/>
            <w:tcBorders>
              <w:top w:val="nil"/>
              <w:left w:val="nil"/>
              <w:bottom w:val="nil"/>
              <w:right w:val="nil"/>
            </w:tcBorders>
            <w:shd w:val="clear" w:color="auto" w:fill="auto"/>
            <w:noWrap/>
            <w:vAlign w:val="center"/>
            <w:hideMark/>
          </w:tcPr>
          <w:p w14:paraId="52DA39B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18.    会计监督是市场经济发展的必然产物。</w:t>
            </w:r>
          </w:p>
        </w:tc>
      </w:tr>
      <w:tr w:rsidR="00944AB0" w:rsidRPr="00944AB0" w14:paraId="201AD80A" w14:textId="77777777" w:rsidTr="00944AB0">
        <w:trPr>
          <w:trHeight w:val="285"/>
        </w:trPr>
        <w:tc>
          <w:tcPr>
            <w:tcW w:w="8640" w:type="dxa"/>
            <w:tcBorders>
              <w:top w:val="nil"/>
              <w:left w:val="nil"/>
              <w:bottom w:val="nil"/>
              <w:right w:val="nil"/>
            </w:tcBorders>
            <w:shd w:val="clear" w:color="auto" w:fill="auto"/>
            <w:noWrap/>
            <w:vAlign w:val="center"/>
            <w:hideMark/>
          </w:tcPr>
          <w:p w14:paraId="11485CBF"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3E0B8CA8" w14:textId="77777777" w:rsidTr="00944AB0">
        <w:trPr>
          <w:trHeight w:val="285"/>
        </w:trPr>
        <w:tc>
          <w:tcPr>
            <w:tcW w:w="8640" w:type="dxa"/>
            <w:tcBorders>
              <w:top w:val="nil"/>
              <w:left w:val="nil"/>
              <w:bottom w:val="nil"/>
              <w:right w:val="nil"/>
            </w:tcBorders>
            <w:shd w:val="clear" w:color="auto" w:fill="auto"/>
            <w:noWrap/>
            <w:vAlign w:val="center"/>
            <w:hideMark/>
          </w:tcPr>
          <w:p w14:paraId="40DECA81"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4E2FB81B" w14:textId="77777777" w:rsidTr="00944AB0">
        <w:trPr>
          <w:trHeight w:val="285"/>
        </w:trPr>
        <w:tc>
          <w:tcPr>
            <w:tcW w:w="8640" w:type="dxa"/>
            <w:tcBorders>
              <w:top w:val="nil"/>
              <w:left w:val="nil"/>
              <w:bottom w:val="nil"/>
              <w:right w:val="nil"/>
            </w:tcBorders>
            <w:shd w:val="clear" w:color="auto" w:fill="auto"/>
            <w:noWrap/>
            <w:vAlign w:val="center"/>
            <w:hideMark/>
          </w:tcPr>
          <w:p w14:paraId="5C1FE20B"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59906FB9" w14:textId="77777777" w:rsidTr="00944AB0">
        <w:trPr>
          <w:trHeight w:val="285"/>
        </w:trPr>
        <w:tc>
          <w:tcPr>
            <w:tcW w:w="8640" w:type="dxa"/>
            <w:tcBorders>
              <w:top w:val="nil"/>
              <w:left w:val="nil"/>
              <w:bottom w:val="nil"/>
              <w:right w:val="nil"/>
            </w:tcBorders>
            <w:shd w:val="clear" w:color="auto" w:fill="auto"/>
            <w:noWrap/>
            <w:vAlign w:val="center"/>
            <w:hideMark/>
          </w:tcPr>
          <w:p w14:paraId="17B6C42B"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正确答案：B</w:t>
            </w:r>
          </w:p>
        </w:tc>
      </w:tr>
      <w:tr w:rsidR="00944AB0" w:rsidRPr="00944AB0" w14:paraId="47A9E17C" w14:textId="77777777" w:rsidTr="00944AB0">
        <w:trPr>
          <w:trHeight w:val="285"/>
        </w:trPr>
        <w:tc>
          <w:tcPr>
            <w:tcW w:w="8640" w:type="dxa"/>
            <w:tcBorders>
              <w:top w:val="nil"/>
              <w:left w:val="nil"/>
              <w:bottom w:val="nil"/>
              <w:right w:val="nil"/>
            </w:tcBorders>
            <w:shd w:val="clear" w:color="auto" w:fill="auto"/>
            <w:noWrap/>
            <w:vAlign w:val="center"/>
            <w:hideMark/>
          </w:tcPr>
          <w:p w14:paraId="151AFEB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2C642C8C" w14:textId="77777777" w:rsidTr="00944AB0">
        <w:trPr>
          <w:trHeight w:val="855"/>
        </w:trPr>
        <w:tc>
          <w:tcPr>
            <w:tcW w:w="8640" w:type="dxa"/>
            <w:tcBorders>
              <w:top w:val="nil"/>
              <w:left w:val="nil"/>
              <w:bottom w:val="nil"/>
              <w:right w:val="nil"/>
            </w:tcBorders>
            <w:shd w:val="clear" w:color="auto" w:fill="auto"/>
            <w:noWrap/>
            <w:vAlign w:val="center"/>
            <w:hideMark/>
          </w:tcPr>
          <w:p w14:paraId="5B3C1E5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19.    会计人员有权参与单位编制计划，制定定额，签订经济合同，参加有关的生产经营管理会议。</w:t>
            </w:r>
          </w:p>
        </w:tc>
      </w:tr>
      <w:tr w:rsidR="00944AB0" w:rsidRPr="00944AB0" w14:paraId="1BC7BA56" w14:textId="77777777" w:rsidTr="00944AB0">
        <w:trPr>
          <w:trHeight w:val="285"/>
        </w:trPr>
        <w:tc>
          <w:tcPr>
            <w:tcW w:w="8640" w:type="dxa"/>
            <w:tcBorders>
              <w:top w:val="nil"/>
              <w:left w:val="nil"/>
              <w:bottom w:val="nil"/>
              <w:right w:val="nil"/>
            </w:tcBorders>
            <w:shd w:val="clear" w:color="auto" w:fill="auto"/>
            <w:noWrap/>
            <w:vAlign w:val="center"/>
            <w:hideMark/>
          </w:tcPr>
          <w:p w14:paraId="1A0DBAE6"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4B47FC17" w14:textId="77777777" w:rsidTr="00944AB0">
        <w:trPr>
          <w:trHeight w:val="285"/>
        </w:trPr>
        <w:tc>
          <w:tcPr>
            <w:tcW w:w="8640" w:type="dxa"/>
            <w:tcBorders>
              <w:top w:val="nil"/>
              <w:left w:val="nil"/>
              <w:bottom w:val="nil"/>
              <w:right w:val="nil"/>
            </w:tcBorders>
            <w:shd w:val="clear" w:color="auto" w:fill="auto"/>
            <w:noWrap/>
            <w:vAlign w:val="center"/>
            <w:hideMark/>
          </w:tcPr>
          <w:p w14:paraId="5844323C"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21D590F3" w14:textId="77777777" w:rsidTr="00944AB0">
        <w:trPr>
          <w:trHeight w:val="285"/>
        </w:trPr>
        <w:tc>
          <w:tcPr>
            <w:tcW w:w="8640" w:type="dxa"/>
            <w:tcBorders>
              <w:top w:val="nil"/>
              <w:left w:val="nil"/>
              <w:bottom w:val="nil"/>
              <w:right w:val="nil"/>
            </w:tcBorders>
            <w:shd w:val="clear" w:color="auto" w:fill="auto"/>
            <w:noWrap/>
            <w:vAlign w:val="center"/>
            <w:hideMark/>
          </w:tcPr>
          <w:p w14:paraId="239EE575"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7227F877" w14:textId="77777777" w:rsidTr="00944AB0">
        <w:trPr>
          <w:trHeight w:val="285"/>
        </w:trPr>
        <w:tc>
          <w:tcPr>
            <w:tcW w:w="8640" w:type="dxa"/>
            <w:tcBorders>
              <w:top w:val="nil"/>
              <w:left w:val="nil"/>
              <w:bottom w:val="nil"/>
              <w:right w:val="nil"/>
            </w:tcBorders>
            <w:shd w:val="clear" w:color="auto" w:fill="auto"/>
            <w:noWrap/>
            <w:vAlign w:val="center"/>
            <w:hideMark/>
          </w:tcPr>
          <w:p w14:paraId="19266CC8"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30DF15BC" w14:textId="77777777" w:rsidTr="00944AB0">
        <w:trPr>
          <w:trHeight w:val="285"/>
        </w:trPr>
        <w:tc>
          <w:tcPr>
            <w:tcW w:w="8640" w:type="dxa"/>
            <w:tcBorders>
              <w:top w:val="nil"/>
              <w:left w:val="nil"/>
              <w:bottom w:val="nil"/>
              <w:right w:val="nil"/>
            </w:tcBorders>
            <w:shd w:val="clear" w:color="auto" w:fill="auto"/>
            <w:noWrap/>
            <w:vAlign w:val="center"/>
            <w:hideMark/>
          </w:tcPr>
          <w:p w14:paraId="0273D5D6"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答案解释：暂无</w:t>
            </w:r>
          </w:p>
        </w:tc>
      </w:tr>
      <w:tr w:rsidR="00944AB0" w:rsidRPr="00944AB0" w14:paraId="4B85FDE6" w14:textId="77777777" w:rsidTr="00944AB0">
        <w:trPr>
          <w:trHeight w:val="570"/>
        </w:trPr>
        <w:tc>
          <w:tcPr>
            <w:tcW w:w="8640" w:type="dxa"/>
            <w:tcBorders>
              <w:top w:val="nil"/>
              <w:left w:val="nil"/>
              <w:bottom w:val="nil"/>
              <w:right w:val="nil"/>
            </w:tcBorders>
            <w:shd w:val="clear" w:color="auto" w:fill="auto"/>
            <w:noWrap/>
            <w:vAlign w:val="center"/>
            <w:hideMark/>
          </w:tcPr>
          <w:p w14:paraId="7951A077"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20.    会计人员必须取得初级会计师证书才可以进入会计岗位工作。</w:t>
            </w:r>
          </w:p>
        </w:tc>
      </w:tr>
      <w:tr w:rsidR="00944AB0" w:rsidRPr="00944AB0" w14:paraId="7E1AF1AB" w14:textId="77777777" w:rsidTr="00944AB0">
        <w:trPr>
          <w:trHeight w:val="285"/>
        </w:trPr>
        <w:tc>
          <w:tcPr>
            <w:tcW w:w="8640" w:type="dxa"/>
            <w:tcBorders>
              <w:top w:val="nil"/>
              <w:left w:val="nil"/>
              <w:bottom w:val="nil"/>
              <w:right w:val="nil"/>
            </w:tcBorders>
            <w:shd w:val="clear" w:color="auto" w:fill="auto"/>
            <w:noWrap/>
            <w:vAlign w:val="center"/>
            <w:hideMark/>
          </w:tcPr>
          <w:p w14:paraId="6E6A4661" w14:textId="77777777" w:rsidR="00944AB0" w:rsidRPr="00944AB0" w:rsidRDefault="00944AB0" w:rsidP="00944AB0">
            <w:pPr>
              <w:widowControl/>
              <w:rPr>
                <w:rFonts w:ascii="等线" w:eastAsia="等线" w:hAnsi="等线" w:cs="宋体" w:hint="eastAsia"/>
                <w:color w:val="494949"/>
                <w:kern w:val="0"/>
                <w:sz w:val="22"/>
                <w14:ligatures w14:val="none"/>
              </w:rPr>
            </w:pPr>
            <w:r w:rsidRPr="00944AB0">
              <w:rPr>
                <w:rFonts w:ascii="等线" w:eastAsia="等线" w:hAnsi="等线" w:cs="宋体" w:hint="eastAsia"/>
                <w:color w:val="494949"/>
                <w:kern w:val="0"/>
                <w:sz w:val="22"/>
                <w14:ligatures w14:val="none"/>
              </w:rPr>
              <w:t>判断题(5.0分)（难易度:中）</w:t>
            </w:r>
          </w:p>
        </w:tc>
      </w:tr>
      <w:tr w:rsidR="00944AB0" w:rsidRPr="00944AB0" w14:paraId="68D627D4" w14:textId="77777777" w:rsidTr="00944AB0">
        <w:trPr>
          <w:trHeight w:val="285"/>
        </w:trPr>
        <w:tc>
          <w:tcPr>
            <w:tcW w:w="8640" w:type="dxa"/>
            <w:tcBorders>
              <w:top w:val="nil"/>
              <w:left w:val="nil"/>
              <w:bottom w:val="nil"/>
              <w:right w:val="nil"/>
            </w:tcBorders>
            <w:shd w:val="clear" w:color="auto" w:fill="auto"/>
            <w:noWrap/>
            <w:vAlign w:val="center"/>
            <w:hideMark/>
          </w:tcPr>
          <w:p w14:paraId="6AB625D4"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A.    对</w:t>
            </w:r>
          </w:p>
        </w:tc>
      </w:tr>
      <w:tr w:rsidR="00944AB0" w:rsidRPr="00944AB0" w14:paraId="23050BD6" w14:textId="77777777" w:rsidTr="00944AB0">
        <w:trPr>
          <w:trHeight w:val="285"/>
        </w:trPr>
        <w:tc>
          <w:tcPr>
            <w:tcW w:w="8640" w:type="dxa"/>
            <w:tcBorders>
              <w:top w:val="nil"/>
              <w:left w:val="nil"/>
              <w:bottom w:val="nil"/>
              <w:right w:val="nil"/>
            </w:tcBorders>
            <w:shd w:val="clear" w:color="auto" w:fill="auto"/>
            <w:noWrap/>
            <w:vAlign w:val="center"/>
            <w:hideMark/>
          </w:tcPr>
          <w:p w14:paraId="7AC2ECD8"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t>B.    错</w:t>
            </w:r>
          </w:p>
        </w:tc>
      </w:tr>
      <w:tr w:rsidR="00944AB0" w:rsidRPr="00944AB0" w14:paraId="11687371" w14:textId="77777777" w:rsidTr="00944AB0">
        <w:trPr>
          <w:trHeight w:val="285"/>
        </w:trPr>
        <w:tc>
          <w:tcPr>
            <w:tcW w:w="8640" w:type="dxa"/>
            <w:tcBorders>
              <w:top w:val="nil"/>
              <w:left w:val="nil"/>
              <w:bottom w:val="nil"/>
              <w:right w:val="nil"/>
            </w:tcBorders>
            <w:shd w:val="clear" w:color="auto" w:fill="auto"/>
            <w:noWrap/>
            <w:vAlign w:val="center"/>
            <w:hideMark/>
          </w:tcPr>
          <w:p w14:paraId="13A3E3D7" w14:textId="77777777" w:rsidR="00944AB0" w:rsidRPr="00944AB0" w:rsidRDefault="00944AB0" w:rsidP="00944AB0">
            <w:pPr>
              <w:widowControl/>
              <w:rPr>
                <w:rFonts w:ascii="等线" w:eastAsia="等线" w:hAnsi="等线" w:cs="宋体" w:hint="eastAsia"/>
                <w:color w:val="FF0000"/>
                <w:kern w:val="0"/>
                <w:sz w:val="22"/>
                <w14:ligatures w14:val="none"/>
              </w:rPr>
            </w:pPr>
            <w:r w:rsidRPr="00944AB0">
              <w:rPr>
                <w:rFonts w:ascii="等线" w:eastAsia="等线" w:hAnsi="等线" w:cs="宋体" w:hint="eastAsia"/>
                <w:color w:val="FF0000"/>
                <w:kern w:val="0"/>
                <w:sz w:val="22"/>
                <w14:ligatures w14:val="none"/>
              </w:rPr>
              <w:t>正确答案：A</w:t>
            </w:r>
          </w:p>
        </w:tc>
      </w:tr>
      <w:tr w:rsidR="00944AB0" w:rsidRPr="00944AB0" w14:paraId="73A00642" w14:textId="77777777" w:rsidTr="00944AB0">
        <w:trPr>
          <w:trHeight w:val="285"/>
        </w:trPr>
        <w:tc>
          <w:tcPr>
            <w:tcW w:w="8640" w:type="dxa"/>
            <w:tcBorders>
              <w:top w:val="nil"/>
              <w:left w:val="nil"/>
              <w:bottom w:val="nil"/>
              <w:right w:val="nil"/>
            </w:tcBorders>
            <w:shd w:val="clear" w:color="auto" w:fill="auto"/>
            <w:noWrap/>
            <w:vAlign w:val="center"/>
            <w:hideMark/>
          </w:tcPr>
          <w:p w14:paraId="6F2182B3" w14:textId="77777777" w:rsidR="00944AB0" w:rsidRPr="00944AB0" w:rsidRDefault="00944AB0" w:rsidP="00944AB0">
            <w:pPr>
              <w:widowControl/>
              <w:rPr>
                <w:rFonts w:ascii="等线" w:eastAsia="等线" w:hAnsi="等线" w:cs="宋体" w:hint="eastAsia"/>
                <w:color w:val="000000"/>
                <w:kern w:val="0"/>
                <w:sz w:val="22"/>
                <w14:ligatures w14:val="none"/>
              </w:rPr>
            </w:pPr>
            <w:r w:rsidRPr="00944AB0">
              <w:rPr>
                <w:rFonts w:ascii="等线" w:eastAsia="等线" w:hAnsi="等线" w:cs="宋体" w:hint="eastAsia"/>
                <w:color w:val="000000"/>
                <w:kern w:val="0"/>
                <w:sz w:val="22"/>
                <w14:ligatures w14:val="none"/>
              </w:rPr>
              <w:lastRenderedPageBreak/>
              <w:t>答案解释：暂无</w:t>
            </w:r>
          </w:p>
        </w:tc>
      </w:tr>
    </w:tbl>
    <w:p w14:paraId="42FFB64E" w14:textId="77777777" w:rsidR="00820145" w:rsidRPr="00944AB0" w:rsidRDefault="00820145" w:rsidP="00944AB0"/>
    <w:sectPr w:rsidR="00820145" w:rsidRPr="00944AB0" w:rsidSect="00944A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CE"/>
    <w:rsid w:val="000043CE"/>
    <w:rsid w:val="008200D6"/>
    <w:rsid w:val="00820145"/>
    <w:rsid w:val="00944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2E7B8-B817-451C-9762-B10EA4AD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43C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043C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043C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043C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043C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043C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043C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043C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043C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43C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043C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043C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043CE"/>
    <w:rPr>
      <w:rFonts w:cstheme="majorBidi"/>
      <w:color w:val="0F4761" w:themeColor="accent1" w:themeShade="BF"/>
      <w:sz w:val="28"/>
      <w:szCs w:val="28"/>
    </w:rPr>
  </w:style>
  <w:style w:type="character" w:customStyle="1" w:styleId="50">
    <w:name w:val="标题 5 字符"/>
    <w:basedOn w:val="a0"/>
    <w:link w:val="5"/>
    <w:uiPriority w:val="9"/>
    <w:semiHidden/>
    <w:rsid w:val="000043CE"/>
    <w:rPr>
      <w:rFonts w:cstheme="majorBidi"/>
      <w:color w:val="0F4761" w:themeColor="accent1" w:themeShade="BF"/>
      <w:sz w:val="24"/>
      <w:szCs w:val="24"/>
    </w:rPr>
  </w:style>
  <w:style w:type="character" w:customStyle="1" w:styleId="60">
    <w:name w:val="标题 6 字符"/>
    <w:basedOn w:val="a0"/>
    <w:link w:val="6"/>
    <w:uiPriority w:val="9"/>
    <w:semiHidden/>
    <w:rsid w:val="000043CE"/>
    <w:rPr>
      <w:rFonts w:cstheme="majorBidi"/>
      <w:b/>
      <w:bCs/>
      <w:color w:val="0F4761" w:themeColor="accent1" w:themeShade="BF"/>
    </w:rPr>
  </w:style>
  <w:style w:type="character" w:customStyle="1" w:styleId="70">
    <w:name w:val="标题 7 字符"/>
    <w:basedOn w:val="a0"/>
    <w:link w:val="7"/>
    <w:uiPriority w:val="9"/>
    <w:semiHidden/>
    <w:rsid w:val="000043CE"/>
    <w:rPr>
      <w:rFonts w:cstheme="majorBidi"/>
      <w:b/>
      <w:bCs/>
      <w:color w:val="595959" w:themeColor="text1" w:themeTint="A6"/>
    </w:rPr>
  </w:style>
  <w:style w:type="character" w:customStyle="1" w:styleId="80">
    <w:name w:val="标题 8 字符"/>
    <w:basedOn w:val="a0"/>
    <w:link w:val="8"/>
    <w:uiPriority w:val="9"/>
    <w:semiHidden/>
    <w:rsid w:val="000043CE"/>
    <w:rPr>
      <w:rFonts w:cstheme="majorBidi"/>
      <w:color w:val="595959" w:themeColor="text1" w:themeTint="A6"/>
    </w:rPr>
  </w:style>
  <w:style w:type="character" w:customStyle="1" w:styleId="90">
    <w:name w:val="标题 9 字符"/>
    <w:basedOn w:val="a0"/>
    <w:link w:val="9"/>
    <w:uiPriority w:val="9"/>
    <w:semiHidden/>
    <w:rsid w:val="000043CE"/>
    <w:rPr>
      <w:rFonts w:eastAsiaTheme="majorEastAsia" w:cstheme="majorBidi"/>
      <w:color w:val="595959" w:themeColor="text1" w:themeTint="A6"/>
    </w:rPr>
  </w:style>
  <w:style w:type="paragraph" w:styleId="a3">
    <w:name w:val="Title"/>
    <w:basedOn w:val="a"/>
    <w:next w:val="a"/>
    <w:link w:val="a4"/>
    <w:uiPriority w:val="10"/>
    <w:qFormat/>
    <w:rsid w:val="000043C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043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43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043C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43CE"/>
    <w:pPr>
      <w:spacing w:before="160" w:after="160"/>
      <w:jc w:val="center"/>
    </w:pPr>
    <w:rPr>
      <w:i/>
      <w:iCs/>
      <w:color w:val="404040" w:themeColor="text1" w:themeTint="BF"/>
    </w:rPr>
  </w:style>
  <w:style w:type="character" w:customStyle="1" w:styleId="a8">
    <w:name w:val="引用 字符"/>
    <w:basedOn w:val="a0"/>
    <w:link w:val="a7"/>
    <w:uiPriority w:val="29"/>
    <w:rsid w:val="000043CE"/>
    <w:rPr>
      <w:i/>
      <w:iCs/>
      <w:color w:val="404040" w:themeColor="text1" w:themeTint="BF"/>
    </w:rPr>
  </w:style>
  <w:style w:type="paragraph" w:styleId="a9">
    <w:name w:val="List Paragraph"/>
    <w:basedOn w:val="a"/>
    <w:uiPriority w:val="34"/>
    <w:qFormat/>
    <w:rsid w:val="000043CE"/>
    <w:pPr>
      <w:ind w:left="720"/>
      <w:contextualSpacing/>
    </w:pPr>
  </w:style>
  <w:style w:type="character" w:styleId="aa">
    <w:name w:val="Intense Emphasis"/>
    <w:basedOn w:val="a0"/>
    <w:uiPriority w:val="21"/>
    <w:qFormat/>
    <w:rsid w:val="000043CE"/>
    <w:rPr>
      <w:i/>
      <w:iCs/>
      <w:color w:val="0F4761" w:themeColor="accent1" w:themeShade="BF"/>
    </w:rPr>
  </w:style>
  <w:style w:type="paragraph" w:styleId="ab">
    <w:name w:val="Intense Quote"/>
    <w:basedOn w:val="a"/>
    <w:next w:val="a"/>
    <w:link w:val="ac"/>
    <w:uiPriority w:val="30"/>
    <w:qFormat/>
    <w:rsid w:val="00004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043CE"/>
    <w:rPr>
      <w:i/>
      <w:iCs/>
      <w:color w:val="0F4761" w:themeColor="accent1" w:themeShade="BF"/>
    </w:rPr>
  </w:style>
  <w:style w:type="character" w:styleId="ad">
    <w:name w:val="Intense Reference"/>
    <w:basedOn w:val="a0"/>
    <w:uiPriority w:val="32"/>
    <w:qFormat/>
    <w:rsid w:val="000043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59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2024-06-01T07:10:00Z</dcterms:created>
  <dcterms:modified xsi:type="dcterms:W3CDTF">2024-06-01T07:12:00Z</dcterms:modified>
</cp:coreProperties>
</file>