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EA74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《财务管理》</w:t>
      </w:r>
      <w:proofErr w:type="gramStart"/>
      <w:r>
        <w:rPr>
          <w:rFonts w:hint="eastAsia"/>
        </w:rPr>
        <w:t>形考任务</w:t>
      </w:r>
      <w:proofErr w:type="gramEnd"/>
      <w:r>
        <w:rPr>
          <w:rFonts w:hint="eastAsia"/>
        </w:rPr>
        <w:t>1-4</w:t>
      </w:r>
    </w:p>
    <w:p w14:paraId="6974A1DD" w14:textId="77777777" w:rsidR="0013194F" w:rsidRDefault="0013194F" w:rsidP="0013194F">
      <w:pPr>
        <w:rPr>
          <w:rFonts w:hint="eastAsia"/>
        </w:rPr>
      </w:pPr>
    </w:p>
    <w:p w14:paraId="3A728F46" w14:textId="77777777" w:rsidR="0013194F" w:rsidRDefault="0013194F" w:rsidP="0013194F">
      <w:pPr>
        <w:rPr>
          <w:rFonts w:hint="eastAsia"/>
        </w:rPr>
      </w:pPr>
    </w:p>
    <w:p w14:paraId="57EF5129" w14:textId="77777777" w:rsidR="0013194F" w:rsidRDefault="0013194F" w:rsidP="0013194F">
      <w:pPr>
        <w:rPr>
          <w:rFonts w:hint="eastAsia"/>
        </w:rPr>
      </w:pPr>
    </w:p>
    <w:p w14:paraId="13097ED8" w14:textId="77777777" w:rsidR="0013194F" w:rsidRDefault="0013194F" w:rsidP="0013194F">
      <w:pPr>
        <w:rPr>
          <w:rFonts w:hint="eastAsia"/>
        </w:rPr>
      </w:pPr>
      <w:proofErr w:type="gramStart"/>
      <w:r>
        <w:rPr>
          <w:rFonts w:hint="eastAsia"/>
        </w:rPr>
        <w:t>形考任务</w:t>
      </w:r>
      <w:proofErr w:type="gramEnd"/>
      <w:r>
        <w:rPr>
          <w:rFonts w:hint="eastAsia"/>
        </w:rPr>
        <w:t>一</w:t>
      </w:r>
    </w:p>
    <w:p w14:paraId="6E53DBF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1.某企业购入国债2500手，每手面值1000元，买入价格1008元，该国债期限为5年，年利率为6.5%（单利），则到期企业可获得本利和共为多少万元？（　　） 单选题</w:t>
      </w:r>
    </w:p>
    <w:p w14:paraId="222B699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【选项】331万元</w:t>
      </w:r>
    </w:p>
    <w:p w14:paraId="767F19F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某人现在</w:t>
      </w:r>
      <w:proofErr w:type="gramEnd"/>
      <w:r>
        <w:rPr>
          <w:rFonts w:hint="eastAsia"/>
        </w:rPr>
        <w:t>存入银行1000元，若存款年利率为5%，且复利计息，3年后他可以从银行取回多少钱？（ ）单选题</w:t>
      </w:r>
    </w:p>
    <w:p w14:paraId="05146E4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【选项】1158元</w:t>
      </w:r>
    </w:p>
    <w:p w14:paraId="7BD7675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3.某人希望在4年后有8000元支付学费，假设存款年利率3%，则现在</w:t>
      </w:r>
      <w:proofErr w:type="gramStart"/>
      <w:r>
        <w:rPr>
          <w:rFonts w:hint="eastAsia"/>
        </w:rPr>
        <w:t>此人需</w:t>
      </w:r>
      <w:proofErr w:type="gramEnd"/>
      <w:r>
        <w:rPr>
          <w:rFonts w:hint="eastAsia"/>
        </w:rPr>
        <w:t>存入银行的本金是多少？（　）单选题</w:t>
      </w:r>
    </w:p>
    <w:p w14:paraId="11A474B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【选项】7104元</w:t>
      </w:r>
    </w:p>
    <w:p w14:paraId="6D1F1B2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4.某人在3年里，每年年末存入银行3000元，若存款年利率为4%，则第3年年</w:t>
      </w:r>
      <w:proofErr w:type="gramStart"/>
      <w:r>
        <w:rPr>
          <w:rFonts w:hint="eastAsia"/>
        </w:rPr>
        <w:t>末可</w:t>
      </w:r>
      <w:proofErr w:type="gramEnd"/>
      <w:r>
        <w:rPr>
          <w:rFonts w:hint="eastAsia"/>
        </w:rPr>
        <w:t>以得到多少本利和？（ ）单选题</w:t>
      </w:r>
    </w:p>
    <w:p w14:paraId="5D616C4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【选项】9366元</w:t>
      </w:r>
    </w:p>
    <w:p w14:paraId="7D82BF5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5.某人希望在4年后有8000元支付学费，于是从现在起每年年末存入银行一笔款项，假设存款年利率为3%，他每年年末应存入的金额是多少？（ ）单选题</w:t>
      </w:r>
    </w:p>
    <w:p w14:paraId="1BF47D7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【选项】1912元</w:t>
      </w:r>
    </w:p>
    <w:p w14:paraId="0D7E5C6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6.某人存钱的计划如下：第一</w:t>
      </w:r>
      <w:proofErr w:type="gramStart"/>
      <w:r>
        <w:rPr>
          <w:rFonts w:hint="eastAsia"/>
        </w:rPr>
        <w:t>年年末存2000元</w:t>
      </w:r>
      <w:proofErr w:type="gramEnd"/>
      <w:r>
        <w:rPr>
          <w:rFonts w:hint="eastAsia"/>
        </w:rPr>
        <w:t>，第二</w:t>
      </w:r>
      <w:proofErr w:type="gramStart"/>
      <w:r>
        <w:rPr>
          <w:rFonts w:hint="eastAsia"/>
        </w:rPr>
        <w:t>年年末存2500元</w:t>
      </w:r>
      <w:proofErr w:type="gramEnd"/>
      <w:r>
        <w:rPr>
          <w:rFonts w:hint="eastAsia"/>
        </w:rPr>
        <w:t>，第三</w:t>
      </w:r>
      <w:proofErr w:type="gramStart"/>
      <w:r>
        <w:rPr>
          <w:rFonts w:hint="eastAsia"/>
        </w:rPr>
        <w:t>年年末存3000元</w:t>
      </w:r>
      <w:proofErr w:type="gramEnd"/>
      <w:r>
        <w:rPr>
          <w:rFonts w:hint="eastAsia"/>
        </w:rPr>
        <w:t>。如果年利率为4%，那么他在第三年年</w:t>
      </w:r>
      <w:proofErr w:type="gramStart"/>
      <w:r>
        <w:rPr>
          <w:rFonts w:hint="eastAsia"/>
        </w:rPr>
        <w:t>末可</w:t>
      </w:r>
      <w:proofErr w:type="gramEnd"/>
      <w:r>
        <w:rPr>
          <w:rFonts w:hint="eastAsia"/>
        </w:rPr>
        <w:t>以得到的本利和是多少？（　　）单选题</w:t>
      </w:r>
    </w:p>
    <w:p w14:paraId="43ABC64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【选项】7764元</w:t>
      </w:r>
    </w:p>
    <w:p w14:paraId="2FE1F94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7.ABC企业需要一台设备，买价为16000元，可用10年。如果租用，则每年年初需付租金2000元，除此以外，买与租的其他情况相同。假设利率为6%。</w:t>
      </w:r>
    </w:p>
    <w:p w14:paraId="0B257CE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（1）如果租用设备，该设备的现值是多少？（　　）单选题</w:t>
      </w:r>
    </w:p>
    <w:p w14:paraId="383473E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【选项】15603元</w:t>
      </w:r>
    </w:p>
    <w:p w14:paraId="4F4FD05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8.（2）如果你是这个企业的抉择者，你认为哪种方案好些？（　　）单选题</w:t>
      </w:r>
    </w:p>
    <w:p w14:paraId="43F88ED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【选项】租用好</w:t>
      </w:r>
    </w:p>
    <w:p w14:paraId="318DBEC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9.假设某公司董事会决定从今年留存收益提取20000元进行投资，希望5年后能得到2.5倍的钱用来对原生产设备进行技术改造。那么该公司在选择这一方案时，所要求的投资报酬率必须达到多少？（　　）单选题</w:t>
      </w:r>
    </w:p>
    <w:p w14:paraId="25DBBF5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【选项】20.11%</w:t>
      </w:r>
    </w:p>
    <w:p w14:paraId="7A49370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10.F公司的贝塔系数为1.8，它给公司的股票投资者带来14%的投资报酬率，股票的平均报酬率为12%，由于石油供给危机，专家预测平均报酬率会由12%跌至8%，估计F公司新的报酬率为多少？（　　）单选题</w:t>
      </w:r>
    </w:p>
    <w:p w14:paraId="65D155D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【选项】6.8%</w:t>
      </w:r>
    </w:p>
    <w:p w14:paraId="2AD6356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11.已知A证券收益率的标准差为0.2，B证券报酬率的标准差为0.5，A、B两者之间报酬率的协方差是0.06，则A、B两者之间报酬率的相关系数是多少？（　　）单选题</w:t>
      </w:r>
    </w:p>
    <w:p w14:paraId="76CA86C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【选项】0.6</w:t>
      </w:r>
    </w:p>
    <w:p w14:paraId="52A1778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12.C公司在2014年1月1日发行5年期债券，面值1000元，票面利率10%，于每年12月31日付息，到期一次还本。假定2014年1月1日金融市场上与该债券等风险投资的市场利率是9%，该债券的发行价定为多少？（　　）单选题</w:t>
      </w:r>
    </w:p>
    <w:p w14:paraId="1772696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【选项】1038.87元</w:t>
      </w:r>
    </w:p>
    <w:p w14:paraId="1B42709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13.A是一家上市公司，主要经营汽车座椅的生产销售。近年来，随国内汽车市场行情大涨影响，公司股票也呈现出上升之势。某机构投资者拟购买A公司股票并对其进行估值。已知：该机构投资者预期A公司未来5年内收益率将增长12%（g1），且预期5年后的收益增长率调低为6%（g2）。根据A公司年报，该公司现时（D0）的每股现金股利为2元。如果该机构投资者要求的收益率为15%（Ke），请分别根据下述步骤测算A公司股票的价值。</w:t>
      </w:r>
    </w:p>
    <w:p w14:paraId="5EE5C7A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该公司前5年的股利现值如下表所示；</w:t>
      </w:r>
    </w:p>
    <w:p w14:paraId="3028AB4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年度（t）</w:t>
      </w:r>
    </w:p>
    <w:p w14:paraId="2340A92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每年股利</w:t>
      </w:r>
    </w:p>
    <w:p w14:paraId="02A6F50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</w:t>
      </w:r>
    </w:p>
    <w:p w14:paraId="5A129A3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2*（1+12%）=2.24</w:t>
      </w:r>
    </w:p>
    <w:p w14:paraId="16B2B17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</w:t>
      </w:r>
    </w:p>
    <w:p w14:paraId="604F9E7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2.24*(1+12</w:t>
      </w:r>
      <w:proofErr w:type="gramStart"/>
      <w:r>
        <w:rPr>
          <w:rFonts w:hint="eastAsia"/>
        </w:rPr>
        <w:t>%)=</w:t>
      </w:r>
      <w:proofErr w:type="gramEnd"/>
      <w:r>
        <w:rPr>
          <w:rFonts w:hint="eastAsia"/>
        </w:rPr>
        <w:t>2.51</w:t>
      </w:r>
    </w:p>
    <w:p w14:paraId="697E17F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3</w:t>
      </w:r>
    </w:p>
    <w:p w14:paraId="256A1A1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2.51*(1+12</w:t>
      </w:r>
      <w:proofErr w:type="gramStart"/>
      <w:r>
        <w:rPr>
          <w:rFonts w:hint="eastAsia"/>
        </w:rPr>
        <w:t>%)=</w:t>
      </w:r>
      <w:proofErr w:type="gramEnd"/>
      <w:r>
        <w:rPr>
          <w:rFonts w:hint="eastAsia"/>
        </w:rPr>
        <w:t>2.81</w:t>
      </w:r>
    </w:p>
    <w:p w14:paraId="72771F5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4</w:t>
      </w:r>
    </w:p>
    <w:p w14:paraId="5EFA680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2.81*(1+12</w:t>
      </w:r>
      <w:proofErr w:type="gramStart"/>
      <w:r>
        <w:rPr>
          <w:rFonts w:hint="eastAsia"/>
        </w:rPr>
        <w:t>%)=</w:t>
      </w:r>
      <w:proofErr w:type="gramEnd"/>
      <w:r>
        <w:rPr>
          <w:rFonts w:hint="eastAsia"/>
        </w:rPr>
        <w:t>3.15</w:t>
      </w:r>
    </w:p>
    <w:p w14:paraId="4774E41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5</w:t>
      </w:r>
    </w:p>
    <w:p w14:paraId="6A5E947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3.15*(1+12</w:t>
      </w:r>
      <w:proofErr w:type="gramStart"/>
      <w:r>
        <w:rPr>
          <w:rFonts w:hint="eastAsia"/>
        </w:rPr>
        <w:t>%)=</w:t>
      </w:r>
      <w:proofErr w:type="gramEnd"/>
      <w:r>
        <w:rPr>
          <w:rFonts w:hint="eastAsia"/>
        </w:rPr>
        <w:t>3.53</w:t>
      </w:r>
    </w:p>
    <w:p w14:paraId="4972010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前5年现值加总</w:t>
      </w:r>
    </w:p>
    <w:p w14:paraId="359E500C" w14:textId="77777777" w:rsidR="0013194F" w:rsidRDefault="0013194F" w:rsidP="0013194F">
      <w:pPr>
        <w:rPr>
          <w:rFonts w:hint="eastAsia"/>
        </w:rPr>
      </w:pPr>
    </w:p>
    <w:p w14:paraId="1571A26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表2 A公司股票的估值过程</w:t>
      </w:r>
    </w:p>
    <w:p w14:paraId="4370B65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（1）确定第5年末的股票价值（即5年后的未来价值）（ ）。单选题</w:t>
      </w:r>
    </w:p>
    <w:p w14:paraId="56100EC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【选项】41.58元</w:t>
      </w:r>
    </w:p>
    <w:p w14:paraId="4113ED1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14.（2）确定该股票第5年末价值的现在值为多少？（  ）单选题</w:t>
      </w:r>
    </w:p>
    <w:p w14:paraId="347A79E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【选项】20.67元</w:t>
      </w:r>
    </w:p>
    <w:p w14:paraId="59A416E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15.（3）该股票的内在价值为多少？（ ）单选题</w:t>
      </w:r>
    </w:p>
    <w:p w14:paraId="07101A7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【选项】29.92元</w:t>
      </w:r>
    </w:p>
    <w:p w14:paraId="0FD388E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16.（4）如果该公司现时股票价格为40元/股，请问该机构投资者是否会考虑购买该股票？（ ）单选题</w:t>
      </w:r>
    </w:p>
    <w:p w14:paraId="413767D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【选项】不应该购买</w:t>
      </w:r>
    </w:p>
    <w:p w14:paraId="0598B613" w14:textId="77777777" w:rsidR="0013194F" w:rsidRDefault="0013194F" w:rsidP="0013194F">
      <w:pPr>
        <w:rPr>
          <w:rFonts w:hint="eastAsia"/>
        </w:rPr>
      </w:pPr>
    </w:p>
    <w:p w14:paraId="4E8DA522" w14:textId="77777777" w:rsidR="0013194F" w:rsidRDefault="0013194F" w:rsidP="0013194F">
      <w:pPr>
        <w:rPr>
          <w:rFonts w:hint="eastAsia"/>
        </w:rPr>
      </w:pPr>
    </w:p>
    <w:p w14:paraId="2B04E5F7" w14:textId="77777777" w:rsidR="0013194F" w:rsidRDefault="0013194F" w:rsidP="0013194F">
      <w:pPr>
        <w:rPr>
          <w:rFonts w:hint="eastAsia"/>
        </w:rPr>
      </w:pPr>
    </w:p>
    <w:p w14:paraId="75F6FBAF" w14:textId="77777777" w:rsidR="0013194F" w:rsidRDefault="0013194F" w:rsidP="0013194F">
      <w:pPr>
        <w:rPr>
          <w:rFonts w:hint="eastAsia"/>
        </w:rPr>
      </w:pPr>
      <w:proofErr w:type="gramStart"/>
      <w:r>
        <w:rPr>
          <w:rFonts w:hint="eastAsia"/>
        </w:rPr>
        <w:t>形考任务二</w:t>
      </w:r>
      <w:proofErr w:type="gramEnd"/>
    </w:p>
    <w:p w14:paraId="1F22694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计算分析题1：大华公司准备购入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设备扩充生产能力。现有甲乙两个方案可供选择,甲方案需投资10000元,使用寿命为5年,采用直线法折旧,5年后设备无残值，5年中每年销售收入6000元，每年付现成本2000元。乙方案需投资12000元，采用直线折旧法计提折旧，使用寿命也为5年，5年后残值收入2000元。5年中每年的销售收入为8000元，付现成本第一年为3000元，以后随着设备折旧，逐年增加修理费400元，另需垫支营运资金3000元，假设所得税率为40%，资本成本为10%。</w:t>
      </w:r>
    </w:p>
    <w:p w14:paraId="062E8B3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1.请计算甲方案的每年折旧额为多少元？（ ）单选题</w:t>
      </w:r>
    </w:p>
    <w:p w14:paraId="429F611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【选项】2000元</w:t>
      </w:r>
    </w:p>
    <w:p w14:paraId="775CC4A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2.请计算乙方案的每年折旧额为多少元？（  ）单选题</w:t>
      </w:r>
    </w:p>
    <w:p w14:paraId="3CF26E2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【选项】2000元</w:t>
      </w:r>
    </w:p>
    <w:p w14:paraId="3B789C5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3.请计算甲方案的营业现金流量为多少元？（  ）单选题</w:t>
      </w:r>
    </w:p>
    <w:p w14:paraId="1D11BA9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【选项】3200元</w:t>
      </w:r>
    </w:p>
    <w:p w14:paraId="4C2F698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4.请计算乙方案第一年的现金流量为多少元？（  ）单选题</w:t>
      </w:r>
    </w:p>
    <w:p w14:paraId="51EF340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【选项】3800元</w:t>
      </w:r>
    </w:p>
    <w:p w14:paraId="60AB08C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5.请计算乙方案第二年的现金流量为多少元？（  ）单选题</w:t>
      </w:r>
    </w:p>
    <w:p w14:paraId="1C7C317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【选项】3560元</w:t>
      </w:r>
    </w:p>
    <w:p w14:paraId="6381F85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6.请计算乙方案第三年的现金流量为多少元？（  ）单选题</w:t>
      </w:r>
    </w:p>
    <w:p w14:paraId="0C21339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【选项】3320元</w:t>
      </w:r>
    </w:p>
    <w:p w14:paraId="70C4153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7.请计算乙方案第四年的现金流量为多少元？（  ）单选题</w:t>
      </w:r>
    </w:p>
    <w:p w14:paraId="2D6EF37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【选项】3080元</w:t>
      </w:r>
    </w:p>
    <w:p w14:paraId="147FDCD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8.请计算乙方案第五年的现金流量为多少元？（  ）单选题</w:t>
      </w:r>
    </w:p>
    <w:p w14:paraId="084853E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【选项】7840元</w:t>
      </w:r>
    </w:p>
    <w:p w14:paraId="59C70A3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9.请计算甲方案的回收期为多少年？（  ）单选题</w:t>
      </w:r>
    </w:p>
    <w:p w14:paraId="43E10A7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【选项】3.13年</w:t>
      </w:r>
    </w:p>
    <w:p w14:paraId="2B5B99E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10.请计算乙方案的回收期为多少年？（  ）</w:t>
      </w:r>
    </w:p>
    <w:p w14:paraId="742BF38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【选项】3.43年</w:t>
      </w:r>
    </w:p>
    <w:p w14:paraId="55298BB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11.请计算甲方案的净现值为多少元？（  ）单选题</w:t>
      </w:r>
    </w:p>
    <w:p w14:paraId="35E2661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【选项】2131.2</w:t>
      </w:r>
    </w:p>
    <w:p w14:paraId="497456E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12.请计算乙方案的净现值为多少元？（  ）单选题</w:t>
      </w:r>
    </w:p>
    <w:p w14:paraId="0F37ADA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【选项】860.36</w:t>
      </w:r>
    </w:p>
    <w:p w14:paraId="660C795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13.请计算甲方案的现值指数为多少？（  ）单选题</w:t>
      </w:r>
    </w:p>
    <w:p w14:paraId="0797CA8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【选项】1.21</w:t>
      </w:r>
    </w:p>
    <w:p w14:paraId="6540B72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14.请计算乙方案的现值指数为多少？（  ）</w:t>
      </w:r>
    </w:p>
    <w:p w14:paraId="7EBEB8B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【选项】1.057</w:t>
      </w:r>
    </w:p>
    <w:p w14:paraId="75C1401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15.请问该公司该选择何种方案进行投资？（  ）单选题</w:t>
      </w:r>
    </w:p>
    <w:p w14:paraId="11C5674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【选项】甲方案</w:t>
      </w:r>
    </w:p>
    <w:p w14:paraId="5D1831C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16.中诚公司现有5个投资项目，公司能够提供的资本总额为250万元，有关资料如下：</w:t>
      </w:r>
    </w:p>
    <w:p w14:paraId="0439E24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A项目初始的一次投资额100万元，净现值50万元；</w:t>
      </w:r>
    </w:p>
    <w:p w14:paraId="3BAB835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B项目初始的一次投资额200万元，净现值110万元；</w:t>
      </w:r>
    </w:p>
    <w:p w14:paraId="3DDB1CA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C项目初始的一次投资额50万元，净现值20万元；</w:t>
      </w:r>
    </w:p>
    <w:p w14:paraId="19E7811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D项目初始的一次投资额150万元，净现值80万元；</w:t>
      </w:r>
    </w:p>
    <w:p w14:paraId="61505FA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E项目初始的一次投资额100万元，净现值70万元；</w:t>
      </w:r>
    </w:p>
    <w:p w14:paraId="6372F6D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（1）计算各个项目的现值指数。</w:t>
      </w:r>
    </w:p>
    <w:p w14:paraId="4C7385A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①项目A现值指数为（ ）。单选题</w:t>
      </w:r>
    </w:p>
    <w:p w14:paraId="06DADCF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【选项】150%</w:t>
      </w:r>
    </w:p>
    <w:p w14:paraId="155CABC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17.②项目B现值指数为（ ）。单选题</w:t>
      </w:r>
    </w:p>
    <w:p w14:paraId="1F36D14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【选项】155%</w:t>
      </w:r>
    </w:p>
    <w:p w14:paraId="15075E6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18.③项目C现值指数为（ ）。单选题</w:t>
      </w:r>
    </w:p>
    <w:p w14:paraId="56BE0F9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【选项】140%</w:t>
      </w:r>
    </w:p>
    <w:p w14:paraId="546973E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19.④项目D现值指数为（ ）。单选题</w:t>
      </w:r>
    </w:p>
    <w:p w14:paraId="6C8FCFB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【选项】153.3%</w:t>
      </w:r>
    </w:p>
    <w:p w14:paraId="642069C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20.⑤项目E现值指数为（ ）。单选题</w:t>
      </w:r>
    </w:p>
    <w:p w14:paraId="4A880B3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【选项】170%</w:t>
      </w:r>
    </w:p>
    <w:p w14:paraId="6023B8E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21.（2）选择公司最有利的投资组合。（ ）单选题</w:t>
      </w:r>
    </w:p>
    <w:p w14:paraId="5578D03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【选项】E、B、D、A、C。</w:t>
      </w:r>
    </w:p>
    <w:p w14:paraId="16D93344" w14:textId="77777777" w:rsidR="0013194F" w:rsidRDefault="0013194F" w:rsidP="0013194F">
      <w:pPr>
        <w:rPr>
          <w:rFonts w:hint="eastAsia"/>
        </w:rPr>
      </w:pPr>
    </w:p>
    <w:p w14:paraId="2590644A" w14:textId="77777777" w:rsidR="0013194F" w:rsidRDefault="0013194F" w:rsidP="0013194F">
      <w:pPr>
        <w:rPr>
          <w:rFonts w:hint="eastAsia"/>
        </w:rPr>
      </w:pPr>
    </w:p>
    <w:p w14:paraId="2F642148" w14:textId="77777777" w:rsidR="0013194F" w:rsidRDefault="0013194F" w:rsidP="0013194F">
      <w:pPr>
        <w:rPr>
          <w:rFonts w:hint="eastAsia"/>
        </w:rPr>
      </w:pPr>
    </w:p>
    <w:p w14:paraId="2F5D9C0D" w14:textId="77777777" w:rsidR="0013194F" w:rsidRDefault="0013194F" w:rsidP="0013194F">
      <w:pPr>
        <w:rPr>
          <w:rFonts w:hint="eastAsia"/>
        </w:rPr>
      </w:pPr>
      <w:proofErr w:type="gramStart"/>
      <w:r>
        <w:rPr>
          <w:rFonts w:hint="eastAsia"/>
        </w:rPr>
        <w:t>形考任务三</w:t>
      </w:r>
      <w:proofErr w:type="gramEnd"/>
    </w:p>
    <w:p w14:paraId="353870D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1.假定有一张票面面值为1000元的公司债券，票面利率为10%，5年后到期。</w:t>
      </w:r>
    </w:p>
    <w:p w14:paraId="514DEB4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（1）若市场利率是12%，计算债券的价值。（ ）单选题</w:t>
      </w:r>
    </w:p>
    <w:p w14:paraId="3548EB3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【选项】927.5元</w:t>
      </w:r>
    </w:p>
    <w:p w14:paraId="4973D18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2.（2）若市场利率是10%，计算债券的价值。（  ）单选题</w:t>
      </w:r>
    </w:p>
    <w:p w14:paraId="7B3A054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【选项】1000元</w:t>
      </w:r>
    </w:p>
    <w:p w14:paraId="7BE866F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3.（3）若市场利率是8%，计算债券的价值。（  ）单选题</w:t>
      </w:r>
    </w:p>
    <w:p w14:paraId="1DC27E7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【选项】1080元</w:t>
      </w:r>
    </w:p>
    <w:p w14:paraId="497ACE1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4.试计算下列情况下的资本成本：</w:t>
      </w:r>
    </w:p>
    <w:p w14:paraId="0740EB9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（1）10年债券，面值1000元，票面利率11%，发行成本为发行价格1125的5%，企业所得税率25%，该债券的资本成本为多少？（　　）单选题</w:t>
      </w:r>
    </w:p>
    <w:p w14:paraId="609A281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【选项】7.7%</w:t>
      </w:r>
    </w:p>
    <w:p w14:paraId="1501C5D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5.（2）增发普通股，该公司每股净资产的账面价值为15元，上一年度现金股利为每股1.8元，每股盈利在可预见的未来维持7%的增长率。目前公司普通股的股价为每股27.5元，预计股票发行价格与股价一致，发行成本为发行收入的5%，增发普通股的资本成本是多少？（　）单选题</w:t>
      </w:r>
    </w:p>
    <w:p w14:paraId="000F92C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【选项】14.37%</w:t>
      </w:r>
    </w:p>
    <w:p w14:paraId="707E0B8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6.（3）优先股：面值150元，现金股利为9%，发行成本为其当前价格175元的12%，优先股的资本成本是多少？（　　）单选题</w:t>
      </w:r>
    </w:p>
    <w:p w14:paraId="2E8CCE8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【选项】8.77%</w:t>
      </w:r>
    </w:p>
    <w:p w14:paraId="6ADADC3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 xml:space="preserve">7.某公司本年度只经营一种产品，税前利润总额为30万元，年销售数量为16000台，单位售价为100元，固定成本为20万元，债务筹资的利息费用为20万元，所得税为40%。计算该公司的经营杠杆系数。（　　）　</w:t>
      </w:r>
    </w:p>
    <w:p w14:paraId="694004E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【选项】1.4</w:t>
      </w:r>
    </w:p>
    <w:p w14:paraId="5808C56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8.某企业目前拥有资本1000万元，其结构为：负债资本20%（年利息20万元），普通股权益资本80%（发行普通股10万股，每股面值80万元）。现准备追加筹资400万元，有两种筹资方案可供选择。</w:t>
      </w:r>
    </w:p>
    <w:p w14:paraId="6389855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（1）全部发行普通股。增发5万股，每股面值80元</w:t>
      </w:r>
    </w:p>
    <w:p w14:paraId="2DCE1A2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（2）全部筹措长期债务，利率为10%，利息为40万元。企业追加筹资后，息税前利润预计为160万元，所得税率为25%</w:t>
      </w:r>
    </w:p>
    <w:p w14:paraId="56CEFE9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要求：</w:t>
      </w:r>
    </w:p>
    <w:p w14:paraId="5E09192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（1）计算每股收益无差别点。（　　）</w:t>
      </w:r>
    </w:p>
    <w:p w14:paraId="1E16DF8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【选项】EBIT＝140万元</w:t>
      </w:r>
    </w:p>
    <w:p w14:paraId="6E895F1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9.（2）该企业应选择哪一种融资方案。（　　）单选题</w:t>
      </w:r>
    </w:p>
    <w:p w14:paraId="271289B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【选项】采用负债筹资方案</w:t>
      </w:r>
    </w:p>
    <w:p w14:paraId="0D3920F2" w14:textId="77777777" w:rsidR="0013194F" w:rsidRDefault="0013194F" w:rsidP="0013194F">
      <w:pPr>
        <w:rPr>
          <w:rFonts w:hint="eastAsia"/>
        </w:rPr>
      </w:pPr>
    </w:p>
    <w:p w14:paraId="63B1AEFE" w14:textId="77777777" w:rsidR="0013194F" w:rsidRDefault="0013194F" w:rsidP="0013194F">
      <w:pPr>
        <w:rPr>
          <w:rFonts w:hint="eastAsia"/>
        </w:rPr>
      </w:pPr>
    </w:p>
    <w:p w14:paraId="32932043" w14:textId="77777777" w:rsidR="0013194F" w:rsidRDefault="0013194F" w:rsidP="0013194F">
      <w:pPr>
        <w:rPr>
          <w:rFonts w:hint="eastAsia"/>
        </w:rPr>
      </w:pPr>
    </w:p>
    <w:p w14:paraId="514989F3" w14:textId="77777777" w:rsidR="0013194F" w:rsidRDefault="0013194F" w:rsidP="0013194F">
      <w:pPr>
        <w:rPr>
          <w:rFonts w:hint="eastAsia"/>
        </w:rPr>
      </w:pPr>
      <w:proofErr w:type="gramStart"/>
      <w:r>
        <w:rPr>
          <w:rFonts w:hint="eastAsia"/>
        </w:rPr>
        <w:t>形考任务四</w:t>
      </w:r>
      <w:proofErr w:type="gramEnd"/>
    </w:p>
    <w:p w14:paraId="0D3E006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一、单选题</w:t>
      </w:r>
    </w:p>
    <w:p w14:paraId="1EA3249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1.当今商业社会最普遍存在、组织形式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规范、管理关系最复杂的一种企业组织形式是（  ）。单选题</w:t>
      </w:r>
    </w:p>
    <w:p w14:paraId="73BEE01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【选项】公司制</w:t>
      </w:r>
    </w:p>
    <w:p w14:paraId="7CA881A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2.每年年底存款5 000元，求第5年末的价值，可用（　）来计算。单选题</w:t>
      </w:r>
    </w:p>
    <w:p w14:paraId="67833B6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【选项】年金终值系数</w:t>
      </w:r>
    </w:p>
    <w:p w14:paraId="308A1CB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3.下列各项中不属于固定资产投资“初始现金流量”概念的是（ ）。单选题</w:t>
      </w:r>
    </w:p>
    <w:p w14:paraId="3D7C1A2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【选项】营业现金净流量</w:t>
      </w:r>
    </w:p>
    <w:p w14:paraId="5D033DA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4.相对于普通股股东而言，优先股股东所具有的优先权是指（　　）。单选题</w:t>
      </w:r>
    </w:p>
    <w:p w14:paraId="6061FFF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【选项】优先分配股利权</w:t>
      </w:r>
    </w:p>
    <w:p w14:paraId="2AA4C88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5.某公司发行5年期，年利率为8％的债券2 500万元，发行费率为2％，所得税为25％，则该债券的资本成本为（　　）。单选题</w:t>
      </w:r>
    </w:p>
    <w:p w14:paraId="0EAE705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【选项】6.12％</w:t>
      </w:r>
    </w:p>
    <w:p w14:paraId="5518660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6.定额股利政策的“定额”是指（ ）。单选题</w:t>
      </w:r>
    </w:p>
    <w:p w14:paraId="240F5C7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【选项】公司每年股利发放额固定</w:t>
      </w:r>
    </w:p>
    <w:p w14:paraId="7C5AD1A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7.某企业规定的信用条件为：“5／10，2／20，n／30”，某客户从该企业购入原价为10 000元的原材料，并于第12天付款，该客户实际支付的货款是（ ）。单选题</w:t>
      </w:r>
    </w:p>
    <w:p w14:paraId="432951F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【选项】9 800</w:t>
      </w:r>
    </w:p>
    <w:p w14:paraId="2339BB4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8.净资产收益率在杜邦分析体系中是个综合性最强、最具有代表性的指标。下列途径中难以提高净资产收益率的是（ ）。单选题</w:t>
      </w:r>
    </w:p>
    <w:p w14:paraId="78D38BF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【选项】加强负债管理，降低资产负债率</w:t>
      </w:r>
    </w:p>
    <w:p w14:paraId="66AE048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9.下列各项成本中与现金的持有量成正比例关系的是（ ）。单选题</w:t>
      </w:r>
    </w:p>
    <w:p w14:paraId="3CF1BCD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【选项】企业持有现金放弃的再投资收益</w:t>
      </w:r>
    </w:p>
    <w:p w14:paraId="20E6443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10.企业在制定或选择信用标准时不需要考虑的因素包括（ ）。单选题</w:t>
      </w:r>
    </w:p>
    <w:p w14:paraId="3CD4EAF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【选项】预计可以获得的利润</w:t>
      </w:r>
    </w:p>
    <w:p w14:paraId="4F46196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二、多选题</w:t>
      </w:r>
    </w:p>
    <w:p w14:paraId="4F48ABC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11.财务活动是围绕公司战略与业务运营而展开的，具体包括（ ）。多选题</w:t>
      </w:r>
    </w:p>
    <w:p w14:paraId="31F2CFB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【选项】投资活动</w:t>
      </w:r>
    </w:p>
    <w:p w14:paraId="4B17012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【选项】融资活动</w:t>
      </w:r>
    </w:p>
    <w:p w14:paraId="4C935FE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【选项】日常财务活动</w:t>
      </w:r>
    </w:p>
    <w:p w14:paraId="4CD2DFA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【选项】利润分配活动</w:t>
      </w:r>
    </w:p>
    <w:p w14:paraId="50DA24F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12.由资本资产定价模型可知，影响某资产必要报酬率的因素有（ ）。多选题</w:t>
      </w:r>
    </w:p>
    <w:p w14:paraId="5BC8ECC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【选项】无风险资产报酬率</w:t>
      </w:r>
    </w:p>
    <w:p w14:paraId="463047F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【选项】风险报酬率</w:t>
      </w:r>
    </w:p>
    <w:p w14:paraId="4546898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【选项】该资产的风险系数</w:t>
      </w:r>
    </w:p>
    <w:p w14:paraId="3E15F67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【选项】市场平均报酬率</w:t>
      </w:r>
    </w:p>
    <w:p w14:paraId="6B9D6D4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13.确定一个投资方案可行的必要条件是（  ）。多选题</w:t>
      </w:r>
    </w:p>
    <w:p w14:paraId="1176172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【选项】净现值大于O</w:t>
      </w:r>
    </w:p>
    <w:p w14:paraId="7A6335C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【选项】现值指数大于1</w:t>
      </w:r>
    </w:p>
    <w:p w14:paraId="4B12910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【选项】内含报酬率不低于贴现率</w:t>
      </w:r>
    </w:p>
    <w:p w14:paraId="2253421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14.公司融资的目的在于（ ）。多选题</w:t>
      </w:r>
    </w:p>
    <w:p w14:paraId="6F1C3AA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【选项】满足生产经营和可持续发展需要</w:t>
      </w:r>
    </w:p>
    <w:p w14:paraId="290437D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【选项】满足资本结构调整的需要</w:t>
      </w:r>
    </w:p>
    <w:p w14:paraId="21DF457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15.影响企业加权平均资本成本大小的因素主要有（ ）。多选题</w:t>
      </w:r>
    </w:p>
    <w:p w14:paraId="0D77D01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【选项】资本结构</w:t>
      </w:r>
    </w:p>
    <w:p w14:paraId="4876427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【选项】个别资本成本的高低</w:t>
      </w:r>
    </w:p>
    <w:p w14:paraId="7BDFC53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【选项】融资费用的多少</w:t>
      </w:r>
    </w:p>
    <w:p w14:paraId="529D927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【选项】所得税税率（当存在债务融资时）</w:t>
      </w:r>
    </w:p>
    <w:p w14:paraId="0209B89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16.常见的股利政策的类型主要有（  ）。多选题</w:t>
      </w:r>
    </w:p>
    <w:p w14:paraId="49FAC03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【选项】定额股利政策</w:t>
      </w:r>
    </w:p>
    <w:p w14:paraId="33ACA52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【选项】定率股利政策</w:t>
      </w:r>
    </w:p>
    <w:p w14:paraId="0149536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【选项】阶梯式股利政策</w:t>
      </w:r>
    </w:p>
    <w:p w14:paraId="7510E4F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【选项】剩余股利政策</w:t>
      </w:r>
    </w:p>
    <w:p w14:paraId="242CB61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17.企业财务管理的组织模式可以分为（  ）。多选题</w:t>
      </w:r>
    </w:p>
    <w:p w14:paraId="6251839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【选项】合一模式</w:t>
      </w:r>
    </w:p>
    <w:p w14:paraId="6C311FE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【选项】分离模式</w:t>
      </w:r>
    </w:p>
    <w:p w14:paraId="33A1ACA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【选项】多层次、多部门模式</w:t>
      </w:r>
    </w:p>
    <w:p w14:paraId="5C6A0E8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【选项】集团财务资源集中配置与财务公司模式</w:t>
      </w:r>
    </w:p>
    <w:p w14:paraId="6BBC859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18.银行借款融资的优点包括（ ）。多选题</w:t>
      </w:r>
    </w:p>
    <w:p w14:paraId="3A5EF52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【选项】融资迅速</w:t>
      </w:r>
    </w:p>
    <w:p w14:paraId="67EFFBF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【选项】借款弹性较大</w:t>
      </w:r>
    </w:p>
    <w:p w14:paraId="7CA2E76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【选项】成本低</w:t>
      </w:r>
    </w:p>
    <w:p w14:paraId="109574F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【选项】易于公司保守财务秘密</w:t>
      </w:r>
    </w:p>
    <w:p w14:paraId="50B4703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19.根据营运资本与长、短期资金来源的配合关系，依其风险和收益的不同，主要的融资政策有（ ）。多选题</w:t>
      </w:r>
    </w:p>
    <w:p w14:paraId="35418A9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【选项】配合型融资政策</w:t>
      </w:r>
    </w:p>
    <w:p w14:paraId="2E6F1E9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【选项】激进型融资政策</w:t>
      </w:r>
    </w:p>
    <w:p w14:paraId="77F68A1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【选项】稳健型融资政策</w:t>
      </w:r>
    </w:p>
    <w:p w14:paraId="481C3D0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20.杜邦财务分析体系主要反映的财务比率关系有（ ）。多选题</w:t>
      </w:r>
    </w:p>
    <w:p w14:paraId="7E5E9AB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【选项】净资产收益率与资产报酬率及权益乘数之间的关系</w:t>
      </w:r>
    </w:p>
    <w:p w14:paraId="0E6383B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【选项】资产报酬率与销售净利率及总资产周转率的关系</w:t>
      </w:r>
    </w:p>
    <w:p w14:paraId="1AC1579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【选项】销售净利率与净利润及销售额之间的关系</w:t>
      </w:r>
    </w:p>
    <w:p w14:paraId="064A916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【选项】总资产周转率与销售收入及资产总额的关系</w:t>
      </w:r>
    </w:p>
    <w:p w14:paraId="75B8E9D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三、计算题</w:t>
      </w:r>
    </w:p>
    <w:p w14:paraId="51EEE91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21.A公司股票的贝塔系数为2，无风险利率为5%，市场上所有股票的平均报酬率为10%。</w:t>
      </w:r>
    </w:p>
    <w:p w14:paraId="5571F6D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要求：</w:t>
      </w:r>
    </w:p>
    <w:p w14:paraId="1017993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（1）该公司股票的预期收益率；</w:t>
      </w:r>
    </w:p>
    <w:p w14:paraId="745E415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（2）若公司去年每股派股利为1.5元，且预计今后无限期都按照该金额派发，则该股票的价值是多少？</w:t>
      </w:r>
    </w:p>
    <w:p w14:paraId="5EFD05A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（3）若该股票为</w:t>
      </w:r>
      <w:proofErr w:type="gramStart"/>
      <w:r>
        <w:rPr>
          <w:rFonts w:hint="eastAsia"/>
        </w:rPr>
        <w:t>固定增长</w:t>
      </w:r>
      <w:proofErr w:type="gramEnd"/>
      <w:r>
        <w:rPr>
          <w:rFonts w:hint="eastAsia"/>
        </w:rPr>
        <w:t>股票，增长率为5%，预计一年后的股利为1.5元，则该股票的价值为多少？</w:t>
      </w:r>
    </w:p>
    <w:p w14:paraId="2BCE1B0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【参考作答】</w:t>
      </w:r>
    </w:p>
    <w:p w14:paraId="1CF09D9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预期收益率=5%+2*(10%-5%)=15%</w:t>
      </w:r>
    </w:p>
    <w:p w14:paraId="55DA517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股价=1.5/(15%-5%)=15元</w:t>
      </w:r>
    </w:p>
    <w:p w14:paraId="33752BF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最近支付股利2元，若保持股利占净利润比例，则一年、两年、三年、四年后的股利分别为:3.6、4.32、5.184、5.4432</w:t>
      </w:r>
    </w:p>
    <w:p w14:paraId="31253AE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在第三年底，股价=5.4432/(15%-5%)=54.432元</w:t>
      </w:r>
    </w:p>
    <w:p w14:paraId="7C50F638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第二年底，股价=(54.432+5.184)/(1+15%)=51.84元</w:t>
      </w:r>
    </w:p>
    <w:p w14:paraId="4902C7C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第一年底，股价=(51.84+4.32)/(1+15%)=48.83元</w:t>
      </w:r>
    </w:p>
    <w:p w14:paraId="0AB77D8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现在，股价=(48.83+3.6)/(1+15%)=45.60元</w:t>
      </w:r>
    </w:p>
    <w:p w14:paraId="3C587D03" w14:textId="77777777" w:rsidR="0013194F" w:rsidRDefault="0013194F" w:rsidP="0013194F">
      <w:pPr>
        <w:rPr>
          <w:rFonts w:hint="eastAsia"/>
        </w:rPr>
      </w:pPr>
    </w:p>
    <w:p w14:paraId="29C0C06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22.某公司在初创时拟筹资5000万元，现有甲、乙两个备选融资方案。有关资料经测算列入下表，甲、乙方案其他相关情况相同。</w:t>
      </w:r>
    </w:p>
    <w:p w14:paraId="62A2AB0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图片</w:t>
      </w:r>
    </w:p>
    <w:p w14:paraId="1588037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要求：</w:t>
      </w:r>
    </w:p>
    <w:p w14:paraId="1DF895A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（1）计算该公司甲乙两个融资方案的加权平均资本成本；</w:t>
      </w:r>
    </w:p>
    <w:p w14:paraId="64915FA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（2）根据计算结果选择融资方案。</w:t>
      </w:r>
    </w:p>
    <w:p w14:paraId="380FC13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【参考作答】</w:t>
      </w:r>
    </w:p>
    <w:p w14:paraId="4F75421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（1）用公司加权资本成本</w:t>
      </w:r>
    </w:p>
    <w:p w14:paraId="60761D29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=7%X1200/5000+8.5%X800/5000+14%X3000/5000=11.44%</w:t>
      </w:r>
    </w:p>
    <w:p w14:paraId="2E49AAC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乙公司加权资本成本</w:t>
      </w:r>
    </w:p>
    <w:p w14:paraId="5B2A4C7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=7.5%X400/5000+8.0%X1100/5000+14%X3500/5000=12.16</w:t>
      </w:r>
      <w:proofErr w:type="gramStart"/>
      <w:r>
        <w:rPr>
          <w:rFonts w:hint="eastAsia"/>
        </w:rPr>
        <w:t>%;</w:t>
      </w:r>
      <w:proofErr w:type="gramEnd"/>
    </w:p>
    <w:p w14:paraId="00C3805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（2）根据计算结果甲方</w:t>
      </w:r>
      <w:proofErr w:type="gramStart"/>
      <w:r>
        <w:rPr>
          <w:rFonts w:hint="eastAsia"/>
        </w:rPr>
        <w:t>秦资本</w:t>
      </w:r>
      <w:proofErr w:type="gramEnd"/>
      <w:r>
        <w:rPr>
          <w:rFonts w:hint="eastAsia"/>
        </w:rPr>
        <w:t>成本较低，</w:t>
      </w:r>
      <w:proofErr w:type="gramStart"/>
      <w:r>
        <w:rPr>
          <w:rFonts w:hint="eastAsia"/>
        </w:rPr>
        <w:t>应该选甲方案</w:t>
      </w:r>
      <w:proofErr w:type="gramEnd"/>
      <w:r>
        <w:rPr>
          <w:rFonts w:hint="eastAsia"/>
        </w:rPr>
        <w:t>融资。</w:t>
      </w:r>
    </w:p>
    <w:p w14:paraId="671E612A" w14:textId="77777777" w:rsidR="0013194F" w:rsidRDefault="0013194F" w:rsidP="0013194F">
      <w:pPr>
        <w:rPr>
          <w:rFonts w:hint="eastAsia"/>
        </w:rPr>
      </w:pPr>
    </w:p>
    <w:p w14:paraId="13827BE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四、案例分析题</w:t>
      </w:r>
    </w:p>
    <w:p w14:paraId="0FD709B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23.请搜索某一上市公司近期的资产负债表和利润表，试计算如下指标并加以分析。</w:t>
      </w:r>
    </w:p>
    <w:p w14:paraId="479D1E1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（1）应收账款周转率</w:t>
      </w:r>
    </w:p>
    <w:p w14:paraId="7198BD1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（2）存货周转率</w:t>
      </w:r>
    </w:p>
    <w:p w14:paraId="0B9BCA1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（3）流动比率</w:t>
      </w:r>
    </w:p>
    <w:p w14:paraId="72A3C16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（4）速动比率</w:t>
      </w:r>
    </w:p>
    <w:p w14:paraId="0F401E8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（5）现金比率</w:t>
      </w:r>
    </w:p>
    <w:p w14:paraId="29DF25CA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（6）资产负债率</w:t>
      </w:r>
    </w:p>
    <w:p w14:paraId="70B9719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（7）产权比率</w:t>
      </w:r>
    </w:p>
    <w:p w14:paraId="1547014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（8）销售利润率</w:t>
      </w:r>
    </w:p>
    <w:p w14:paraId="6008B16B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【参考作答】</w:t>
      </w:r>
    </w:p>
    <w:p w14:paraId="488B51A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1.平均应收账款=(期初应收账款+期末应收账款)/2</w:t>
      </w:r>
    </w:p>
    <w:p w14:paraId="23C85035" w14:textId="77777777" w:rsidR="0013194F" w:rsidRDefault="0013194F" w:rsidP="0013194F">
      <w:pPr>
        <w:rPr>
          <w:rFonts w:hint="eastAsia"/>
        </w:rPr>
      </w:pP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66+61)/2=135</w:t>
      </w:r>
    </w:p>
    <w:p w14:paraId="56B9C13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应收账款周转率(次)=销售收入/平均应收账款</w:t>
      </w:r>
    </w:p>
    <w:p w14:paraId="2F37460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78/135=1.07次</w:t>
      </w:r>
    </w:p>
    <w:p w14:paraId="76859670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2.平均存货余额=(期初存货+期末存货)/2</w:t>
      </w:r>
    </w:p>
    <w:p w14:paraId="7DE92D1C" w14:textId="77777777" w:rsidR="0013194F" w:rsidRDefault="0013194F" w:rsidP="0013194F">
      <w:pPr>
        <w:rPr>
          <w:rFonts w:hint="eastAsia"/>
        </w:rPr>
      </w:pP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86+87)/2=735</w:t>
      </w:r>
    </w:p>
    <w:p w14:paraId="7574970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存货周转率(次)=销货成本/平均存货余额</w:t>
      </w:r>
    </w:p>
    <w:p w14:paraId="14D41F73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=16/735=1.27次</w:t>
      </w:r>
    </w:p>
    <w:p w14:paraId="28C74224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3.流动比率=流动资产合计/流动负债合计*100%</w:t>
      </w:r>
    </w:p>
    <w:p w14:paraId="7F411DDD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=86/54*100%=163.15%</w:t>
      </w:r>
    </w:p>
    <w:p w14:paraId="0023AFB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4.速运资产是指流动资产扣除存货之后的余额</w:t>
      </w:r>
    </w:p>
    <w:p w14:paraId="741969E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=96-86=1</w:t>
      </w:r>
    </w:p>
    <w:p w14:paraId="0E01B6D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速运比率=速运资产/流动负债*100%</w:t>
      </w:r>
    </w:p>
    <w:p w14:paraId="72D1179F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lastRenderedPageBreak/>
        <w:t>=1/54*100%=141.60%</w:t>
      </w:r>
    </w:p>
    <w:p w14:paraId="5A8418B6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5.现金比率=(货币资金+有价证券)/流动负债*100%</w:t>
      </w:r>
    </w:p>
    <w:p w14:paraId="18B4D1F7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=4/54*100%=97.28%</w:t>
      </w:r>
    </w:p>
    <w:p w14:paraId="6BE7AE05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6.资产负债率=负债总额/资产总额*100%</w:t>
      </w:r>
    </w:p>
    <w:p w14:paraId="320BE5FC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=54/15*100%=36.77%</w:t>
      </w:r>
    </w:p>
    <w:p w14:paraId="0D82CB3E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7.产权比率=负债总额/所有者权益总额*100%</w:t>
      </w:r>
    </w:p>
    <w:p w14:paraId="6DBBC311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=54/61*100%=58.15%</w:t>
      </w:r>
    </w:p>
    <w:p w14:paraId="57375032" w14:textId="77777777" w:rsidR="0013194F" w:rsidRDefault="0013194F" w:rsidP="0013194F">
      <w:pPr>
        <w:rPr>
          <w:rFonts w:hint="eastAsia"/>
        </w:rPr>
      </w:pPr>
      <w:r>
        <w:rPr>
          <w:rFonts w:hint="eastAsia"/>
        </w:rPr>
        <w:t>8.销售利润率=利润总额/营业收入*100%</w:t>
      </w:r>
    </w:p>
    <w:p w14:paraId="112A481F" w14:textId="000C7319" w:rsidR="00640553" w:rsidRDefault="0013194F" w:rsidP="0013194F">
      <w:pPr>
        <w:rPr>
          <w:rFonts w:hint="eastAsia"/>
        </w:rPr>
      </w:pPr>
      <w:r>
        <w:rPr>
          <w:rFonts w:hint="eastAsia"/>
        </w:rPr>
        <w:t>本月=33/88*100%=9.32%</w:t>
      </w:r>
    </w:p>
    <w:sectPr w:rsidR="0064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72"/>
    <w:rsid w:val="0013194F"/>
    <w:rsid w:val="001D6D72"/>
    <w:rsid w:val="00640553"/>
    <w:rsid w:val="00E64F7B"/>
    <w:rsid w:val="00E9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9900F-480A-49E2-B56B-83A7C79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6D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D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D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D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D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D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D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D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D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6D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6D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6D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6D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6D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6D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6D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6D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6D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6D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6D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6D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6D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6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2024-10-25T11:23:00Z</dcterms:created>
  <dcterms:modified xsi:type="dcterms:W3CDTF">2024-10-25T11:23:00Z</dcterms:modified>
</cp:coreProperties>
</file>