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135D80" w:rsidRPr="00135D80" w14:paraId="5A17B9DE" w14:textId="77777777" w:rsidTr="00135D80">
        <w:trPr>
          <w:trHeight w:val="285"/>
        </w:trPr>
        <w:tc>
          <w:tcPr>
            <w:tcW w:w="8640" w:type="dxa"/>
            <w:tcBorders>
              <w:top w:val="nil"/>
              <w:left w:val="nil"/>
              <w:bottom w:val="nil"/>
              <w:right w:val="nil"/>
            </w:tcBorders>
            <w:shd w:val="clear" w:color="auto" w:fill="auto"/>
            <w:noWrap/>
            <w:vAlign w:val="center"/>
            <w:hideMark/>
          </w:tcPr>
          <w:p w14:paraId="323C9B1F" w14:textId="77777777" w:rsidR="00135D80" w:rsidRPr="00135D80" w:rsidRDefault="00135D80" w:rsidP="00135D80">
            <w:pPr>
              <w:widowControl/>
              <w:rPr>
                <w:rFonts w:ascii="等线" w:eastAsia="等线" w:hAnsi="等线" w:cs="宋体"/>
                <w:color w:val="000000"/>
                <w:kern w:val="0"/>
                <w:sz w:val="24"/>
                <w:szCs w:val="24"/>
                <w14:ligatures w14:val="none"/>
              </w:rPr>
            </w:pPr>
            <w:proofErr w:type="gramStart"/>
            <w:r w:rsidRPr="00135D80">
              <w:rPr>
                <w:rFonts w:ascii="等线" w:eastAsia="等线" w:hAnsi="等线" w:cs="宋体" w:hint="eastAsia"/>
                <w:color w:val="000000"/>
                <w:kern w:val="0"/>
                <w:sz w:val="24"/>
                <w:szCs w:val="24"/>
                <w14:ligatures w14:val="none"/>
              </w:rPr>
              <w:t>形考任务一</w:t>
            </w:r>
            <w:proofErr w:type="gramEnd"/>
          </w:p>
        </w:tc>
      </w:tr>
      <w:tr w:rsidR="00135D80" w:rsidRPr="00135D80" w14:paraId="1ED0E2D0" w14:textId="77777777" w:rsidTr="00135D80">
        <w:trPr>
          <w:trHeight w:val="285"/>
        </w:trPr>
        <w:tc>
          <w:tcPr>
            <w:tcW w:w="8640" w:type="dxa"/>
            <w:tcBorders>
              <w:top w:val="nil"/>
              <w:left w:val="nil"/>
              <w:bottom w:val="nil"/>
              <w:right w:val="nil"/>
            </w:tcBorders>
            <w:shd w:val="clear" w:color="auto" w:fill="auto"/>
            <w:noWrap/>
            <w:vAlign w:val="center"/>
            <w:hideMark/>
          </w:tcPr>
          <w:p w14:paraId="5B427009"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一、判断题</w:t>
            </w:r>
          </w:p>
        </w:tc>
      </w:tr>
      <w:tr w:rsidR="00135D80" w:rsidRPr="00135D80" w14:paraId="044CE24D" w14:textId="77777777" w:rsidTr="00135D80">
        <w:trPr>
          <w:trHeight w:val="540"/>
        </w:trPr>
        <w:tc>
          <w:tcPr>
            <w:tcW w:w="8640" w:type="dxa"/>
            <w:tcBorders>
              <w:top w:val="nil"/>
              <w:left w:val="nil"/>
              <w:bottom w:val="nil"/>
              <w:right w:val="nil"/>
            </w:tcBorders>
            <w:shd w:val="clear" w:color="auto" w:fill="auto"/>
            <w:noWrap/>
            <w:vAlign w:val="center"/>
            <w:hideMark/>
          </w:tcPr>
          <w:p w14:paraId="4E99FB5C"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 xml:space="preserve">1.《公路工程技术标准》根据使用任务、功能和适应的交通量将公路分为高速公路、一级公路、二级公路、三级公路、四级公路五个等级。（　　</w:t>
            </w:r>
            <w:proofErr w:type="gramStart"/>
            <w:r w:rsidRPr="00135D80">
              <w:rPr>
                <w:rFonts w:ascii="等线" w:eastAsia="等线" w:hAnsi="等线" w:cs="宋体" w:hint="eastAsia"/>
                <w:color w:val="000000"/>
                <w:kern w:val="0"/>
                <w:sz w:val="24"/>
                <w:szCs w:val="24"/>
                <w14:ligatures w14:val="none"/>
              </w:rPr>
              <w:t xml:space="preserve">　</w:t>
            </w:r>
            <w:proofErr w:type="gramEnd"/>
            <w:r w:rsidRPr="00135D80">
              <w:rPr>
                <w:rFonts w:ascii="等线" w:eastAsia="等线" w:hAnsi="等线" w:cs="宋体" w:hint="eastAsia"/>
                <w:color w:val="000000"/>
                <w:kern w:val="0"/>
                <w:sz w:val="24"/>
                <w:szCs w:val="24"/>
                <w14:ligatures w14:val="none"/>
              </w:rPr>
              <w:t>）</w:t>
            </w:r>
          </w:p>
        </w:tc>
      </w:tr>
      <w:tr w:rsidR="00135D80" w:rsidRPr="00135D80" w14:paraId="4B3A9F15" w14:textId="77777777" w:rsidTr="00135D80">
        <w:trPr>
          <w:trHeight w:val="285"/>
        </w:trPr>
        <w:tc>
          <w:tcPr>
            <w:tcW w:w="8640" w:type="dxa"/>
            <w:tcBorders>
              <w:top w:val="nil"/>
              <w:left w:val="nil"/>
              <w:bottom w:val="nil"/>
              <w:right w:val="nil"/>
            </w:tcBorders>
            <w:shd w:val="clear" w:color="auto" w:fill="auto"/>
            <w:noWrap/>
            <w:vAlign w:val="center"/>
            <w:hideMark/>
          </w:tcPr>
          <w:p w14:paraId="14924A57"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47F8F55D" w14:textId="77777777" w:rsidTr="00135D80">
        <w:trPr>
          <w:trHeight w:val="540"/>
        </w:trPr>
        <w:tc>
          <w:tcPr>
            <w:tcW w:w="8640" w:type="dxa"/>
            <w:tcBorders>
              <w:top w:val="nil"/>
              <w:left w:val="nil"/>
              <w:bottom w:val="nil"/>
              <w:right w:val="nil"/>
            </w:tcBorders>
            <w:shd w:val="clear" w:color="auto" w:fill="auto"/>
            <w:noWrap/>
            <w:vAlign w:val="center"/>
            <w:hideMark/>
          </w:tcPr>
          <w:p w14:paraId="22F5BA4E"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2.道路通行能力是指在一定的道路条件及交通条件下，单位时间内通过道路上某一断面处的最大车辆数，</w:t>
            </w:r>
            <w:proofErr w:type="gramStart"/>
            <w:r w:rsidRPr="00135D80">
              <w:rPr>
                <w:rFonts w:ascii="等线" w:eastAsia="等线" w:hAnsi="等线" w:cs="宋体" w:hint="eastAsia"/>
                <w:color w:val="000000"/>
                <w:kern w:val="0"/>
                <w:sz w:val="24"/>
                <w:szCs w:val="24"/>
                <w14:ligatures w14:val="none"/>
              </w:rPr>
              <w:t>以辆/</w:t>
            </w:r>
            <w:proofErr w:type="gramEnd"/>
            <w:r w:rsidRPr="00135D80">
              <w:rPr>
                <w:rFonts w:ascii="等线" w:eastAsia="等线" w:hAnsi="等线" w:cs="宋体" w:hint="eastAsia"/>
                <w:color w:val="000000"/>
                <w:kern w:val="0"/>
                <w:sz w:val="24"/>
                <w:szCs w:val="24"/>
                <w14:ligatures w14:val="none"/>
              </w:rPr>
              <w:t xml:space="preserve">小时表示。（　　</w:t>
            </w:r>
            <w:proofErr w:type="gramStart"/>
            <w:r w:rsidRPr="00135D80">
              <w:rPr>
                <w:rFonts w:ascii="等线" w:eastAsia="等线" w:hAnsi="等线" w:cs="宋体" w:hint="eastAsia"/>
                <w:color w:val="000000"/>
                <w:kern w:val="0"/>
                <w:sz w:val="24"/>
                <w:szCs w:val="24"/>
                <w14:ligatures w14:val="none"/>
              </w:rPr>
              <w:t xml:space="preserve">　</w:t>
            </w:r>
            <w:proofErr w:type="gramEnd"/>
            <w:r w:rsidRPr="00135D80">
              <w:rPr>
                <w:rFonts w:ascii="等线" w:eastAsia="等线" w:hAnsi="等线" w:cs="宋体" w:hint="eastAsia"/>
                <w:color w:val="000000"/>
                <w:kern w:val="0"/>
                <w:sz w:val="24"/>
                <w:szCs w:val="24"/>
                <w14:ligatures w14:val="none"/>
              </w:rPr>
              <w:t>）</w:t>
            </w:r>
          </w:p>
        </w:tc>
      </w:tr>
      <w:tr w:rsidR="00135D80" w:rsidRPr="00135D80" w14:paraId="0651A1D9" w14:textId="77777777" w:rsidTr="00135D80">
        <w:trPr>
          <w:trHeight w:val="285"/>
        </w:trPr>
        <w:tc>
          <w:tcPr>
            <w:tcW w:w="8640" w:type="dxa"/>
            <w:tcBorders>
              <w:top w:val="nil"/>
              <w:left w:val="nil"/>
              <w:bottom w:val="nil"/>
              <w:right w:val="nil"/>
            </w:tcBorders>
            <w:shd w:val="clear" w:color="auto" w:fill="auto"/>
            <w:noWrap/>
            <w:vAlign w:val="center"/>
            <w:hideMark/>
          </w:tcPr>
          <w:p w14:paraId="34E9BF03"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07B6A14D" w14:textId="77777777" w:rsidTr="00135D80">
        <w:trPr>
          <w:trHeight w:val="285"/>
        </w:trPr>
        <w:tc>
          <w:tcPr>
            <w:tcW w:w="8640" w:type="dxa"/>
            <w:tcBorders>
              <w:top w:val="nil"/>
              <w:left w:val="nil"/>
              <w:bottom w:val="nil"/>
              <w:right w:val="nil"/>
            </w:tcBorders>
            <w:shd w:val="clear" w:color="auto" w:fill="auto"/>
            <w:noWrap/>
            <w:vAlign w:val="center"/>
            <w:hideMark/>
          </w:tcPr>
          <w:p w14:paraId="04BAA773"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3.道路工程建设属国家基本建设，勘测设计必须按一定的建设程序进行。（　）</w:t>
            </w:r>
          </w:p>
        </w:tc>
      </w:tr>
      <w:tr w:rsidR="00135D80" w:rsidRPr="00135D80" w14:paraId="0D6F88A2" w14:textId="77777777" w:rsidTr="00135D80">
        <w:trPr>
          <w:trHeight w:val="285"/>
        </w:trPr>
        <w:tc>
          <w:tcPr>
            <w:tcW w:w="8640" w:type="dxa"/>
            <w:tcBorders>
              <w:top w:val="nil"/>
              <w:left w:val="nil"/>
              <w:bottom w:val="nil"/>
              <w:right w:val="nil"/>
            </w:tcBorders>
            <w:shd w:val="clear" w:color="auto" w:fill="auto"/>
            <w:noWrap/>
            <w:vAlign w:val="center"/>
            <w:hideMark/>
          </w:tcPr>
          <w:p w14:paraId="0456B522"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54277973" w14:textId="77777777" w:rsidTr="00135D80">
        <w:trPr>
          <w:trHeight w:val="285"/>
        </w:trPr>
        <w:tc>
          <w:tcPr>
            <w:tcW w:w="8640" w:type="dxa"/>
            <w:tcBorders>
              <w:top w:val="nil"/>
              <w:left w:val="nil"/>
              <w:bottom w:val="nil"/>
              <w:right w:val="nil"/>
            </w:tcBorders>
            <w:shd w:val="clear" w:color="auto" w:fill="auto"/>
            <w:noWrap/>
            <w:vAlign w:val="center"/>
            <w:hideMark/>
          </w:tcPr>
          <w:p w14:paraId="0AD979EF"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4.路线设计是指确定路线在平、纵、横三维立体上各部位尺寸的工作。（）</w:t>
            </w:r>
          </w:p>
        </w:tc>
      </w:tr>
      <w:tr w:rsidR="00135D80" w:rsidRPr="00135D80" w14:paraId="6B60771C" w14:textId="77777777" w:rsidTr="00135D80">
        <w:trPr>
          <w:trHeight w:val="285"/>
        </w:trPr>
        <w:tc>
          <w:tcPr>
            <w:tcW w:w="8640" w:type="dxa"/>
            <w:tcBorders>
              <w:top w:val="nil"/>
              <w:left w:val="nil"/>
              <w:bottom w:val="nil"/>
              <w:right w:val="nil"/>
            </w:tcBorders>
            <w:shd w:val="clear" w:color="auto" w:fill="auto"/>
            <w:noWrap/>
            <w:vAlign w:val="center"/>
            <w:hideMark/>
          </w:tcPr>
          <w:p w14:paraId="096B1064"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4BBE0073" w14:textId="77777777" w:rsidTr="00135D80">
        <w:trPr>
          <w:trHeight w:val="285"/>
        </w:trPr>
        <w:tc>
          <w:tcPr>
            <w:tcW w:w="8640" w:type="dxa"/>
            <w:tcBorders>
              <w:top w:val="nil"/>
              <w:left w:val="nil"/>
              <w:bottom w:val="nil"/>
              <w:right w:val="nil"/>
            </w:tcBorders>
            <w:shd w:val="clear" w:color="auto" w:fill="auto"/>
            <w:noWrap/>
            <w:vAlign w:val="center"/>
            <w:hideMark/>
          </w:tcPr>
          <w:p w14:paraId="6EC66282"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5.路线沿中线</w:t>
            </w:r>
            <w:proofErr w:type="gramStart"/>
            <w:r w:rsidRPr="00135D80">
              <w:rPr>
                <w:rFonts w:ascii="等线" w:eastAsia="等线" w:hAnsi="等线" w:cs="宋体" w:hint="eastAsia"/>
                <w:color w:val="000000"/>
                <w:kern w:val="0"/>
                <w:sz w:val="24"/>
                <w:szCs w:val="24"/>
                <w14:ligatures w14:val="none"/>
              </w:rPr>
              <w:t>竖直剖切再行</w:t>
            </w:r>
            <w:proofErr w:type="gramEnd"/>
            <w:r w:rsidRPr="00135D80">
              <w:rPr>
                <w:rFonts w:ascii="等线" w:eastAsia="等线" w:hAnsi="等线" w:cs="宋体" w:hint="eastAsia"/>
                <w:color w:val="000000"/>
                <w:kern w:val="0"/>
                <w:sz w:val="24"/>
                <w:szCs w:val="24"/>
                <w14:ligatures w14:val="none"/>
              </w:rPr>
              <w:t>展开在立面上的投影是路线的横断面。（　　）</w:t>
            </w:r>
          </w:p>
        </w:tc>
      </w:tr>
      <w:tr w:rsidR="00135D80" w:rsidRPr="00135D80" w14:paraId="29F6A4BA" w14:textId="77777777" w:rsidTr="00135D80">
        <w:trPr>
          <w:trHeight w:val="285"/>
        </w:trPr>
        <w:tc>
          <w:tcPr>
            <w:tcW w:w="8640" w:type="dxa"/>
            <w:tcBorders>
              <w:top w:val="nil"/>
              <w:left w:val="nil"/>
              <w:bottom w:val="nil"/>
              <w:right w:val="nil"/>
            </w:tcBorders>
            <w:shd w:val="clear" w:color="auto" w:fill="auto"/>
            <w:noWrap/>
            <w:vAlign w:val="center"/>
            <w:hideMark/>
          </w:tcPr>
          <w:p w14:paraId="532412EB"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6943D062" w14:textId="77777777" w:rsidTr="00135D80">
        <w:trPr>
          <w:trHeight w:val="540"/>
        </w:trPr>
        <w:tc>
          <w:tcPr>
            <w:tcW w:w="8640" w:type="dxa"/>
            <w:tcBorders>
              <w:top w:val="nil"/>
              <w:left w:val="nil"/>
              <w:bottom w:val="nil"/>
              <w:right w:val="nil"/>
            </w:tcBorders>
            <w:shd w:val="clear" w:color="auto" w:fill="auto"/>
            <w:noWrap/>
            <w:vAlign w:val="center"/>
            <w:hideMark/>
          </w:tcPr>
          <w:p w14:paraId="761A47DD"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6.直线、圆曲线、竖曲线是平面线形的组成要素。我们称之为“平面线形三要素”。（　　）</w:t>
            </w:r>
          </w:p>
        </w:tc>
      </w:tr>
      <w:tr w:rsidR="00135D80" w:rsidRPr="00135D80" w14:paraId="76A697A5" w14:textId="77777777" w:rsidTr="00135D80">
        <w:trPr>
          <w:trHeight w:val="285"/>
        </w:trPr>
        <w:tc>
          <w:tcPr>
            <w:tcW w:w="8640" w:type="dxa"/>
            <w:tcBorders>
              <w:top w:val="nil"/>
              <w:left w:val="nil"/>
              <w:bottom w:val="nil"/>
              <w:right w:val="nil"/>
            </w:tcBorders>
            <w:shd w:val="clear" w:color="auto" w:fill="auto"/>
            <w:noWrap/>
            <w:vAlign w:val="center"/>
            <w:hideMark/>
          </w:tcPr>
          <w:p w14:paraId="699E3D67"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5D5D6435" w14:textId="77777777" w:rsidTr="00135D80">
        <w:trPr>
          <w:trHeight w:val="540"/>
        </w:trPr>
        <w:tc>
          <w:tcPr>
            <w:tcW w:w="8640" w:type="dxa"/>
            <w:tcBorders>
              <w:top w:val="nil"/>
              <w:left w:val="nil"/>
              <w:bottom w:val="nil"/>
              <w:right w:val="nil"/>
            </w:tcBorders>
            <w:shd w:val="clear" w:color="auto" w:fill="auto"/>
            <w:noWrap/>
            <w:vAlign w:val="center"/>
            <w:hideMark/>
          </w:tcPr>
          <w:p w14:paraId="70147F1D"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7.在直线的使用中，有关直线长度的问题，一般来说对直线的长度越长越好。（　　）</w:t>
            </w:r>
          </w:p>
        </w:tc>
      </w:tr>
      <w:tr w:rsidR="00135D80" w:rsidRPr="00135D80" w14:paraId="693D3B78" w14:textId="77777777" w:rsidTr="00135D80">
        <w:trPr>
          <w:trHeight w:val="285"/>
        </w:trPr>
        <w:tc>
          <w:tcPr>
            <w:tcW w:w="8640" w:type="dxa"/>
            <w:tcBorders>
              <w:top w:val="nil"/>
              <w:left w:val="nil"/>
              <w:bottom w:val="nil"/>
              <w:right w:val="nil"/>
            </w:tcBorders>
            <w:shd w:val="clear" w:color="auto" w:fill="auto"/>
            <w:noWrap/>
            <w:vAlign w:val="center"/>
            <w:hideMark/>
          </w:tcPr>
          <w:p w14:paraId="62DA3C03"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66938556" w14:textId="77777777" w:rsidTr="00135D80">
        <w:trPr>
          <w:trHeight w:val="285"/>
        </w:trPr>
        <w:tc>
          <w:tcPr>
            <w:tcW w:w="8640" w:type="dxa"/>
            <w:tcBorders>
              <w:top w:val="nil"/>
              <w:left w:val="nil"/>
              <w:bottom w:val="nil"/>
              <w:right w:val="nil"/>
            </w:tcBorders>
            <w:shd w:val="clear" w:color="auto" w:fill="auto"/>
            <w:noWrap/>
            <w:vAlign w:val="center"/>
            <w:hideMark/>
          </w:tcPr>
          <w:p w14:paraId="6D1F5883"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8.把纵断面图和路线的平面图结合起来，即可确定道路的空间位置。（　　）</w:t>
            </w:r>
          </w:p>
        </w:tc>
      </w:tr>
      <w:tr w:rsidR="00135D80" w:rsidRPr="00135D80" w14:paraId="74A6FFD9" w14:textId="77777777" w:rsidTr="00135D80">
        <w:trPr>
          <w:trHeight w:val="285"/>
        </w:trPr>
        <w:tc>
          <w:tcPr>
            <w:tcW w:w="8640" w:type="dxa"/>
            <w:tcBorders>
              <w:top w:val="nil"/>
              <w:left w:val="nil"/>
              <w:bottom w:val="nil"/>
              <w:right w:val="nil"/>
            </w:tcBorders>
            <w:shd w:val="clear" w:color="auto" w:fill="auto"/>
            <w:noWrap/>
            <w:vAlign w:val="center"/>
            <w:hideMark/>
          </w:tcPr>
          <w:p w14:paraId="446F15E0"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5DA87F2C" w14:textId="77777777" w:rsidTr="00135D80">
        <w:trPr>
          <w:trHeight w:val="540"/>
        </w:trPr>
        <w:tc>
          <w:tcPr>
            <w:tcW w:w="8640" w:type="dxa"/>
            <w:tcBorders>
              <w:top w:val="nil"/>
              <w:left w:val="nil"/>
              <w:bottom w:val="nil"/>
              <w:right w:val="nil"/>
            </w:tcBorders>
            <w:shd w:val="clear" w:color="auto" w:fill="auto"/>
            <w:noWrap/>
            <w:vAlign w:val="center"/>
            <w:hideMark/>
          </w:tcPr>
          <w:p w14:paraId="45B220FE"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lastRenderedPageBreak/>
              <w:t>9.汽车在竖曲线上行驶的时间是越短越好，时间短可以避免乘客产生不舒服的感觉。（）</w:t>
            </w:r>
          </w:p>
        </w:tc>
      </w:tr>
      <w:tr w:rsidR="00135D80" w:rsidRPr="00135D80" w14:paraId="059B029C" w14:textId="77777777" w:rsidTr="00135D80">
        <w:trPr>
          <w:trHeight w:val="285"/>
        </w:trPr>
        <w:tc>
          <w:tcPr>
            <w:tcW w:w="8640" w:type="dxa"/>
            <w:tcBorders>
              <w:top w:val="nil"/>
              <w:left w:val="nil"/>
              <w:bottom w:val="nil"/>
              <w:right w:val="nil"/>
            </w:tcBorders>
            <w:shd w:val="clear" w:color="auto" w:fill="auto"/>
            <w:noWrap/>
            <w:vAlign w:val="center"/>
            <w:hideMark/>
          </w:tcPr>
          <w:p w14:paraId="24239F17"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28E3E781" w14:textId="77777777" w:rsidTr="00135D80">
        <w:trPr>
          <w:trHeight w:val="540"/>
        </w:trPr>
        <w:tc>
          <w:tcPr>
            <w:tcW w:w="8640" w:type="dxa"/>
            <w:tcBorders>
              <w:top w:val="nil"/>
              <w:left w:val="nil"/>
              <w:bottom w:val="nil"/>
              <w:right w:val="nil"/>
            </w:tcBorders>
            <w:shd w:val="clear" w:color="auto" w:fill="auto"/>
            <w:noWrap/>
            <w:vAlign w:val="center"/>
            <w:hideMark/>
          </w:tcPr>
          <w:p w14:paraId="26BFD891"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10.行车道的宽度要根据车辆宽度、设计交通量、交通组成和汽车行驶速度来确定。（）</w:t>
            </w:r>
          </w:p>
        </w:tc>
      </w:tr>
      <w:tr w:rsidR="00135D80" w:rsidRPr="00135D80" w14:paraId="6CBB7E86" w14:textId="77777777" w:rsidTr="00135D80">
        <w:trPr>
          <w:trHeight w:val="285"/>
        </w:trPr>
        <w:tc>
          <w:tcPr>
            <w:tcW w:w="8640" w:type="dxa"/>
            <w:tcBorders>
              <w:top w:val="nil"/>
              <w:left w:val="nil"/>
              <w:bottom w:val="nil"/>
              <w:right w:val="nil"/>
            </w:tcBorders>
            <w:shd w:val="clear" w:color="auto" w:fill="auto"/>
            <w:noWrap/>
            <w:vAlign w:val="center"/>
            <w:hideMark/>
          </w:tcPr>
          <w:p w14:paraId="4A34F583"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2BAC0A55" w14:textId="77777777" w:rsidTr="00135D80">
        <w:trPr>
          <w:trHeight w:val="285"/>
        </w:trPr>
        <w:tc>
          <w:tcPr>
            <w:tcW w:w="8640" w:type="dxa"/>
            <w:tcBorders>
              <w:top w:val="nil"/>
              <w:left w:val="nil"/>
              <w:bottom w:val="nil"/>
              <w:right w:val="nil"/>
            </w:tcBorders>
            <w:shd w:val="clear" w:color="auto" w:fill="auto"/>
            <w:noWrap/>
            <w:vAlign w:val="center"/>
            <w:hideMark/>
          </w:tcPr>
          <w:p w14:paraId="6FF1D602"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二、单项选择题</w:t>
            </w:r>
          </w:p>
        </w:tc>
      </w:tr>
      <w:tr w:rsidR="00135D80" w:rsidRPr="00135D80" w14:paraId="7F5C687C" w14:textId="77777777" w:rsidTr="00135D80">
        <w:trPr>
          <w:trHeight w:val="285"/>
        </w:trPr>
        <w:tc>
          <w:tcPr>
            <w:tcW w:w="8640" w:type="dxa"/>
            <w:tcBorders>
              <w:top w:val="nil"/>
              <w:left w:val="nil"/>
              <w:bottom w:val="nil"/>
              <w:right w:val="nil"/>
            </w:tcBorders>
            <w:shd w:val="clear" w:color="auto" w:fill="auto"/>
            <w:noWrap/>
            <w:vAlign w:val="center"/>
            <w:hideMark/>
          </w:tcPr>
          <w:p w14:paraId="02151F3F"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11.专门为汽车分向、分车道行驶并全部控制出入的多车道公路是指（）</w:t>
            </w:r>
          </w:p>
        </w:tc>
      </w:tr>
      <w:tr w:rsidR="00135D80" w:rsidRPr="00135D80" w14:paraId="7334A941" w14:textId="77777777" w:rsidTr="00135D80">
        <w:trPr>
          <w:trHeight w:val="285"/>
        </w:trPr>
        <w:tc>
          <w:tcPr>
            <w:tcW w:w="8640" w:type="dxa"/>
            <w:tcBorders>
              <w:top w:val="nil"/>
              <w:left w:val="nil"/>
              <w:bottom w:val="nil"/>
              <w:right w:val="nil"/>
            </w:tcBorders>
            <w:shd w:val="clear" w:color="auto" w:fill="auto"/>
            <w:noWrap/>
            <w:vAlign w:val="center"/>
            <w:hideMark/>
          </w:tcPr>
          <w:p w14:paraId="17214A86"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选项：A.高速公路</w:t>
            </w:r>
          </w:p>
        </w:tc>
      </w:tr>
      <w:tr w:rsidR="00135D80" w:rsidRPr="00135D80" w14:paraId="3C58B7BE" w14:textId="77777777" w:rsidTr="00135D80">
        <w:trPr>
          <w:trHeight w:val="285"/>
        </w:trPr>
        <w:tc>
          <w:tcPr>
            <w:tcW w:w="8640" w:type="dxa"/>
            <w:tcBorders>
              <w:top w:val="nil"/>
              <w:left w:val="nil"/>
              <w:bottom w:val="nil"/>
              <w:right w:val="nil"/>
            </w:tcBorders>
            <w:shd w:val="clear" w:color="auto" w:fill="auto"/>
            <w:noWrap/>
            <w:vAlign w:val="center"/>
            <w:hideMark/>
          </w:tcPr>
          <w:p w14:paraId="464E13C1"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12.为城市中大容量、长距离、快速交通服务的城市道路是（）</w:t>
            </w:r>
          </w:p>
        </w:tc>
      </w:tr>
      <w:tr w:rsidR="00135D80" w:rsidRPr="00135D80" w14:paraId="04CC0CB6" w14:textId="77777777" w:rsidTr="00135D80">
        <w:trPr>
          <w:trHeight w:val="285"/>
        </w:trPr>
        <w:tc>
          <w:tcPr>
            <w:tcW w:w="8640" w:type="dxa"/>
            <w:tcBorders>
              <w:top w:val="nil"/>
              <w:left w:val="nil"/>
              <w:bottom w:val="nil"/>
              <w:right w:val="nil"/>
            </w:tcBorders>
            <w:shd w:val="clear" w:color="auto" w:fill="auto"/>
            <w:noWrap/>
            <w:vAlign w:val="center"/>
            <w:hideMark/>
          </w:tcPr>
          <w:p w14:paraId="328DCBB1"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选项：B.快速路</w:t>
            </w:r>
          </w:p>
        </w:tc>
      </w:tr>
      <w:tr w:rsidR="00135D80" w:rsidRPr="00135D80" w14:paraId="4548D309" w14:textId="77777777" w:rsidTr="00135D80">
        <w:trPr>
          <w:trHeight w:val="285"/>
        </w:trPr>
        <w:tc>
          <w:tcPr>
            <w:tcW w:w="8640" w:type="dxa"/>
            <w:tcBorders>
              <w:top w:val="nil"/>
              <w:left w:val="nil"/>
              <w:bottom w:val="nil"/>
              <w:right w:val="nil"/>
            </w:tcBorders>
            <w:shd w:val="clear" w:color="auto" w:fill="auto"/>
            <w:noWrap/>
            <w:vAlign w:val="center"/>
            <w:hideMark/>
          </w:tcPr>
          <w:p w14:paraId="23105991"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13.作为次干路与街坊路的连接线，解决局部地区交通问题的城市道路是（）</w:t>
            </w:r>
          </w:p>
        </w:tc>
      </w:tr>
      <w:tr w:rsidR="00135D80" w:rsidRPr="00135D80" w14:paraId="23724251" w14:textId="77777777" w:rsidTr="00135D80">
        <w:trPr>
          <w:trHeight w:val="285"/>
        </w:trPr>
        <w:tc>
          <w:tcPr>
            <w:tcW w:w="8640" w:type="dxa"/>
            <w:tcBorders>
              <w:top w:val="nil"/>
              <w:left w:val="nil"/>
              <w:bottom w:val="nil"/>
              <w:right w:val="nil"/>
            </w:tcBorders>
            <w:shd w:val="clear" w:color="auto" w:fill="auto"/>
            <w:noWrap/>
            <w:vAlign w:val="center"/>
            <w:hideMark/>
          </w:tcPr>
          <w:p w14:paraId="15D4E56D"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选项：C.支路</w:t>
            </w:r>
          </w:p>
        </w:tc>
      </w:tr>
      <w:tr w:rsidR="00135D80" w:rsidRPr="00135D80" w14:paraId="14D2ACC5" w14:textId="77777777" w:rsidTr="00135D80">
        <w:trPr>
          <w:trHeight w:val="285"/>
        </w:trPr>
        <w:tc>
          <w:tcPr>
            <w:tcW w:w="8640" w:type="dxa"/>
            <w:tcBorders>
              <w:top w:val="nil"/>
              <w:left w:val="nil"/>
              <w:bottom w:val="nil"/>
              <w:right w:val="nil"/>
            </w:tcBorders>
            <w:shd w:val="clear" w:color="auto" w:fill="auto"/>
            <w:noWrap/>
            <w:vAlign w:val="center"/>
            <w:hideMark/>
          </w:tcPr>
          <w:p w14:paraId="7166EE58"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14.公路工程基本建设项目一般采用的两阶段设计是指（）</w:t>
            </w:r>
          </w:p>
        </w:tc>
      </w:tr>
      <w:tr w:rsidR="00135D80" w:rsidRPr="00135D80" w14:paraId="72F2C7AB" w14:textId="77777777" w:rsidTr="00135D80">
        <w:trPr>
          <w:trHeight w:val="285"/>
        </w:trPr>
        <w:tc>
          <w:tcPr>
            <w:tcW w:w="8640" w:type="dxa"/>
            <w:tcBorders>
              <w:top w:val="nil"/>
              <w:left w:val="nil"/>
              <w:bottom w:val="nil"/>
              <w:right w:val="nil"/>
            </w:tcBorders>
            <w:shd w:val="clear" w:color="auto" w:fill="auto"/>
            <w:noWrap/>
            <w:vAlign w:val="center"/>
            <w:hideMark/>
          </w:tcPr>
          <w:p w14:paraId="713AAC59"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选项：A.初步设计和施工图设计</w:t>
            </w:r>
          </w:p>
        </w:tc>
      </w:tr>
      <w:tr w:rsidR="00135D80" w:rsidRPr="00135D80" w14:paraId="2745C51D" w14:textId="77777777" w:rsidTr="00135D80">
        <w:trPr>
          <w:trHeight w:val="285"/>
        </w:trPr>
        <w:tc>
          <w:tcPr>
            <w:tcW w:w="8640" w:type="dxa"/>
            <w:tcBorders>
              <w:top w:val="nil"/>
              <w:left w:val="nil"/>
              <w:bottom w:val="nil"/>
              <w:right w:val="nil"/>
            </w:tcBorders>
            <w:shd w:val="clear" w:color="auto" w:fill="auto"/>
            <w:noWrap/>
            <w:vAlign w:val="center"/>
            <w:hideMark/>
          </w:tcPr>
          <w:p w14:paraId="66E2D657"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15.在道路的平面线形中，曲率为</w:t>
            </w:r>
            <w:proofErr w:type="gramStart"/>
            <w:r w:rsidRPr="00135D80">
              <w:rPr>
                <w:rFonts w:ascii="等线" w:eastAsia="等线" w:hAnsi="等线" w:cs="宋体" w:hint="eastAsia"/>
                <w:color w:val="000000"/>
                <w:kern w:val="0"/>
                <w:sz w:val="24"/>
                <w:szCs w:val="24"/>
                <w14:ligatures w14:val="none"/>
              </w:rPr>
              <w:t>不</w:t>
            </w:r>
            <w:proofErr w:type="gramEnd"/>
            <w:r w:rsidRPr="00135D80">
              <w:rPr>
                <w:rFonts w:ascii="等线" w:eastAsia="等线" w:hAnsi="等线" w:cs="宋体" w:hint="eastAsia"/>
                <w:color w:val="000000"/>
                <w:kern w:val="0"/>
                <w:sz w:val="24"/>
                <w:szCs w:val="24"/>
                <w14:ligatures w14:val="none"/>
              </w:rPr>
              <w:t>等于零的常数的基本线形是（）</w:t>
            </w:r>
          </w:p>
        </w:tc>
      </w:tr>
      <w:tr w:rsidR="00135D80" w:rsidRPr="00135D80" w14:paraId="4CAC5D56" w14:textId="77777777" w:rsidTr="00135D80">
        <w:trPr>
          <w:trHeight w:val="285"/>
        </w:trPr>
        <w:tc>
          <w:tcPr>
            <w:tcW w:w="8640" w:type="dxa"/>
            <w:tcBorders>
              <w:top w:val="nil"/>
              <w:left w:val="nil"/>
              <w:bottom w:val="nil"/>
              <w:right w:val="nil"/>
            </w:tcBorders>
            <w:shd w:val="clear" w:color="auto" w:fill="auto"/>
            <w:noWrap/>
            <w:vAlign w:val="center"/>
            <w:hideMark/>
          </w:tcPr>
          <w:p w14:paraId="3AA7A687"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选项：B.圆曲线</w:t>
            </w:r>
          </w:p>
        </w:tc>
      </w:tr>
      <w:tr w:rsidR="00135D80" w:rsidRPr="00135D80" w14:paraId="1E726E6A" w14:textId="77777777" w:rsidTr="00135D80">
        <w:trPr>
          <w:trHeight w:val="285"/>
        </w:trPr>
        <w:tc>
          <w:tcPr>
            <w:tcW w:w="8640" w:type="dxa"/>
            <w:tcBorders>
              <w:top w:val="nil"/>
              <w:left w:val="nil"/>
              <w:bottom w:val="nil"/>
              <w:right w:val="nil"/>
            </w:tcBorders>
            <w:shd w:val="clear" w:color="auto" w:fill="auto"/>
            <w:noWrap/>
            <w:vAlign w:val="center"/>
            <w:hideMark/>
          </w:tcPr>
          <w:p w14:paraId="0B859359"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16.在道路的平面线形中，曲率为变数的基本线形是（）</w:t>
            </w:r>
          </w:p>
        </w:tc>
      </w:tr>
      <w:tr w:rsidR="00135D80" w:rsidRPr="00135D80" w14:paraId="279BB5E7" w14:textId="77777777" w:rsidTr="00135D80">
        <w:trPr>
          <w:trHeight w:val="285"/>
        </w:trPr>
        <w:tc>
          <w:tcPr>
            <w:tcW w:w="8640" w:type="dxa"/>
            <w:tcBorders>
              <w:top w:val="nil"/>
              <w:left w:val="nil"/>
              <w:bottom w:val="nil"/>
              <w:right w:val="nil"/>
            </w:tcBorders>
            <w:shd w:val="clear" w:color="auto" w:fill="auto"/>
            <w:noWrap/>
            <w:vAlign w:val="center"/>
            <w:hideMark/>
          </w:tcPr>
          <w:p w14:paraId="27028B03"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选项：C.缓和曲线</w:t>
            </w:r>
          </w:p>
        </w:tc>
      </w:tr>
      <w:tr w:rsidR="00135D80" w:rsidRPr="00135D80" w14:paraId="1C6AC4E3" w14:textId="77777777" w:rsidTr="00135D80">
        <w:trPr>
          <w:trHeight w:val="540"/>
        </w:trPr>
        <w:tc>
          <w:tcPr>
            <w:tcW w:w="8640" w:type="dxa"/>
            <w:tcBorders>
              <w:top w:val="nil"/>
              <w:left w:val="nil"/>
              <w:bottom w:val="nil"/>
              <w:right w:val="nil"/>
            </w:tcBorders>
            <w:shd w:val="clear" w:color="auto" w:fill="auto"/>
            <w:noWrap/>
            <w:vAlign w:val="center"/>
            <w:hideMark/>
          </w:tcPr>
          <w:p w14:paraId="1B9E2128"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17.在直线和圆曲线或不同半径的圆曲线之间插入曲率不断变化的过渡曲线称为（）</w:t>
            </w:r>
          </w:p>
        </w:tc>
      </w:tr>
      <w:tr w:rsidR="00135D80" w:rsidRPr="00135D80" w14:paraId="4D9B3784" w14:textId="77777777" w:rsidTr="00135D80">
        <w:trPr>
          <w:trHeight w:val="285"/>
        </w:trPr>
        <w:tc>
          <w:tcPr>
            <w:tcW w:w="8640" w:type="dxa"/>
            <w:tcBorders>
              <w:top w:val="nil"/>
              <w:left w:val="nil"/>
              <w:bottom w:val="nil"/>
              <w:right w:val="nil"/>
            </w:tcBorders>
            <w:shd w:val="clear" w:color="auto" w:fill="auto"/>
            <w:noWrap/>
            <w:vAlign w:val="center"/>
            <w:hideMark/>
          </w:tcPr>
          <w:p w14:paraId="47100BA3"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选项：A.缓和曲线</w:t>
            </w:r>
          </w:p>
        </w:tc>
      </w:tr>
      <w:tr w:rsidR="00135D80" w:rsidRPr="00135D80" w14:paraId="608CA513" w14:textId="77777777" w:rsidTr="00135D80">
        <w:trPr>
          <w:trHeight w:val="285"/>
        </w:trPr>
        <w:tc>
          <w:tcPr>
            <w:tcW w:w="8640" w:type="dxa"/>
            <w:tcBorders>
              <w:top w:val="nil"/>
              <w:left w:val="nil"/>
              <w:bottom w:val="nil"/>
              <w:right w:val="nil"/>
            </w:tcBorders>
            <w:shd w:val="clear" w:color="auto" w:fill="auto"/>
            <w:noWrap/>
            <w:vAlign w:val="center"/>
            <w:hideMark/>
          </w:tcPr>
          <w:p w14:paraId="56ADB1D9"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lastRenderedPageBreak/>
              <w:t>18.在地势平坦，无大的地物障碍时，定线人员应首先考虑使用（）</w:t>
            </w:r>
          </w:p>
        </w:tc>
      </w:tr>
      <w:tr w:rsidR="00135D80" w:rsidRPr="00135D80" w14:paraId="0824EC8C" w14:textId="77777777" w:rsidTr="00135D80">
        <w:trPr>
          <w:trHeight w:val="285"/>
        </w:trPr>
        <w:tc>
          <w:tcPr>
            <w:tcW w:w="8640" w:type="dxa"/>
            <w:tcBorders>
              <w:top w:val="nil"/>
              <w:left w:val="nil"/>
              <w:bottom w:val="nil"/>
              <w:right w:val="nil"/>
            </w:tcBorders>
            <w:shd w:val="clear" w:color="auto" w:fill="auto"/>
            <w:noWrap/>
            <w:vAlign w:val="center"/>
            <w:hideMark/>
          </w:tcPr>
          <w:p w14:paraId="0EA5C28A"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选项：A.直线</w:t>
            </w:r>
          </w:p>
        </w:tc>
      </w:tr>
      <w:tr w:rsidR="00135D80" w:rsidRPr="00135D80" w14:paraId="3074A1A6" w14:textId="77777777" w:rsidTr="00135D80">
        <w:trPr>
          <w:trHeight w:val="285"/>
        </w:trPr>
        <w:tc>
          <w:tcPr>
            <w:tcW w:w="8640" w:type="dxa"/>
            <w:tcBorders>
              <w:top w:val="nil"/>
              <w:left w:val="nil"/>
              <w:bottom w:val="nil"/>
              <w:right w:val="nil"/>
            </w:tcBorders>
            <w:shd w:val="clear" w:color="auto" w:fill="auto"/>
            <w:noWrap/>
            <w:vAlign w:val="center"/>
            <w:hideMark/>
          </w:tcPr>
          <w:p w14:paraId="0B93641F"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19.行驶在平曲线上的车辆都有横向失稳的危险，造成这一现象的原因是（）</w:t>
            </w:r>
          </w:p>
        </w:tc>
      </w:tr>
      <w:tr w:rsidR="00135D80" w:rsidRPr="00135D80" w14:paraId="56457E73" w14:textId="77777777" w:rsidTr="00135D80">
        <w:trPr>
          <w:trHeight w:val="285"/>
        </w:trPr>
        <w:tc>
          <w:tcPr>
            <w:tcW w:w="8640" w:type="dxa"/>
            <w:tcBorders>
              <w:top w:val="nil"/>
              <w:left w:val="nil"/>
              <w:bottom w:val="nil"/>
              <w:right w:val="nil"/>
            </w:tcBorders>
            <w:shd w:val="clear" w:color="auto" w:fill="auto"/>
            <w:noWrap/>
            <w:vAlign w:val="center"/>
            <w:hideMark/>
          </w:tcPr>
          <w:p w14:paraId="056A337A"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选项：A.离心力作用</w:t>
            </w:r>
          </w:p>
        </w:tc>
      </w:tr>
      <w:tr w:rsidR="00135D80" w:rsidRPr="00135D80" w14:paraId="7A38DD62" w14:textId="77777777" w:rsidTr="00135D80">
        <w:trPr>
          <w:trHeight w:val="285"/>
        </w:trPr>
        <w:tc>
          <w:tcPr>
            <w:tcW w:w="8640" w:type="dxa"/>
            <w:tcBorders>
              <w:top w:val="nil"/>
              <w:left w:val="nil"/>
              <w:bottom w:val="nil"/>
              <w:right w:val="nil"/>
            </w:tcBorders>
            <w:shd w:val="clear" w:color="auto" w:fill="auto"/>
            <w:noWrap/>
            <w:vAlign w:val="center"/>
            <w:hideMark/>
          </w:tcPr>
          <w:p w14:paraId="4310E548"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20.工程中为减小离心力作用所采取的工程措施是（）</w:t>
            </w:r>
          </w:p>
        </w:tc>
      </w:tr>
      <w:tr w:rsidR="00135D80" w:rsidRPr="00135D80" w14:paraId="65C35FFE" w14:textId="77777777" w:rsidTr="00135D80">
        <w:trPr>
          <w:trHeight w:val="285"/>
        </w:trPr>
        <w:tc>
          <w:tcPr>
            <w:tcW w:w="8640" w:type="dxa"/>
            <w:tcBorders>
              <w:top w:val="nil"/>
              <w:left w:val="nil"/>
              <w:bottom w:val="nil"/>
              <w:right w:val="nil"/>
            </w:tcBorders>
            <w:shd w:val="clear" w:color="auto" w:fill="auto"/>
            <w:noWrap/>
            <w:vAlign w:val="center"/>
            <w:hideMark/>
          </w:tcPr>
          <w:p w14:paraId="7291FDD2"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选项：A.超高</w:t>
            </w:r>
          </w:p>
        </w:tc>
      </w:tr>
      <w:tr w:rsidR="00135D80" w:rsidRPr="00135D80" w14:paraId="10BAB8DD" w14:textId="77777777" w:rsidTr="00135D80">
        <w:trPr>
          <w:trHeight w:val="540"/>
        </w:trPr>
        <w:tc>
          <w:tcPr>
            <w:tcW w:w="8640" w:type="dxa"/>
            <w:tcBorders>
              <w:top w:val="nil"/>
              <w:left w:val="nil"/>
              <w:bottom w:val="nil"/>
              <w:right w:val="nil"/>
            </w:tcBorders>
            <w:shd w:val="clear" w:color="auto" w:fill="auto"/>
            <w:noWrap/>
            <w:vAlign w:val="center"/>
            <w:hideMark/>
          </w:tcPr>
          <w:p w14:paraId="1346731C"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21.汽车行驶时，从驾驶员发现前方障碍物时起，至障碍物前能安全制动停车，所需的最短距离是指()。</w:t>
            </w:r>
          </w:p>
        </w:tc>
      </w:tr>
      <w:tr w:rsidR="00135D80" w:rsidRPr="00135D80" w14:paraId="0E8C1564" w14:textId="77777777" w:rsidTr="00135D80">
        <w:trPr>
          <w:trHeight w:val="285"/>
        </w:trPr>
        <w:tc>
          <w:tcPr>
            <w:tcW w:w="8640" w:type="dxa"/>
            <w:tcBorders>
              <w:top w:val="nil"/>
              <w:left w:val="nil"/>
              <w:bottom w:val="nil"/>
              <w:right w:val="nil"/>
            </w:tcBorders>
            <w:shd w:val="clear" w:color="auto" w:fill="auto"/>
            <w:noWrap/>
            <w:vAlign w:val="center"/>
            <w:hideMark/>
          </w:tcPr>
          <w:p w14:paraId="6652B8E5"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选项：A.停车视距</w:t>
            </w:r>
          </w:p>
        </w:tc>
      </w:tr>
      <w:tr w:rsidR="00135D80" w:rsidRPr="00135D80" w14:paraId="145B2D5F" w14:textId="77777777" w:rsidTr="00135D80">
        <w:trPr>
          <w:trHeight w:val="540"/>
        </w:trPr>
        <w:tc>
          <w:tcPr>
            <w:tcW w:w="8640" w:type="dxa"/>
            <w:tcBorders>
              <w:top w:val="nil"/>
              <w:left w:val="nil"/>
              <w:bottom w:val="nil"/>
              <w:right w:val="nil"/>
            </w:tcBorders>
            <w:shd w:val="clear" w:color="auto" w:fill="auto"/>
            <w:noWrap/>
            <w:vAlign w:val="center"/>
            <w:hideMark/>
          </w:tcPr>
          <w:p w14:paraId="2F1D5BE5"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22.在同一车道上，两对向行驶的汽车在发现对方后，采取刹车措施安全停车，防止碰撞所需的最短距离是指（）。</w:t>
            </w:r>
          </w:p>
        </w:tc>
      </w:tr>
      <w:tr w:rsidR="00135D80" w:rsidRPr="00135D80" w14:paraId="52C91DA2" w14:textId="77777777" w:rsidTr="00135D80">
        <w:trPr>
          <w:trHeight w:val="285"/>
        </w:trPr>
        <w:tc>
          <w:tcPr>
            <w:tcW w:w="8640" w:type="dxa"/>
            <w:tcBorders>
              <w:top w:val="nil"/>
              <w:left w:val="nil"/>
              <w:bottom w:val="nil"/>
              <w:right w:val="nil"/>
            </w:tcBorders>
            <w:shd w:val="clear" w:color="auto" w:fill="auto"/>
            <w:noWrap/>
            <w:vAlign w:val="center"/>
            <w:hideMark/>
          </w:tcPr>
          <w:p w14:paraId="08E84C70"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选项：B.会车视距</w:t>
            </w:r>
          </w:p>
        </w:tc>
      </w:tr>
      <w:tr w:rsidR="00135D80" w:rsidRPr="00135D80" w14:paraId="17F9B9DF" w14:textId="77777777" w:rsidTr="00135D80">
        <w:trPr>
          <w:trHeight w:val="285"/>
        </w:trPr>
        <w:tc>
          <w:tcPr>
            <w:tcW w:w="8640" w:type="dxa"/>
            <w:tcBorders>
              <w:top w:val="nil"/>
              <w:left w:val="nil"/>
              <w:bottom w:val="nil"/>
              <w:right w:val="nil"/>
            </w:tcBorders>
            <w:shd w:val="clear" w:color="auto" w:fill="auto"/>
            <w:noWrap/>
            <w:vAlign w:val="center"/>
            <w:hideMark/>
          </w:tcPr>
          <w:p w14:paraId="0882AB7E"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23.S1为反应距离，S2为制动距离，S3为安全距离，则停车视距S大小为（）</w:t>
            </w:r>
          </w:p>
        </w:tc>
      </w:tr>
      <w:tr w:rsidR="00135D80" w:rsidRPr="00135D80" w14:paraId="0D5758ED" w14:textId="77777777" w:rsidTr="00135D80">
        <w:trPr>
          <w:trHeight w:val="285"/>
        </w:trPr>
        <w:tc>
          <w:tcPr>
            <w:tcW w:w="8640" w:type="dxa"/>
            <w:tcBorders>
              <w:top w:val="nil"/>
              <w:left w:val="nil"/>
              <w:bottom w:val="nil"/>
              <w:right w:val="nil"/>
            </w:tcBorders>
            <w:shd w:val="clear" w:color="auto" w:fill="auto"/>
            <w:noWrap/>
            <w:vAlign w:val="center"/>
            <w:hideMark/>
          </w:tcPr>
          <w:p w14:paraId="625C6338"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w:t>
            </w:r>
            <w:proofErr w:type="gramStart"/>
            <w:r w:rsidRPr="00135D80">
              <w:rPr>
                <w:rFonts w:ascii="等线" w:eastAsia="等线" w:hAnsi="等线" w:cs="宋体" w:hint="eastAsia"/>
                <w:color w:val="FF0000"/>
                <w:kern w:val="0"/>
                <w:sz w:val="24"/>
                <w:szCs w:val="24"/>
                <w14:ligatures w14:val="none"/>
              </w:rPr>
              <w:t>B.S</w:t>
            </w:r>
            <w:proofErr w:type="gramEnd"/>
            <w:r w:rsidRPr="00135D80">
              <w:rPr>
                <w:rFonts w:ascii="等线" w:eastAsia="等线" w:hAnsi="等线" w:cs="宋体" w:hint="eastAsia"/>
                <w:color w:val="FF0000"/>
                <w:kern w:val="0"/>
                <w:sz w:val="24"/>
                <w:szCs w:val="24"/>
                <w14:ligatures w14:val="none"/>
              </w:rPr>
              <w:t>=S1+S2+S3</w:t>
            </w:r>
          </w:p>
        </w:tc>
      </w:tr>
      <w:tr w:rsidR="00135D80" w:rsidRPr="00135D80" w14:paraId="43D54F9F" w14:textId="77777777" w:rsidTr="00135D80">
        <w:trPr>
          <w:trHeight w:val="285"/>
        </w:trPr>
        <w:tc>
          <w:tcPr>
            <w:tcW w:w="8640" w:type="dxa"/>
            <w:tcBorders>
              <w:top w:val="nil"/>
              <w:left w:val="nil"/>
              <w:bottom w:val="nil"/>
              <w:right w:val="nil"/>
            </w:tcBorders>
            <w:shd w:val="clear" w:color="auto" w:fill="auto"/>
            <w:noWrap/>
            <w:vAlign w:val="center"/>
            <w:hideMark/>
          </w:tcPr>
          <w:p w14:paraId="6AFB400E"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24.道路纵断面图上最主要反映的两条线是指（）</w:t>
            </w:r>
          </w:p>
        </w:tc>
      </w:tr>
      <w:tr w:rsidR="00135D80" w:rsidRPr="00135D80" w14:paraId="1A03ADD3" w14:textId="77777777" w:rsidTr="00135D80">
        <w:trPr>
          <w:trHeight w:val="285"/>
        </w:trPr>
        <w:tc>
          <w:tcPr>
            <w:tcW w:w="8640" w:type="dxa"/>
            <w:tcBorders>
              <w:top w:val="nil"/>
              <w:left w:val="nil"/>
              <w:bottom w:val="nil"/>
              <w:right w:val="nil"/>
            </w:tcBorders>
            <w:shd w:val="clear" w:color="auto" w:fill="auto"/>
            <w:noWrap/>
            <w:vAlign w:val="center"/>
            <w:hideMark/>
          </w:tcPr>
          <w:p w14:paraId="695C6E63"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选项：A.地面线和设计线</w:t>
            </w:r>
          </w:p>
        </w:tc>
      </w:tr>
      <w:tr w:rsidR="00135D80" w:rsidRPr="00135D80" w14:paraId="463B13EB" w14:textId="77777777" w:rsidTr="00135D80">
        <w:trPr>
          <w:trHeight w:val="285"/>
        </w:trPr>
        <w:tc>
          <w:tcPr>
            <w:tcW w:w="8640" w:type="dxa"/>
            <w:tcBorders>
              <w:top w:val="nil"/>
              <w:left w:val="nil"/>
              <w:bottom w:val="nil"/>
              <w:right w:val="nil"/>
            </w:tcBorders>
            <w:shd w:val="clear" w:color="auto" w:fill="auto"/>
            <w:noWrap/>
            <w:vAlign w:val="center"/>
            <w:hideMark/>
          </w:tcPr>
          <w:p w14:paraId="1A3033AC"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25.纵断面图上，根据道路中线上各桩的高程而点绘成的一条不规则的折线是（）</w:t>
            </w:r>
          </w:p>
        </w:tc>
      </w:tr>
      <w:tr w:rsidR="00135D80" w:rsidRPr="00135D80" w14:paraId="0AFE925D" w14:textId="77777777" w:rsidTr="00135D80">
        <w:trPr>
          <w:trHeight w:val="285"/>
        </w:trPr>
        <w:tc>
          <w:tcPr>
            <w:tcW w:w="8640" w:type="dxa"/>
            <w:tcBorders>
              <w:top w:val="nil"/>
              <w:left w:val="nil"/>
              <w:bottom w:val="nil"/>
              <w:right w:val="nil"/>
            </w:tcBorders>
            <w:shd w:val="clear" w:color="auto" w:fill="auto"/>
            <w:noWrap/>
            <w:vAlign w:val="center"/>
            <w:hideMark/>
          </w:tcPr>
          <w:p w14:paraId="6377EE51"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选项：A.地面线</w:t>
            </w:r>
          </w:p>
        </w:tc>
      </w:tr>
      <w:tr w:rsidR="00135D80" w:rsidRPr="00135D80" w14:paraId="6A97E9E3" w14:textId="77777777" w:rsidTr="00135D80">
        <w:trPr>
          <w:trHeight w:val="285"/>
        </w:trPr>
        <w:tc>
          <w:tcPr>
            <w:tcW w:w="8640" w:type="dxa"/>
            <w:tcBorders>
              <w:top w:val="nil"/>
              <w:left w:val="nil"/>
              <w:bottom w:val="nil"/>
              <w:right w:val="nil"/>
            </w:tcBorders>
            <w:shd w:val="clear" w:color="auto" w:fill="auto"/>
            <w:noWrap/>
            <w:vAlign w:val="center"/>
            <w:hideMark/>
          </w:tcPr>
          <w:p w14:paraId="6341B3B4"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26.纵断面图上，反映道路路线的起伏变化情况的几何线形是（）</w:t>
            </w:r>
          </w:p>
        </w:tc>
      </w:tr>
      <w:tr w:rsidR="00135D80" w:rsidRPr="00135D80" w14:paraId="23ADE759" w14:textId="77777777" w:rsidTr="00135D80">
        <w:trPr>
          <w:trHeight w:val="285"/>
        </w:trPr>
        <w:tc>
          <w:tcPr>
            <w:tcW w:w="8640" w:type="dxa"/>
            <w:tcBorders>
              <w:top w:val="nil"/>
              <w:left w:val="nil"/>
              <w:bottom w:val="nil"/>
              <w:right w:val="nil"/>
            </w:tcBorders>
            <w:shd w:val="clear" w:color="auto" w:fill="auto"/>
            <w:noWrap/>
            <w:vAlign w:val="center"/>
            <w:hideMark/>
          </w:tcPr>
          <w:p w14:paraId="60F4A013"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选项：C.设计线</w:t>
            </w:r>
          </w:p>
        </w:tc>
      </w:tr>
      <w:tr w:rsidR="00135D80" w:rsidRPr="00135D80" w14:paraId="154B09FD" w14:textId="77777777" w:rsidTr="00135D80">
        <w:trPr>
          <w:trHeight w:val="285"/>
        </w:trPr>
        <w:tc>
          <w:tcPr>
            <w:tcW w:w="8640" w:type="dxa"/>
            <w:tcBorders>
              <w:top w:val="nil"/>
              <w:left w:val="nil"/>
              <w:bottom w:val="nil"/>
              <w:right w:val="nil"/>
            </w:tcBorders>
            <w:shd w:val="clear" w:color="auto" w:fill="auto"/>
            <w:noWrap/>
            <w:vAlign w:val="center"/>
            <w:hideMark/>
          </w:tcPr>
          <w:p w14:paraId="61911121"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27.在两直坡</w:t>
            </w:r>
            <w:proofErr w:type="gramStart"/>
            <w:r w:rsidRPr="00135D80">
              <w:rPr>
                <w:rFonts w:ascii="等线" w:eastAsia="等线" w:hAnsi="等线" w:cs="宋体" w:hint="eastAsia"/>
                <w:color w:val="000000"/>
                <w:kern w:val="0"/>
                <w:sz w:val="24"/>
                <w:szCs w:val="24"/>
                <w14:ligatures w14:val="none"/>
              </w:rPr>
              <w:t>的变破点</w:t>
            </w:r>
            <w:proofErr w:type="gramEnd"/>
            <w:r w:rsidRPr="00135D80">
              <w:rPr>
                <w:rFonts w:ascii="等线" w:eastAsia="等线" w:hAnsi="等线" w:cs="宋体" w:hint="eastAsia"/>
                <w:color w:val="000000"/>
                <w:kern w:val="0"/>
                <w:sz w:val="24"/>
                <w:szCs w:val="24"/>
                <w14:ligatures w14:val="none"/>
              </w:rPr>
              <w:t>处为平顺行车及必要的视距而设置的过渡曲线称为（）</w:t>
            </w:r>
          </w:p>
        </w:tc>
      </w:tr>
      <w:tr w:rsidR="00135D80" w:rsidRPr="00135D80" w14:paraId="568F284A" w14:textId="77777777" w:rsidTr="00135D80">
        <w:trPr>
          <w:trHeight w:val="285"/>
        </w:trPr>
        <w:tc>
          <w:tcPr>
            <w:tcW w:w="8640" w:type="dxa"/>
            <w:tcBorders>
              <w:top w:val="nil"/>
              <w:left w:val="nil"/>
              <w:bottom w:val="nil"/>
              <w:right w:val="nil"/>
            </w:tcBorders>
            <w:shd w:val="clear" w:color="auto" w:fill="auto"/>
            <w:noWrap/>
            <w:vAlign w:val="center"/>
            <w:hideMark/>
          </w:tcPr>
          <w:p w14:paraId="7ACAF112"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选项：C.竖曲线</w:t>
            </w:r>
          </w:p>
        </w:tc>
      </w:tr>
      <w:tr w:rsidR="00135D80" w:rsidRPr="00135D80" w14:paraId="7F0D2704" w14:textId="77777777" w:rsidTr="00135D80">
        <w:trPr>
          <w:trHeight w:val="285"/>
        </w:trPr>
        <w:tc>
          <w:tcPr>
            <w:tcW w:w="8640" w:type="dxa"/>
            <w:tcBorders>
              <w:top w:val="nil"/>
              <w:left w:val="nil"/>
              <w:bottom w:val="nil"/>
              <w:right w:val="nil"/>
            </w:tcBorders>
            <w:shd w:val="clear" w:color="auto" w:fill="auto"/>
            <w:noWrap/>
            <w:vAlign w:val="center"/>
            <w:hideMark/>
          </w:tcPr>
          <w:p w14:paraId="4D097653"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lastRenderedPageBreak/>
              <w:t>28.直坡段的水平投影长，称为（）</w:t>
            </w:r>
          </w:p>
        </w:tc>
      </w:tr>
      <w:tr w:rsidR="00135D80" w:rsidRPr="00135D80" w14:paraId="009E18CE" w14:textId="77777777" w:rsidTr="00135D80">
        <w:trPr>
          <w:trHeight w:val="285"/>
        </w:trPr>
        <w:tc>
          <w:tcPr>
            <w:tcW w:w="8640" w:type="dxa"/>
            <w:tcBorders>
              <w:top w:val="nil"/>
              <w:left w:val="nil"/>
              <w:bottom w:val="nil"/>
              <w:right w:val="nil"/>
            </w:tcBorders>
            <w:shd w:val="clear" w:color="auto" w:fill="auto"/>
            <w:noWrap/>
            <w:vAlign w:val="center"/>
            <w:hideMark/>
          </w:tcPr>
          <w:p w14:paraId="369EAEA1"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选项：A.坡度</w:t>
            </w:r>
          </w:p>
        </w:tc>
      </w:tr>
      <w:tr w:rsidR="00135D80" w:rsidRPr="00135D80" w14:paraId="0C04A12A" w14:textId="77777777" w:rsidTr="00135D80">
        <w:trPr>
          <w:trHeight w:val="285"/>
        </w:trPr>
        <w:tc>
          <w:tcPr>
            <w:tcW w:w="8640" w:type="dxa"/>
            <w:tcBorders>
              <w:top w:val="nil"/>
              <w:left w:val="nil"/>
              <w:bottom w:val="nil"/>
              <w:right w:val="nil"/>
            </w:tcBorders>
            <w:shd w:val="clear" w:color="auto" w:fill="auto"/>
            <w:noWrap/>
            <w:vAlign w:val="center"/>
            <w:hideMark/>
          </w:tcPr>
          <w:p w14:paraId="4C2A40CC"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29.在设有超高的平曲线上，路线的纵坡和弯道超高所组成的坡度，称为()。</w:t>
            </w:r>
          </w:p>
        </w:tc>
      </w:tr>
      <w:tr w:rsidR="00135D80" w:rsidRPr="00135D80" w14:paraId="3BDB31A0" w14:textId="77777777" w:rsidTr="00135D80">
        <w:trPr>
          <w:trHeight w:val="285"/>
        </w:trPr>
        <w:tc>
          <w:tcPr>
            <w:tcW w:w="8640" w:type="dxa"/>
            <w:tcBorders>
              <w:top w:val="nil"/>
              <w:left w:val="nil"/>
              <w:bottom w:val="nil"/>
              <w:right w:val="nil"/>
            </w:tcBorders>
            <w:shd w:val="clear" w:color="auto" w:fill="auto"/>
            <w:noWrap/>
            <w:vAlign w:val="center"/>
            <w:hideMark/>
          </w:tcPr>
          <w:p w14:paraId="28A7790A"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选项：D.合成坡度</w:t>
            </w:r>
          </w:p>
        </w:tc>
      </w:tr>
      <w:tr w:rsidR="00135D80" w:rsidRPr="00135D80" w14:paraId="4F563EF9" w14:textId="77777777" w:rsidTr="00135D80">
        <w:trPr>
          <w:trHeight w:val="285"/>
        </w:trPr>
        <w:tc>
          <w:tcPr>
            <w:tcW w:w="8640" w:type="dxa"/>
            <w:tcBorders>
              <w:top w:val="nil"/>
              <w:left w:val="nil"/>
              <w:bottom w:val="nil"/>
              <w:right w:val="nil"/>
            </w:tcBorders>
            <w:shd w:val="clear" w:color="auto" w:fill="auto"/>
            <w:noWrap/>
            <w:vAlign w:val="center"/>
            <w:hideMark/>
          </w:tcPr>
          <w:p w14:paraId="630B9B6B"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30.在一定长度范围内，路线在纵向所克服的高差与水平距离</w:t>
            </w:r>
            <w:proofErr w:type="gramStart"/>
            <w:r w:rsidRPr="00135D80">
              <w:rPr>
                <w:rFonts w:ascii="等线" w:eastAsia="等线" w:hAnsi="等线" w:cs="宋体" w:hint="eastAsia"/>
                <w:color w:val="000000"/>
                <w:kern w:val="0"/>
                <w:sz w:val="24"/>
                <w:szCs w:val="24"/>
                <w14:ligatures w14:val="none"/>
              </w:rPr>
              <w:t>之比指的</w:t>
            </w:r>
            <w:proofErr w:type="gramEnd"/>
            <w:r w:rsidRPr="00135D80">
              <w:rPr>
                <w:rFonts w:ascii="等线" w:eastAsia="等线" w:hAnsi="等线" w:cs="宋体" w:hint="eastAsia"/>
                <w:color w:val="000000"/>
                <w:kern w:val="0"/>
                <w:sz w:val="24"/>
                <w:szCs w:val="24"/>
                <w14:ligatures w14:val="none"/>
              </w:rPr>
              <w:t>是（）</w:t>
            </w:r>
          </w:p>
        </w:tc>
      </w:tr>
      <w:tr w:rsidR="00135D80" w:rsidRPr="00135D80" w14:paraId="26AE296C" w14:textId="77777777" w:rsidTr="00135D80">
        <w:trPr>
          <w:trHeight w:val="285"/>
        </w:trPr>
        <w:tc>
          <w:tcPr>
            <w:tcW w:w="8640" w:type="dxa"/>
            <w:tcBorders>
              <w:top w:val="nil"/>
              <w:left w:val="nil"/>
              <w:bottom w:val="nil"/>
              <w:right w:val="nil"/>
            </w:tcBorders>
            <w:shd w:val="clear" w:color="auto" w:fill="auto"/>
            <w:noWrap/>
            <w:vAlign w:val="center"/>
            <w:hideMark/>
          </w:tcPr>
          <w:p w14:paraId="3ABAADE6"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选项：C.平均纵坡</w:t>
            </w:r>
          </w:p>
        </w:tc>
      </w:tr>
      <w:tr w:rsidR="00135D80" w:rsidRPr="00135D80" w14:paraId="4AA80698" w14:textId="77777777" w:rsidTr="00135D80">
        <w:trPr>
          <w:trHeight w:val="285"/>
        </w:trPr>
        <w:tc>
          <w:tcPr>
            <w:tcW w:w="8640" w:type="dxa"/>
            <w:tcBorders>
              <w:top w:val="nil"/>
              <w:left w:val="nil"/>
              <w:bottom w:val="nil"/>
              <w:right w:val="nil"/>
            </w:tcBorders>
            <w:shd w:val="clear" w:color="auto" w:fill="auto"/>
            <w:noWrap/>
            <w:vAlign w:val="center"/>
            <w:hideMark/>
          </w:tcPr>
          <w:p w14:paraId="0277D80C" w14:textId="77777777" w:rsidR="00135D80" w:rsidRPr="00135D80" w:rsidRDefault="00135D80" w:rsidP="00135D80">
            <w:pPr>
              <w:widowControl/>
              <w:rPr>
                <w:rFonts w:ascii="等线" w:eastAsia="等线" w:hAnsi="等线" w:cs="宋体" w:hint="eastAsia"/>
                <w:color w:val="000000"/>
                <w:kern w:val="0"/>
                <w:sz w:val="24"/>
                <w:szCs w:val="24"/>
                <w14:ligatures w14:val="none"/>
              </w:rPr>
            </w:pPr>
            <w:proofErr w:type="gramStart"/>
            <w:r w:rsidRPr="00135D80">
              <w:rPr>
                <w:rFonts w:ascii="等线" w:eastAsia="等线" w:hAnsi="等线" w:cs="宋体" w:hint="eastAsia"/>
                <w:color w:val="000000"/>
                <w:kern w:val="0"/>
                <w:sz w:val="24"/>
                <w:szCs w:val="24"/>
                <w14:ligatures w14:val="none"/>
              </w:rPr>
              <w:t>形考任务二</w:t>
            </w:r>
            <w:proofErr w:type="gramEnd"/>
          </w:p>
        </w:tc>
      </w:tr>
      <w:tr w:rsidR="00135D80" w:rsidRPr="00135D80" w14:paraId="6888B55C" w14:textId="77777777" w:rsidTr="00135D80">
        <w:trPr>
          <w:trHeight w:val="285"/>
        </w:trPr>
        <w:tc>
          <w:tcPr>
            <w:tcW w:w="8640" w:type="dxa"/>
            <w:tcBorders>
              <w:top w:val="nil"/>
              <w:left w:val="nil"/>
              <w:bottom w:val="nil"/>
              <w:right w:val="nil"/>
            </w:tcBorders>
            <w:shd w:val="clear" w:color="auto" w:fill="auto"/>
            <w:noWrap/>
            <w:vAlign w:val="center"/>
            <w:hideMark/>
          </w:tcPr>
          <w:p w14:paraId="2B11E4F1"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一、判断题</w:t>
            </w:r>
          </w:p>
        </w:tc>
      </w:tr>
      <w:tr w:rsidR="00135D80" w:rsidRPr="00135D80" w14:paraId="76237688" w14:textId="77777777" w:rsidTr="00135D80">
        <w:trPr>
          <w:trHeight w:val="540"/>
        </w:trPr>
        <w:tc>
          <w:tcPr>
            <w:tcW w:w="8640" w:type="dxa"/>
            <w:tcBorders>
              <w:top w:val="nil"/>
              <w:left w:val="nil"/>
              <w:bottom w:val="nil"/>
              <w:right w:val="nil"/>
            </w:tcBorders>
            <w:shd w:val="clear" w:color="auto" w:fill="auto"/>
            <w:noWrap/>
            <w:vAlign w:val="center"/>
            <w:hideMark/>
          </w:tcPr>
          <w:p w14:paraId="5FA27305"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1.影响道路线形的因素有地形、气候、水文、地质、土壤及植物覆盖，其中气候是最主要的因素。（）</w:t>
            </w:r>
          </w:p>
        </w:tc>
      </w:tr>
      <w:tr w:rsidR="00135D80" w:rsidRPr="00135D80" w14:paraId="63A04100" w14:textId="77777777" w:rsidTr="00135D80">
        <w:trPr>
          <w:trHeight w:val="285"/>
        </w:trPr>
        <w:tc>
          <w:tcPr>
            <w:tcW w:w="8640" w:type="dxa"/>
            <w:tcBorders>
              <w:top w:val="nil"/>
              <w:left w:val="nil"/>
              <w:bottom w:val="nil"/>
              <w:right w:val="nil"/>
            </w:tcBorders>
            <w:shd w:val="clear" w:color="auto" w:fill="auto"/>
            <w:noWrap/>
            <w:vAlign w:val="center"/>
            <w:hideMark/>
          </w:tcPr>
          <w:p w14:paraId="498738F1"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641C4B61" w14:textId="77777777" w:rsidTr="00135D80">
        <w:trPr>
          <w:trHeight w:val="285"/>
        </w:trPr>
        <w:tc>
          <w:tcPr>
            <w:tcW w:w="8640" w:type="dxa"/>
            <w:tcBorders>
              <w:top w:val="nil"/>
              <w:left w:val="nil"/>
              <w:bottom w:val="nil"/>
              <w:right w:val="nil"/>
            </w:tcBorders>
            <w:shd w:val="clear" w:color="auto" w:fill="auto"/>
            <w:noWrap/>
            <w:vAlign w:val="center"/>
            <w:hideMark/>
          </w:tcPr>
          <w:p w14:paraId="15EA99D5"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2.路线的最终方案一定是路线最短，造价成本最低的方案。（）</w:t>
            </w:r>
          </w:p>
        </w:tc>
      </w:tr>
      <w:tr w:rsidR="00135D80" w:rsidRPr="00135D80" w14:paraId="7C04D47D" w14:textId="77777777" w:rsidTr="00135D80">
        <w:trPr>
          <w:trHeight w:val="285"/>
        </w:trPr>
        <w:tc>
          <w:tcPr>
            <w:tcW w:w="8640" w:type="dxa"/>
            <w:tcBorders>
              <w:top w:val="nil"/>
              <w:left w:val="nil"/>
              <w:bottom w:val="nil"/>
              <w:right w:val="nil"/>
            </w:tcBorders>
            <w:shd w:val="clear" w:color="auto" w:fill="auto"/>
            <w:noWrap/>
            <w:vAlign w:val="center"/>
            <w:hideMark/>
          </w:tcPr>
          <w:p w14:paraId="2C84C1A0"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465FEB81" w14:textId="77777777" w:rsidTr="00135D80">
        <w:trPr>
          <w:trHeight w:val="285"/>
        </w:trPr>
        <w:tc>
          <w:tcPr>
            <w:tcW w:w="8640" w:type="dxa"/>
            <w:tcBorders>
              <w:top w:val="nil"/>
              <w:left w:val="nil"/>
              <w:bottom w:val="nil"/>
              <w:right w:val="nil"/>
            </w:tcBorders>
            <w:shd w:val="clear" w:color="auto" w:fill="auto"/>
            <w:noWrap/>
            <w:vAlign w:val="center"/>
            <w:hideMark/>
          </w:tcPr>
          <w:p w14:paraId="6058B68B"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3.直接定线是在大比例尺地形图上确定道路中线位置。（）</w:t>
            </w:r>
          </w:p>
        </w:tc>
      </w:tr>
      <w:tr w:rsidR="00135D80" w:rsidRPr="00135D80" w14:paraId="257D8CEA" w14:textId="77777777" w:rsidTr="00135D80">
        <w:trPr>
          <w:trHeight w:val="285"/>
        </w:trPr>
        <w:tc>
          <w:tcPr>
            <w:tcW w:w="8640" w:type="dxa"/>
            <w:tcBorders>
              <w:top w:val="nil"/>
              <w:left w:val="nil"/>
              <w:bottom w:val="nil"/>
              <w:right w:val="nil"/>
            </w:tcBorders>
            <w:shd w:val="clear" w:color="auto" w:fill="auto"/>
            <w:noWrap/>
            <w:vAlign w:val="center"/>
            <w:hideMark/>
          </w:tcPr>
          <w:p w14:paraId="68DA9B1D"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2ADEB46A" w14:textId="77777777" w:rsidTr="00135D80">
        <w:trPr>
          <w:trHeight w:val="540"/>
        </w:trPr>
        <w:tc>
          <w:tcPr>
            <w:tcW w:w="8640" w:type="dxa"/>
            <w:tcBorders>
              <w:top w:val="nil"/>
              <w:left w:val="nil"/>
              <w:bottom w:val="nil"/>
              <w:right w:val="nil"/>
            </w:tcBorders>
            <w:shd w:val="clear" w:color="auto" w:fill="auto"/>
            <w:noWrap/>
            <w:vAlign w:val="center"/>
            <w:hideMark/>
          </w:tcPr>
          <w:p w14:paraId="5C93BDA1"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4.纸上定线的一般工作步骤：（1）定导向线；（2）修正导向线；（3）定线；（4）设计纵断面。（　　）</w:t>
            </w:r>
          </w:p>
        </w:tc>
      </w:tr>
      <w:tr w:rsidR="00135D80" w:rsidRPr="00135D80" w14:paraId="139A1CE7" w14:textId="77777777" w:rsidTr="00135D80">
        <w:trPr>
          <w:trHeight w:val="285"/>
        </w:trPr>
        <w:tc>
          <w:tcPr>
            <w:tcW w:w="8640" w:type="dxa"/>
            <w:tcBorders>
              <w:top w:val="nil"/>
              <w:left w:val="nil"/>
              <w:bottom w:val="nil"/>
              <w:right w:val="nil"/>
            </w:tcBorders>
            <w:shd w:val="clear" w:color="auto" w:fill="auto"/>
            <w:noWrap/>
            <w:vAlign w:val="center"/>
            <w:hideMark/>
          </w:tcPr>
          <w:p w14:paraId="3CBC01B4"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0F8E4269" w14:textId="77777777" w:rsidTr="00135D80">
        <w:trPr>
          <w:trHeight w:val="540"/>
        </w:trPr>
        <w:tc>
          <w:tcPr>
            <w:tcW w:w="8640" w:type="dxa"/>
            <w:tcBorders>
              <w:top w:val="nil"/>
              <w:left w:val="nil"/>
              <w:bottom w:val="nil"/>
              <w:right w:val="nil"/>
            </w:tcBorders>
            <w:shd w:val="clear" w:color="auto" w:fill="auto"/>
            <w:noWrap/>
            <w:vAlign w:val="center"/>
            <w:hideMark/>
          </w:tcPr>
          <w:p w14:paraId="1A537A79"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5.粉性土是修筑路基的最好的材料，粘性土次之，砂性土是不良材料，最容易引起路基病害。（　　）</w:t>
            </w:r>
          </w:p>
        </w:tc>
      </w:tr>
      <w:tr w:rsidR="00135D80" w:rsidRPr="00135D80" w14:paraId="29645EAB" w14:textId="77777777" w:rsidTr="00135D80">
        <w:trPr>
          <w:trHeight w:val="285"/>
        </w:trPr>
        <w:tc>
          <w:tcPr>
            <w:tcW w:w="8640" w:type="dxa"/>
            <w:tcBorders>
              <w:top w:val="nil"/>
              <w:left w:val="nil"/>
              <w:bottom w:val="nil"/>
              <w:right w:val="nil"/>
            </w:tcBorders>
            <w:shd w:val="clear" w:color="auto" w:fill="auto"/>
            <w:noWrap/>
            <w:vAlign w:val="center"/>
            <w:hideMark/>
          </w:tcPr>
          <w:p w14:paraId="5F967070"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64CF0628" w14:textId="77777777" w:rsidTr="00135D80">
        <w:trPr>
          <w:trHeight w:val="540"/>
        </w:trPr>
        <w:tc>
          <w:tcPr>
            <w:tcW w:w="8640" w:type="dxa"/>
            <w:tcBorders>
              <w:top w:val="nil"/>
              <w:left w:val="nil"/>
              <w:bottom w:val="nil"/>
              <w:right w:val="nil"/>
            </w:tcBorders>
            <w:shd w:val="clear" w:color="auto" w:fill="auto"/>
            <w:noWrap/>
            <w:vAlign w:val="center"/>
            <w:hideMark/>
          </w:tcPr>
          <w:p w14:paraId="0A9081C5"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lastRenderedPageBreak/>
              <w:t>6.影响路基稳定性的因素主要是水和温度两大方面，与路基填土本身的工程特性没有密切的关系。（　　）</w:t>
            </w:r>
          </w:p>
        </w:tc>
      </w:tr>
      <w:tr w:rsidR="00135D80" w:rsidRPr="00135D80" w14:paraId="369849B1" w14:textId="77777777" w:rsidTr="00135D80">
        <w:trPr>
          <w:trHeight w:val="285"/>
        </w:trPr>
        <w:tc>
          <w:tcPr>
            <w:tcW w:w="8640" w:type="dxa"/>
            <w:tcBorders>
              <w:top w:val="nil"/>
              <w:left w:val="nil"/>
              <w:bottom w:val="nil"/>
              <w:right w:val="nil"/>
            </w:tcBorders>
            <w:shd w:val="clear" w:color="auto" w:fill="auto"/>
            <w:noWrap/>
            <w:vAlign w:val="center"/>
            <w:hideMark/>
          </w:tcPr>
          <w:p w14:paraId="752C1115"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10F44053" w14:textId="77777777" w:rsidTr="00135D80">
        <w:trPr>
          <w:trHeight w:val="540"/>
        </w:trPr>
        <w:tc>
          <w:tcPr>
            <w:tcW w:w="8640" w:type="dxa"/>
            <w:tcBorders>
              <w:top w:val="nil"/>
              <w:left w:val="nil"/>
              <w:bottom w:val="nil"/>
              <w:right w:val="nil"/>
            </w:tcBorders>
            <w:shd w:val="clear" w:color="auto" w:fill="auto"/>
            <w:noWrap/>
            <w:vAlign w:val="center"/>
            <w:hideMark/>
          </w:tcPr>
          <w:p w14:paraId="0B4FD6E8"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 xml:space="preserve">7.为了保证路基路面结构的稳定性，一般要求路基处于干燥或中湿状态，潮湿、过湿状态的路基必须经处理后方可铺筑路面。（　　</w:t>
            </w:r>
            <w:proofErr w:type="gramStart"/>
            <w:r w:rsidRPr="00135D80">
              <w:rPr>
                <w:rFonts w:ascii="等线" w:eastAsia="等线" w:hAnsi="等线" w:cs="宋体" w:hint="eastAsia"/>
                <w:color w:val="000000"/>
                <w:kern w:val="0"/>
                <w:sz w:val="24"/>
                <w:szCs w:val="24"/>
                <w14:ligatures w14:val="none"/>
              </w:rPr>
              <w:t xml:space="preserve">　</w:t>
            </w:r>
            <w:proofErr w:type="gramEnd"/>
            <w:r w:rsidRPr="00135D80">
              <w:rPr>
                <w:rFonts w:ascii="等线" w:eastAsia="等线" w:hAnsi="等线" w:cs="宋体" w:hint="eastAsia"/>
                <w:color w:val="000000"/>
                <w:kern w:val="0"/>
                <w:sz w:val="24"/>
                <w:szCs w:val="24"/>
                <w14:ligatures w14:val="none"/>
              </w:rPr>
              <w:t>）</w:t>
            </w:r>
          </w:p>
        </w:tc>
      </w:tr>
      <w:tr w:rsidR="00135D80" w:rsidRPr="00135D80" w14:paraId="13C94EC8" w14:textId="77777777" w:rsidTr="00135D80">
        <w:trPr>
          <w:trHeight w:val="285"/>
        </w:trPr>
        <w:tc>
          <w:tcPr>
            <w:tcW w:w="8640" w:type="dxa"/>
            <w:tcBorders>
              <w:top w:val="nil"/>
              <w:left w:val="nil"/>
              <w:bottom w:val="nil"/>
              <w:right w:val="nil"/>
            </w:tcBorders>
            <w:shd w:val="clear" w:color="auto" w:fill="auto"/>
            <w:noWrap/>
            <w:vAlign w:val="center"/>
            <w:hideMark/>
          </w:tcPr>
          <w:p w14:paraId="055472EB"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292BDF1C" w14:textId="77777777" w:rsidTr="00135D80">
        <w:trPr>
          <w:trHeight w:val="285"/>
        </w:trPr>
        <w:tc>
          <w:tcPr>
            <w:tcW w:w="8640" w:type="dxa"/>
            <w:tcBorders>
              <w:top w:val="nil"/>
              <w:left w:val="nil"/>
              <w:bottom w:val="nil"/>
              <w:right w:val="nil"/>
            </w:tcBorders>
            <w:shd w:val="clear" w:color="auto" w:fill="auto"/>
            <w:noWrap/>
            <w:vAlign w:val="center"/>
            <w:hideMark/>
          </w:tcPr>
          <w:p w14:paraId="2CE004FB"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8.路基典型横断面的形式只有路堤（填方）和路堑（挖方）两种。（　）</w:t>
            </w:r>
          </w:p>
        </w:tc>
      </w:tr>
      <w:tr w:rsidR="00135D80" w:rsidRPr="00135D80" w14:paraId="0F91BDF9" w14:textId="77777777" w:rsidTr="00135D80">
        <w:trPr>
          <w:trHeight w:val="285"/>
        </w:trPr>
        <w:tc>
          <w:tcPr>
            <w:tcW w:w="8640" w:type="dxa"/>
            <w:tcBorders>
              <w:top w:val="nil"/>
              <w:left w:val="nil"/>
              <w:bottom w:val="nil"/>
              <w:right w:val="nil"/>
            </w:tcBorders>
            <w:shd w:val="clear" w:color="auto" w:fill="auto"/>
            <w:noWrap/>
            <w:vAlign w:val="center"/>
            <w:hideMark/>
          </w:tcPr>
          <w:p w14:paraId="131B0B6B"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3E98D4ED" w14:textId="77777777" w:rsidTr="00135D80">
        <w:trPr>
          <w:trHeight w:val="540"/>
        </w:trPr>
        <w:tc>
          <w:tcPr>
            <w:tcW w:w="8640" w:type="dxa"/>
            <w:tcBorders>
              <w:top w:val="nil"/>
              <w:left w:val="nil"/>
              <w:bottom w:val="nil"/>
              <w:right w:val="nil"/>
            </w:tcBorders>
            <w:shd w:val="clear" w:color="auto" w:fill="auto"/>
            <w:noWrap/>
            <w:vAlign w:val="center"/>
            <w:hideMark/>
          </w:tcPr>
          <w:p w14:paraId="6531B27A"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9.路基由宽度、高度和边坡坡度三者构成，其中路基宽度取决于纵坡设计及地形。（）</w:t>
            </w:r>
          </w:p>
        </w:tc>
      </w:tr>
      <w:tr w:rsidR="00135D80" w:rsidRPr="00135D80" w14:paraId="504C8346" w14:textId="77777777" w:rsidTr="00135D80">
        <w:trPr>
          <w:trHeight w:val="285"/>
        </w:trPr>
        <w:tc>
          <w:tcPr>
            <w:tcW w:w="8640" w:type="dxa"/>
            <w:tcBorders>
              <w:top w:val="nil"/>
              <w:left w:val="nil"/>
              <w:bottom w:val="nil"/>
              <w:right w:val="nil"/>
            </w:tcBorders>
            <w:shd w:val="clear" w:color="auto" w:fill="auto"/>
            <w:noWrap/>
            <w:vAlign w:val="center"/>
            <w:hideMark/>
          </w:tcPr>
          <w:p w14:paraId="082D6370"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2E59E958" w14:textId="77777777" w:rsidTr="00135D80">
        <w:trPr>
          <w:trHeight w:val="540"/>
        </w:trPr>
        <w:tc>
          <w:tcPr>
            <w:tcW w:w="8640" w:type="dxa"/>
            <w:tcBorders>
              <w:top w:val="nil"/>
              <w:left w:val="nil"/>
              <w:bottom w:val="nil"/>
              <w:right w:val="nil"/>
            </w:tcBorders>
            <w:shd w:val="clear" w:color="auto" w:fill="auto"/>
            <w:noWrap/>
            <w:vAlign w:val="center"/>
            <w:hideMark/>
          </w:tcPr>
          <w:p w14:paraId="2254E820"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10.土基的压实工作是路基施工过程的一个重要程序，是保证路基强度和稳定性的根本措施之一。（）</w:t>
            </w:r>
          </w:p>
        </w:tc>
      </w:tr>
      <w:tr w:rsidR="00135D80" w:rsidRPr="00135D80" w14:paraId="6C691A52" w14:textId="77777777" w:rsidTr="00135D80">
        <w:trPr>
          <w:trHeight w:val="285"/>
        </w:trPr>
        <w:tc>
          <w:tcPr>
            <w:tcW w:w="8640" w:type="dxa"/>
            <w:tcBorders>
              <w:top w:val="nil"/>
              <w:left w:val="nil"/>
              <w:bottom w:val="nil"/>
              <w:right w:val="nil"/>
            </w:tcBorders>
            <w:shd w:val="clear" w:color="auto" w:fill="auto"/>
            <w:noWrap/>
            <w:vAlign w:val="center"/>
            <w:hideMark/>
          </w:tcPr>
          <w:p w14:paraId="4A59A704"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4C1BC8A1" w14:textId="77777777" w:rsidTr="00135D80">
        <w:trPr>
          <w:trHeight w:val="285"/>
        </w:trPr>
        <w:tc>
          <w:tcPr>
            <w:tcW w:w="8640" w:type="dxa"/>
            <w:tcBorders>
              <w:top w:val="nil"/>
              <w:left w:val="nil"/>
              <w:bottom w:val="nil"/>
              <w:right w:val="nil"/>
            </w:tcBorders>
            <w:shd w:val="clear" w:color="auto" w:fill="auto"/>
            <w:noWrap/>
            <w:vAlign w:val="center"/>
            <w:hideMark/>
          </w:tcPr>
          <w:p w14:paraId="17239BC6"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二、单项选择题</w:t>
            </w:r>
          </w:p>
        </w:tc>
      </w:tr>
      <w:tr w:rsidR="00135D80" w:rsidRPr="00135D80" w14:paraId="73300A42" w14:textId="77777777" w:rsidTr="00135D80">
        <w:trPr>
          <w:trHeight w:val="285"/>
        </w:trPr>
        <w:tc>
          <w:tcPr>
            <w:tcW w:w="8640" w:type="dxa"/>
            <w:tcBorders>
              <w:top w:val="nil"/>
              <w:left w:val="nil"/>
              <w:bottom w:val="nil"/>
              <w:right w:val="nil"/>
            </w:tcBorders>
            <w:shd w:val="clear" w:color="auto" w:fill="auto"/>
            <w:noWrap/>
            <w:vAlign w:val="center"/>
            <w:hideMark/>
          </w:tcPr>
          <w:p w14:paraId="60ECB030"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11.选线的第一步工作是()。</w:t>
            </w:r>
          </w:p>
        </w:tc>
      </w:tr>
      <w:tr w:rsidR="00135D80" w:rsidRPr="00135D80" w14:paraId="36FFFCE7" w14:textId="77777777" w:rsidTr="00135D80">
        <w:trPr>
          <w:trHeight w:val="285"/>
        </w:trPr>
        <w:tc>
          <w:tcPr>
            <w:tcW w:w="8640" w:type="dxa"/>
            <w:tcBorders>
              <w:top w:val="nil"/>
              <w:left w:val="nil"/>
              <w:bottom w:val="nil"/>
              <w:right w:val="nil"/>
            </w:tcBorders>
            <w:shd w:val="clear" w:color="auto" w:fill="auto"/>
            <w:noWrap/>
            <w:vAlign w:val="center"/>
            <w:hideMark/>
          </w:tcPr>
          <w:p w14:paraId="15068A9A"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选项：C.解决路线的基本走向</w:t>
            </w:r>
          </w:p>
        </w:tc>
      </w:tr>
      <w:tr w:rsidR="00135D80" w:rsidRPr="00135D80" w14:paraId="372F1A3E" w14:textId="77777777" w:rsidTr="00135D80">
        <w:trPr>
          <w:trHeight w:val="285"/>
        </w:trPr>
        <w:tc>
          <w:tcPr>
            <w:tcW w:w="8640" w:type="dxa"/>
            <w:tcBorders>
              <w:top w:val="nil"/>
              <w:left w:val="nil"/>
              <w:bottom w:val="nil"/>
              <w:right w:val="nil"/>
            </w:tcBorders>
            <w:shd w:val="clear" w:color="auto" w:fill="auto"/>
            <w:noWrap/>
            <w:vAlign w:val="center"/>
            <w:hideMark/>
          </w:tcPr>
          <w:p w14:paraId="15960449"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12.选线工作一般由三个步骤组成，下列各项关于选线步骤顺序正确的是（）</w:t>
            </w:r>
          </w:p>
        </w:tc>
      </w:tr>
      <w:tr w:rsidR="00135D80" w:rsidRPr="00135D80" w14:paraId="3D070FCF" w14:textId="77777777" w:rsidTr="00135D80">
        <w:trPr>
          <w:trHeight w:val="285"/>
        </w:trPr>
        <w:tc>
          <w:tcPr>
            <w:tcW w:w="8640" w:type="dxa"/>
            <w:tcBorders>
              <w:top w:val="nil"/>
              <w:left w:val="nil"/>
              <w:bottom w:val="nil"/>
              <w:right w:val="nil"/>
            </w:tcBorders>
            <w:shd w:val="clear" w:color="auto" w:fill="auto"/>
            <w:noWrap/>
            <w:vAlign w:val="center"/>
            <w:hideMark/>
          </w:tcPr>
          <w:p w14:paraId="250E9F6E"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选项：A.全面布局——逐段安排——具体定线</w:t>
            </w:r>
          </w:p>
        </w:tc>
      </w:tr>
      <w:tr w:rsidR="00135D80" w:rsidRPr="00135D80" w14:paraId="4EA7BBF3" w14:textId="77777777" w:rsidTr="00135D80">
        <w:trPr>
          <w:trHeight w:val="285"/>
        </w:trPr>
        <w:tc>
          <w:tcPr>
            <w:tcW w:w="8640" w:type="dxa"/>
            <w:tcBorders>
              <w:top w:val="nil"/>
              <w:left w:val="nil"/>
              <w:bottom w:val="nil"/>
              <w:right w:val="nil"/>
            </w:tcBorders>
            <w:shd w:val="clear" w:color="auto" w:fill="auto"/>
            <w:noWrap/>
            <w:vAlign w:val="center"/>
            <w:hideMark/>
          </w:tcPr>
          <w:p w14:paraId="52F651AA"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13.定线就是在选线布局之后，具体标定</w:t>
            </w:r>
            <w:proofErr w:type="gramStart"/>
            <w:r w:rsidRPr="00135D80">
              <w:rPr>
                <w:rFonts w:ascii="等线" w:eastAsia="等线" w:hAnsi="等线" w:cs="宋体" w:hint="eastAsia"/>
                <w:color w:val="000000"/>
                <w:kern w:val="0"/>
                <w:sz w:val="24"/>
                <w:szCs w:val="24"/>
                <w14:ligatures w14:val="none"/>
              </w:rPr>
              <w:t>出公路</w:t>
            </w:r>
            <w:proofErr w:type="gramEnd"/>
            <w:r w:rsidRPr="00135D80">
              <w:rPr>
                <w:rFonts w:ascii="等线" w:eastAsia="等线" w:hAnsi="等线" w:cs="宋体" w:hint="eastAsia"/>
                <w:color w:val="000000"/>
                <w:kern w:val="0"/>
                <w:sz w:val="24"/>
                <w:szCs w:val="24"/>
                <w14:ligatures w14:val="none"/>
              </w:rPr>
              <w:t>的()。</w:t>
            </w:r>
          </w:p>
        </w:tc>
      </w:tr>
      <w:tr w:rsidR="00135D80" w:rsidRPr="00135D80" w14:paraId="6AD514C8" w14:textId="77777777" w:rsidTr="00135D80">
        <w:trPr>
          <w:trHeight w:val="285"/>
        </w:trPr>
        <w:tc>
          <w:tcPr>
            <w:tcW w:w="8640" w:type="dxa"/>
            <w:tcBorders>
              <w:top w:val="nil"/>
              <w:left w:val="nil"/>
              <w:bottom w:val="nil"/>
              <w:right w:val="nil"/>
            </w:tcBorders>
            <w:shd w:val="clear" w:color="auto" w:fill="auto"/>
            <w:noWrap/>
            <w:vAlign w:val="center"/>
            <w:hideMark/>
          </w:tcPr>
          <w:p w14:paraId="13E24746"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选项：C.中心线</w:t>
            </w:r>
          </w:p>
        </w:tc>
      </w:tr>
      <w:tr w:rsidR="00135D80" w:rsidRPr="00135D80" w14:paraId="7271F1E1" w14:textId="77777777" w:rsidTr="00135D80">
        <w:trPr>
          <w:trHeight w:val="285"/>
        </w:trPr>
        <w:tc>
          <w:tcPr>
            <w:tcW w:w="8640" w:type="dxa"/>
            <w:tcBorders>
              <w:top w:val="nil"/>
              <w:left w:val="nil"/>
              <w:bottom w:val="nil"/>
              <w:right w:val="nil"/>
            </w:tcBorders>
            <w:shd w:val="clear" w:color="auto" w:fill="auto"/>
            <w:noWrap/>
            <w:vAlign w:val="center"/>
            <w:hideMark/>
          </w:tcPr>
          <w:p w14:paraId="0B8B1A05"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14.下列关于纸上定线和直接定线叙述有误的一项是（）</w:t>
            </w:r>
          </w:p>
        </w:tc>
      </w:tr>
      <w:tr w:rsidR="00135D80" w:rsidRPr="00135D80" w14:paraId="2FB4718B" w14:textId="77777777" w:rsidTr="00135D80">
        <w:trPr>
          <w:trHeight w:val="285"/>
        </w:trPr>
        <w:tc>
          <w:tcPr>
            <w:tcW w:w="8640" w:type="dxa"/>
            <w:tcBorders>
              <w:top w:val="nil"/>
              <w:left w:val="nil"/>
              <w:bottom w:val="nil"/>
              <w:right w:val="nil"/>
            </w:tcBorders>
            <w:shd w:val="clear" w:color="auto" w:fill="auto"/>
            <w:noWrap/>
            <w:vAlign w:val="center"/>
            <w:hideMark/>
          </w:tcPr>
          <w:p w14:paraId="18592A32"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lastRenderedPageBreak/>
              <w:t>选项：D.由于简单明了，因此直接定线的优势要远远大于纸上定线</w:t>
            </w:r>
          </w:p>
        </w:tc>
      </w:tr>
      <w:tr w:rsidR="00135D80" w:rsidRPr="00135D80" w14:paraId="6F8BD7B3" w14:textId="77777777" w:rsidTr="00135D80">
        <w:trPr>
          <w:trHeight w:val="285"/>
        </w:trPr>
        <w:tc>
          <w:tcPr>
            <w:tcW w:w="8640" w:type="dxa"/>
            <w:tcBorders>
              <w:top w:val="nil"/>
              <w:left w:val="nil"/>
              <w:bottom w:val="nil"/>
              <w:right w:val="nil"/>
            </w:tcBorders>
            <w:shd w:val="clear" w:color="auto" w:fill="auto"/>
            <w:noWrap/>
            <w:vAlign w:val="center"/>
            <w:hideMark/>
          </w:tcPr>
          <w:p w14:paraId="3874AFDF"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15.路基边坡一部分土体在重力作用下沿着一定的滑动面滑动，这种现象称为()。</w:t>
            </w:r>
          </w:p>
        </w:tc>
      </w:tr>
      <w:tr w:rsidR="00135D80" w:rsidRPr="00135D80" w14:paraId="1A162542" w14:textId="77777777" w:rsidTr="00135D80">
        <w:trPr>
          <w:trHeight w:val="285"/>
        </w:trPr>
        <w:tc>
          <w:tcPr>
            <w:tcW w:w="8640" w:type="dxa"/>
            <w:tcBorders>
              <w:top w:val="nil"/>
              <w:left w:val="nil"/>
              <w:bottom w:val="nil"/>
              <w:right w:val="nil"/>
            </w:tcBorders>
            <w:shd w:val="clear" w:color="auto" w:fill="auto"/>
            <w:noWrap/>
            <w:vAlign w:val="center"/>
            <w:hideMark/>
          </w:tcPr>
          <w:p w14:paraId="62DED820"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选项：D.滑坡</w:t>
            </w:r>
          </w:p>
        </w:tc>
      </w:tr>
      <w:tr w:rsidR="00135D80" w:rsidRPr="00135D80" w14:paraId="40568EF0" w14:textId="77777777" w:rsidTr="00135D80">
        <w:trPr>
          <w:trHeight w:val="285"/>
        </w:trPr>
        <w:tc>
          <w:tcPr>
            <w:tcW w:w="8640" w:type="dxa"/>
            <w:tcBorders>
              <w:top w:val="nil"/>
              <w:left w:val="nil"/>
              <w:bottom w:val="nil"/>
              <w:right w:val="nil"/>
            </w:tcBorders>
            <w:shd w:val="clear" w:color="auto" w:fill="auto"/>
            <w:noWrap/>
            <w:vAlign w:val="center"/>
            <w:hideMark/>
          </w:tcPr>
          <w:p w14:paraId="5EA02273"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16.相对来讲，下列最不适合作为路基用土的是()</w:t>
            </w:r>
          </w:p>
        </w:tc>
      </w:tr>
      <w:tr w:rsidR="00135D80" w:rsidRPr="00135D80" w14:paraId="15F4BC3B" w14:textId="77777777" w:rsidTr="00135D80">
        <w:trPr>
          <w:trHeight w:val="285"/>
        </w:trPr>
        <w:tc>
          <w:tcPr>
            <w:tcW w:w="8640" w:type="dxa"/>
            <w:tcBorders>
              <w:top w:val="nil"/>
              <w:left w:val="nil"/>
              <w:bottom w:val="nil"/>
              <w:right w:val="nil"/>
            </w:tcBorders>
            <w:shd w:val="clear" w:color="auto" w:fill="auto"/>
            <w:noWrap/>
            <w:vAlign w:val="center"/>
            <w:hideMark/>
          </w:tcPr>
          <w:p w14:paraId="53B65C03"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选项：B.粉性土</w:t>
            </w:r>
          </w:p>
        </w:tc>
      </w:tr>
      <w:tr w:rsidR="00135D80" w:rsidRPr="00135D80" w14:paraId="532DA8EE" w14:textId="77777777" w:rsidTr="00135D80">
        <w:trPr>
          <w:trHeight w:val="285"/>
        </w:trPr>
        <w:tc>
          <w:tcPr>
            <w:tcW w:w="8640" w:type="dxa"/>
            <w:tcBorders>
              <w:top w:val="nil"/>
              <w:left w:val="nil"/>
              <w:bottom w:val="nil"/>
              <w:right w:val="nil"/>
            </w:tcBorders>
            <w:shd w:val="clear" w:color="auto" w:fill="auto"/>
            <w:noWrap/>
            <w:vAlign w:val="center"/>
            <w:hideMark/>
          </w:tcPr>
          <w:p w14:paraId="68E5CE71"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17.路基土潮湿状态的决定因素是()</w:t>
            </w:r>
          </w:p>
        </w:tc>
      </w:tr>
      <w:tr w:rsidR="00135D80" w:rsidRPr="00135D80" w14:paraId="0BEC0F3E" w14:textId="77777777" w:rsidTr="00135D80">
        <w:trPr>
          <w:trHeight w:val="285"/>
        </w:trPr>
        <w:tc>
          <w:tcPr>
            <w:tcW w:w="8640" w:type="dxa"/>
            <w:tcBorders>
              <w:top w:val="nil"/>
              <w:left w:val="nil"/>
              <w:bottom w:val="nil"/>
              <w:right w:val="nil"/>
            </w:tcBorders>
            <w:shd w:val="clear" w:color="auto" w:fill="auto"/>
            <w:noWrap/>
            <w:vAlign w:val="center"/>
            <w:hideMark/>
          </w:tcPr>
          <w:p w14:paraId="19B6912C"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选项：A.土体的含水量</w:t>
            </w:r>
          </w:p>
        </w:tc>
      </w:tr>
      <w:tr w:rsidR="00135D80" w:rsidRPr="00135D80" w14:paraId="0A317E4A" w14:textId="77777777" w:rsidTr="00135D80">
        <w:trPr>
          <w:trHeight w:val="285"/>
        </w:trPr>
        <w:tc>
          <w:tcPr>
            <w:tcW w:w="8640" w:type="dxa"/>
            <w:tcBorders>
              <w:top w:val="nil"/>
              <w:left w:val="nil"/>
              <w:bottom w:val="nil"/>
              <w:right w:val="nil"/>
            </w:tcBorders>
            <w:shd w:val="clear" w:color="auto" w:fill="auto"/>
            <w:noWrap/>
            <w:vAlign w:val="center"/>
            <w:hideMark/>
          </w:tcPr>
          <w:p w14:paraId="7A117139"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18.路基的应力工作区范围指()</w:t>
            </w:r>
          </w:p>
        </w:tc>
      </w:tr>
      <w:tr w:rsidR="00135D80" w:rsidRPr="00135D80" w14:paraId="05B44115" w14:textId="77777777" w:rsidTr="00135D80">
        <w:trPr>
          <w:trHeight w:val="285"/>
        </w:trPr>
        <w:tc>
          <w:tcPr>
            <w:tcW w:w="8640" w:type="dxa"/>
            <w:tcBorders>
              <w:top w:val="nil"/>
              <w:left w:val="nil"/>
              <w:bottom w:val="nil"/>
              <w:right w:val="nil"/>
            </w:tcBorders>
            <w:shd w:val="clear" w:color="auto" w:fill="auto"/>
            <w:noWrap/>
            <w:vAlign w:val="center"/>
            <w:hideMark/>
          </w:tcPr>
          <w:p w14:paraId="27C6839F"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选项：B.车辆荷载作用较大的土基范围</w:t>
            </w:r>
          </w:p>
        </w:tc>
      </w:tr>
      <w:tr w:rsidR="00135D80" w:rsidRPr="00135D80" w14:paraId="58FCAAED" w14:textId="77777777" w:rsidTr="00135D80">
        <w:trPr>
          <w:trHeight w:val="285"/>
        </w:trPr>
        <w:tc>
          <w:tcPr>
            <w:tcW w:w="8640" w:type="dxa"/>
            <w:tcBorders>
              <w:top w:val="nil"/>
              <w:left w:val="nil"/>
              <w:bottom w:val="nil"/>
              <w:right w:val="nil"/>
            </w:tcBorders>
            <w:shd w:val="clear" w:color="auto" w:fill="auto"/>
            <w:noWrap/>
            <w:vAlign w:val="center"/>
            <w:hideMark/>
          </w:tcPr>
          <w:p w14:paraId="6F317FB1"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19.车辆荷载引起的应力随着深度的增加而()</w:t>
            </w:r>
          </w:p>
        </w:tc>
      </w:tr>
      <w:tr w:rsidR="00135D80" w:rsidRPr="00135D80" w14:paraId="68D87BD2" w14:textId="77777777" w:rsidTr="00135D80">
        <w:trPr>
          <w:trHeight w:val="285"/>
        </w:trPr>
        <w:tc>
          <w:tcPr>
            <w:tcW w:w="8640" w:type="dxa"/>
            <w:tcBorders>
              <w:top w:val="nil"/>
              <w:left w:val="nil"/>
              <w:bottom w:val="nil"/>
              <w:right w:val="nil"/>
            </w:tcBorders>
            <w:shd w:val="clear" w:color="auto" w:fill="auto"/>
            <w:noWrap/>
            <w:vAlign w:val="center"/>
            <w:hideMark/>
          </w:tcPr>
          <w:p w14:paraId="7036293A"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选项：A.减小</w:t>
            </w:r>
          </w:p>
        </w:tc>
      </w:tr>
      <w:tr w:rsidR="00135D80" w:rsidRPr="00135D80" w14:paraId="7BFBF42B" w14:textId="77777777" w:rsidTr="00135D80">
        <w:trPr>
          <w:trHeight w:val="285"/>
        </w:trPr>
        <w:tc>
          <w:tcPr>
            <w:tcW w:w="8640" w:type="dxa"/>
            <w:tcBorders>
              <w:top w:val="nil"/>
              <w:left w:val="nil"/>
              <w:bottom w:val="nil"/>
              <w:right w:val="nil"/>
            </w:tcBorders>
            <w:shd w:val="clear" w:color="auto" w:fill="auto"/>
            <w:noWrap/>
            <w:vAlign w:val="center"/>
            <w:hideMark/>
          </w:tcPr>
          <w:p w14:paraId="54131AE7"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20.路基边坡的滑塌破坏属于()</w:t>
            </w:r>
          </w:p>
        </w:tc>
      </w:tr>
      <w:tr w:rsidR="00135D80" w:rsidRPr="00135D80" w14:paraId="3C2CCF12" w14:textId="77777777" w:rsidTr="00135D80">
        <w:trPr>
          <w:trHeight w:val="285"/>
        </w:trPr>
        <w:tc>
          <w:tcPr>
            <w:tcW w:w="8640" w:type="dxa"/>
            <w:tcBorders>
              <w:top w:val="nil"/>
              <w:left w:val="nil"/>
              <w:bottom w:val="nil"/>
              <w:right w:val="nil"/>
            </w:tcBorders>
            <w:shd w:val="clear" w:color="auto" w:fill="auto"/>
            <w:noWrap/>
            <w:vAlign w:val="center"/>
            <w:hideMark/>
          </w:tcPr>
          <w:p w14:paraId="0BD3172D"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选项：C.剪切破坏</w:t>
            </w:r>
          </w:p>
        </w:tc>
      </w:tr>
      <w:tr w:rsidR="00135D80" w:rsidRPr="00135D80" w14:paraId="04E68E44" w14:textId="77777777" w:rsidTr="00135D80">
        <w:trPr>
          <w:trHeight w:val="285"/>
        </w:trPr>
        <w:tc>
          <w:tcPr>
            <w:tcW w:w="8640" w:type="dxa"/>
            <w:tcBorders>
              <w:top w:val="nil"/>
              <w:left w:val="nil"/>
              <w:bottom w:val="nil"/>
              <w:right w:val="nil"/>
            </w:tcBorders>
            <w:shd w:val="clear" w:color="auto" w:fill="auto"/>
            <w:noWrap/>
            <w:vAlign w:val="center"/>
            <w:hideMark/>
          </w:tcPr>
          <w:p w14:paraId="1E10C872"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21.路基设计的三要素分别是（）</w:t>
            </w:r>
          </w:p>
        </w:tc>
      </w:tr>
      <w:tr w:rsidR="00135D80" w:rsidRPr="00135D80" w14:paraId="5A09A907" w14:textId="77777777" w:rsidTr="00135D80">
        <w:trPr>
          <w:trHeight w:val="285"/>
        </w:trPr>
        <w:tc>
          <w:tcPr>
            <w:tcW w:w="8640" w:type="dxa"/>
            <w:tcBorders>
              <w:top w:val="nil"/>
              <w:left w:val="nil"/>
              <w:bottom w:val="nil"/>
              <w:right w:val="nil"/>
            </w:tcBorders>
            <w:shd w:val="clear" w:color="auto" w:fill="auto"/>
            <w:noWrap/>
            <w:vAlign w:val="center"/>
            <w:hideMark/>
          </w:tcPr>
          <w:p w14:paraId="1BEC79CF"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选项：A.宽度、高度、边坡坡度</w:t>
            </w:r>
          </w:p>
        </w:tc>
      </w:tr>
      <w:tr w:rsidR="00135D80" w:rsidRPr="00135D80" w14:paraId="6CABFD7B" w14:textId="77777777" w:rsidTr="00135D80">
        <w:trPr>
          <w:trHeight w:val="285"/>
        </w:trPr>
        <w:tc>
          <w:tcPr>
            <w:tcW w:w="8640" w:type="dxa"/>
            <w:tcBorders>
              <w:top w:val="nil"/>
              <w:left w:val="nil"/>
              <w:bottom w:val="nil"/>
              <w:right w:val="nil"/>
            </w:tcBorders>
            <w:shd w:val="clear" w:color="auto" w:fill="auto"/>
            <w:noWrap/>
            <w:vAlign w:val="center"/>
            <w:hideMark/>
          </w:tcPr>
          <w:p w14:paraId="3FA65F8A"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22.下列与路堑边坡设计因素无关的是（）</w:t>
            </w:r>
          </w:p>
        </w:tc>
      </w:tr>
      <w:tr w:rsidR="00135D80" w:rsidRPr="00135D80" w14:paraId="30478B36" w14:textId="77777777" w:rsidTr="00135D80">
        <w:trPr>
          <w:trHeight w:val="285"/>
        </w:trPr>
        <w:tc>
          <w:tcPr>
            <w:tcW w:w="8640" w:type="dxa"/>
            <w:tcBorders>
              <w:top w:val="nil"/>
              <w:left w:val="nil"/>
              <w:bottom w:val="nil"/>
              <w:right w:val="nil"/>
            </w:tcBorders>
            <w:shd w:val="clear" w:color="auto" w:fill="auto"/>
            <w:noWrap/>
            <w:vAlign w:val="center"/>
            <w:hideMark/>
          </w:tcPr>
          <w:p w14:paraId="1D285B69"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选项：D.开挖机械</w:t>
            </w:r>
          </w:p>
        </w:tc>
      </w:tr>
      <w:tr w:rsidR="00135D80" w:rsidRPr="00135D80" w14:paraId="7848D858" w14:textId="77777777" w:rsidTr="00135D80">
        <w:trPr>
          <w:trHeight w:val="285"/>
        </w:trPr>
        <w:tc>
          <w:tcPr>
            <w:tcW w:w="8640" w:type="dxa"/>
            <w:tcBorders>
              <w:top w:val="nil"/>
              <w:left w:val="nil"/>
              <w:bottom w:val="nil"/>
              <w:right w:val="nil"/>
            </w:tcBorders>
            <w:shd w:val="clear" w:color="auto" w:fill="auto"/>
            <w:noWrap/>
            <w:vAlign w:val="center"/>
            <w:hideMark/>
          </w:tcPr>
          <w:p w14:paraId="43B455B5"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23.从路基强度和稳定性要求出发，路基上部土层的潮湿状态应为（）</w:t>
            </w:r>
          </w:p>
        </w:tc>
      </w:tr>
      <w:tr w:rsidR="00135D80" w:rsidRPr="00135D80" w14:paraId="3391FD80" w14:textId="77777777" w:rsidTr="00135D80">
        <w:trPr>
          <w:trHeight w:val="285"/>
        </w:trPr>
        <w:tc>
          <w:tcPr>
            <w:tcW w:w="8640" w:type="dxa"/>
            <w:tcBorders>
              <w:top w:val="nil"/>
              <w:left w:val="nil"/>
              <w:bottom w:val="nil"/>
              <w:right w:val="nil"/>
            </w:tcBorders>
            <w:shd w:val="clear" w:color="auto" w:fill="auto"/>
            <w:noWrap/>
            <w:vAlign w:val="center"/>
            <w:hideMark/>
          </w:tcPr>
          <w:p w14:paraId="1DA08EC6"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选项：B.干燥或中湿</w:t>
            </w:r>
          </w:p>
        </w:tc>
      </w:tr>
      <w:tr w:rsidR="00135D80" w:rsidRPr="00135D80" w14:paraId="3BE8AFB9" w14:textId="77777777" w:rsidTr="00135D80">
        <w:trPr>
          <w:trHeight w:val="285"/>
        </w:trPr>
        <w:tc>
          <w:tcPr>
            <w:tcW w:w="8640" w:type="dxa"/>
            <w:tcBorders>
              <w:top w:val="nil"/>
              <w:left w:val="nil"/>
              <w:bottom w:val="nil"/>
              <w:right w:val="nil"/>
            </w:tcBorders>
            <w:shd w:val="clear" w:color="auto" w:fill="auto"/>
            <w:noWrap/>
            <w:vAlign w:val="center"/>
            <w:hideMark/>
          </w:tcPr>
          <w:p w14:paraId="02B6DA7D"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24.路基施工前的准备可以归纳为（）</w:t>
            </w:r>
          </w:p>
        </w:tc>
      </w:tr>
      <w:tr w:rsidR="00135D80" w:rsidRPr="00135D80" w14:paraId="61157375" w14:textId="77777777" w:rsidTr="00135D80">
        <w:trPr>
          <w:trHeight w:val="285"/>
        </w:trPr>
        <w:tc>
          <w:tcPr>
            <w:tcW w:w="8640" w:type="dxa"/>
            <w:tcBorders>
              <w:top w:val="nil"/>
              <w:left w:val="nil"/>
              <w:bottom w:val="nil"/>
              <w:right w:val="nil"/>
            </w:tcBorders>
            <w:shd w:val="clear" w:color="auto" w:fill="auto"/>
            <w:noWrap/>
            <w:vAlign w:val="center"/>
            <w:hideMark/>
          </w:tcPr>
          <w:p w14:paraId="68AA1C88"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选项：A.组织准备、技术准备、物质准备</w:t>
            </w:r>
          </w:p>
        </w:tc>
      </w:tr>
      <w:tr w:rsidR="00135D80" w:rsidRPr="00135D80" w14:paraId="56B28C84" w14:textId="77777777" w:rsidTr="00135D80">
        <w:trPr>
          <w:trHeight w:val="285"/>
        </w:trPr>
        <w:tc>
          <w:tcPr>
            <w:tcW w:w="8640" w:type="dxa"/>
            <w:tcBorders>
              <w:top w:val="nil"/>
              <w:left w:val="nil"/>
              <w:bottom w:val="nil"/>
              <w:right w:val="nil"/>
            </w:tcBorders>
            <w:shd w:val="clear" w:color="auto" w:fill="auto"/>
            <w:noWrap/>
            <w:vAlign w:val="center"/>
            <w:hideMark/>
          </w:tcPr>
          <w:p w14:paraId="0EFB387B"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25.石质路基开挖最简单有效地施工方法是（）</w:t>
            </w:r>
          </w:p>
        </w:tc>
      </w:tr>
      <w:tr w:rsidR="00135D80" w:rsidRPr="00135D80" w14:paraId="27211348" w14:textId="77777777" w:rsidTr="00135D80">
        <w:trPr>
          <w:trHeight w:val="285"/>
        </w:trPr>
        <w:tc>
          <w:tcPr>
            <w:tcW w:w="8640" w:type="dxa"/>
            <w:tcBorders>
              <w:top w:val="nil"/>
              <w:left w:val="nil"/>
              <w:bottom w:val="nil"/>
              <w:right w:val="nil"/>
            </w:tcBorders>
            <w:shd w:val="clear" w:color="auto" w:fill="auto"/>
            <w:noWrap/>
            <w:vAlign w:val="center"/>
            <w:hideMark/>
          </w:tcPr>
          <w:p w14:paraId="1AC588E2"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lastRenderedPageBreak/>
              <w:t>选项：C.爆破施工</w:t>
            </w:r>
          </w:p>
        </w:tc>
      </w:tr>
      <w:tr w:rsidR="00135D80" w:rsidRPr="00135D80" w14:paraId="40BEA693" w14:textId="77777777" w:rsidTr="00135D80">
        <w:trPr>
          <w:trHeight w:val="285"/>
        </w:trPr>
        <w:tc>
          <w:tcPr>
            <w:tcW w:w="8640" w:type="dxa"/>
            <w:tcBorders>
              <w:top w:val="nil"/>
              <w:left w:val="nil"/>
              <w:bottom w:val="nil"/>
              <w:right w:val="nil"/>
            </w:tcBorders>
            <w:shd w:val="clear" w:color="auto" w:fill="auto"/>
            <w:noWrap/>
            <w:vAlign w:val="center"/>
            <w:hideMark/>
          </w:tcPr>
          <w:p w14:paraId="3AED6814"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26.路基施工基本方法中，工效最低的是（）</w:t>
            </w:r>
          </w:p>
        </w:tc>
      </w:tr>
      <w:tr w:rsidR="00135D80" w:rsidRPr="00135D80" w14:paraId="14AB2C18" w14:textId="77777777" w:rsidTr="00135D80">
        <w:trPr>
          <w:trHeight w:val="285"/>
        </w:trPr>
        <w:tc>
          <w:tcPr>
            <w:tcW w:w="8640" w:type="dxa"/>
            <w:tcBorders>
              <w:top w:val="nil"/>
              <w:left w:val="nil"/>
              <w:bottom w:val="nil"/>
              <w:right w:val="nil"/>
            </w:tcBorders>
            <w:shd w:val="clear" w:color="auto" w:fill="auto"/>
            <w:noWrap/>
            <w:vAlign w:val="center"/>
            <w:hideMark/>
          </w:tcPr>
          <w:p w14:paraId="6D09310A"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选项：A.人工施工</w:t>
            </w:r>
          </w:p>
        </w:tc>
      </w:tr>
      <w:tr w:rsidR="00135D80" w:rsidRPr="00135D80" w14:paraId="4B8ADC6B" w14:textId="77777777" w:rsidTr="00135D80">
        <w:trPr>
          <w:trHeight w:val="285"/>
        </w:trPr>
        <w:tc>
          <w:tcPr>
            <w:tcW w:w="8640" w:type="dxa"/>
            <w:tcBorders>
              <w:top w:val="nil"/>
              <w:left w:val="nil"/>
              <w:bottom w:val="nil"/>
              <w:right w:val="nil"/>
            </w:tcBorders>
            <w:shd w:val="clear" w:color="auto" w:fill="auto"/>
            <w:noWrap/>
            <w:vAlign w:val="center"/>
            <w:hideMark/>
          </w:tcPr>
          <w:p w14:paraId="05C75815"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27.下列关于土质路基施工时，土堤填筑方案说法有误的一项是（）</w:t>
            </w:r>
          </w:p>
        </w:tc>
      </w:tr>
      <w:tr w:rsidR="00135D80" w:rsidRPr="00135D80" w14:paraId="37E11F90" w14:textId="77777777" w:rsidTr="00135D80">
        <w:trPr>
          <w:trHeight w:val="285"/>
        </w:trPr>
        <w:tc>
          <w:tcPr>
            <w:tcW w:w="8640" w:type="dxa"/>
            <w:tcBorders>
              <w:top w:val="nil"/>
              <w:left w:val="nil"/>
              <w:bottom w:val="nil"/>
              <w:right w:val="nil"/>
            </w:tcBorders>
            <w:shd w:val="clear" w:color="auto" w:fill="auto"/>
            <w:noWrap/>
            <w:vAlign w:val="center"/>
            <w:hideMark/>
          </w:tcPr>
          <w:p w14:paraId="2936D6F4"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选项：C.竖向填筑方案相对分层填筑方案，填土更易压实</w:t>
            </w:r>
          </w:p>
        </w:tc>
      </w:tr>
      <w:tr w:rsidR="00135D80" w:rsidRPr="00135D80" w14:paraId="4889EB75" w14:textId="77777777" w:rsidTr="00135D80">
        <w:trPr>
          <w:trHeight w:val="285"/>
        </w:trPr>
        <w:tc>
          <w:tcPr>
            <w:tcW w:w="8640" w:type="dxa"/>
            <w:tcBorders>
              <w:top w:val="nil"/>
              <w:left w:val="nil"/>
              <w:bottom w:val="nil"/>
              <w:right w:val="nil"/>
            </w:tcBorders>
            <w:shd w:val="clear" w:color="auto" w:fill="auto"/>
            <w:noWrap/>
            <w:vAlign w:val="center"/>
            <w:hideMark/>
          </w:tcPr>
          <w:p w14:paraId="5284B7BF"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28.路面抵抗变形的能力是指路面的（）</w:t>
            </w:r>
          </w:p>
        </w:tc>
      </w:tr>
      <w:tr w:rsidR="00135D80" w:rsidRPr="00135D80" w14:paraId="168BBB35" w14:textId="77777777" w:rsidTr="00135D80">
        <w:trPr>
          <w:trHeight w:val="285"/>
        </w:trPr>
        <w:tc>
          <w:tcPr>
            <w:tcW w:w="8640" w:type="dxa"/>
            <w:tcBorders>
              <w:top w:val="nil"/>
              <w:left w:val="nil"/>
              <w:bottom w:val="nil"/>
              <w:right w:val="nil"/>
            </w:tcBorders>
            <w:shd w:val="clear" w:color="auto" w:fill="auto"/>
            <w:noWrap/>
            <w:vAlign w:val="center"/>
            <w:hideMark/>
          </w:tcPr>
          <w:p w14:paraId="6E1AD5DF"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选项：C.刚度</w:t>
            </w:r>
          </w:p>
        </w:tc>
      </w:tr>
      <w:tr w:rsidR="00135D80" w:rsidRPr="00135D80" w14:paraId="66F599E0" w14:textId="77777777" w:rsidTr="00135D80">
        <w:trPr>
          <w:trHeight w:val="540"/>
        </w:trPr>
        <w:tc>
          <w:tcPr>
            <w:tcW w:w="8640" w:type="dxa"/>
            <w:tcBorders>
              <w:top w:val="nil"/>
              <w:left w:val="nil"/>
              <w:bottom w:val="nil"/>
              <w:right w:val="nil"/>
            </w:tcBorders>
            <w:shd w:val="clear" w:color="auto" w:fill="auto"/>
            <w:noWrap/>
            <w:vAlign w:val="center"/>
            <w:hideMark/>
          </w:tcPr>
          <w:p w14:paraId="0999A903"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29.路面结构整体及结构层抵抗在各种荷载作用下产生的应力及破坏的能力是指路面的（）</w:t>
            </w:r>
          </w:p>
        </w:tc>
      </w:tr>
      <w:tr w:rsidR="00135D80" w:rsidRPr="00135D80" w14:paraId="31612FD7" w14:textId="77777777" w:rsidTr="00135D80">
        <w:trPr>
          <w:trHeight w:val="285"/>
        </w:trPr>
        <w:tc>
          <w:tcPr>
            <w:tcW w:w="8640" w:type="dxa"/>
            <w:tcBorders>
              <w:top w:val="nil"/>
              <w:left w:val="nil"/>
              <w:bottom w:val="nil"/>
              <w:right w:val="nil"/>
            </w:tcBorders>
            <w:shd w:val="clear" w:color="auto" w:fill="auto"/>
            <w:noWrap/>
            <w:vAlign w:val="center"/>
            <w:hideMark/>
          </w:tcPr>
          <w:p w14:paraId="771D12A5"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选项：A.强度</w:t>
            </w:r>
          </w:p>
        </w:tc>
      </w:tr>
      <w:tr w:rsidR="00135D80" w:rsidRPr="00135D80" w14:paraId="3E93468E" w14:textId="77777777" w:rsidTr="00135D80">
        <w:trPr>
          <w:trHeight w:val="285"/>
        </w:trPr>
        <w:tc>
          <w:tcPr>
            <w:tcW w:w="8640" w:type="dxa"/>
            <w:tcBorders>
              <w:top w:val="nil"/>
              <w:left w:val="nil"/>
              <w:bottom w:val="nil"/>
              <w:right w:val="nil"/>
            </w:tcBorders>
            <w:shd w:val="clear" w:color="auto" w:fill="auto"/>
            <w:noWrap/>
            <w:vAlign w:val="center"/>
            <w:hideMark/>
          </w:tcPr>
          <w:p w14:paraId="78751428"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30.从路面的角度看，影响路面行驶质量的主要因素是（）</w:t>
            </w:r>
          </w:p>
        </w:tc>
      </w:tr>
      <w:tr w:rsidR="00135D80" w:rsidRPr="00135D80" w14:paraId="1E0996A7" w14:textId="77777777" w:rsidTr="00135D80">
        <w:trPr>
          <w:trHeight w:val="285"/>
        </w:trPr>
        <w:tc>
          <w:tcPr>
            <w:tcW w:w="8640" w:type="dxa"/>
            <w:tcBorders>
              <w:top w:val="nil"/>
              <w:left w:val="nil"/>
              <w:bottom w:val="nil"/>
              <w:right w:val="nil"/>
            </w:tcBorders>
            <w:shd w:val="clear" w:color="auto" w:fill="auto"/>
            <w:noWrap/>
            <w:vAlign w:val="center"/>
            <w:hideMark/>
          </w:tcPr>
          <w:p w14:paraId="33069186"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选项：D.路面的平整度</w:t>
            </w:r>
          </w:p>
        </w:tc>
      </w:tr>
      <w:tr w:rsidR="00135D80" w:rsidRPr="00135D80" w14:paraId="248AF669" w14:textId="77777777" w:rsidTr="00135D80">
        <w:trPr>
          <w:trHeight w:val="285"/>
        </w:trPr>
        <w:tc>
          <w:tcPr>
            <w:tcW w:w="8640" w:type="dxa"/>
            <w:tcBorders>
              <w:top w:val="nil"/>
              <w:left w:val="nil"/>
              <w:bottom w:val="nil"/>
              <w:right w:val="nil"/>
            </w:tcBorders>
            <w:shd w:val="clear" w:color="auto" w:fill="auto"/>
            <w:noWrap/>
            <w:vAlign w:val="center"/>
            <w:hideMark/>
          </w:tcPr>
          <w:p w14:paraId="70E53764" w14:textId="77777777" w:rsidR="00135D80" w:rsidRPr="00135D80" w:rsidRDefault="00135D80" w:rsidP="00135D80">
            <w:pPr>
              <w:widowControl/>
              <w:rPr>
                <w:rFonts w:ascii="等线" w:eastAsia="等线" w:hAnsi="等线" w:cs="宋体" w:hint="eastAsia"/>
                <w:color w:val="000000"/>
                <w:kern w:val="0"/>
                <w:sz w:val="24"/>
                <w:szCs w:val="24"/>
                <w14:ligatures w14:val="none"/>
              </w:rPr>
            </w:pPr>
            <w:proofErr w:type="gramStart"/>
            <w:r w:rsidRPr="00135D80">
              <w:rPr>
                <w:rFonts w:ascii="等线" w:eastAsia="等线" w:hAnsi="等线" w:cs="宋体" w:hint="eastAsia"/>
                <w:color w:val="000000"/>
                <w:kern w:val="0"/>
                <w:sz w:val="24"/>
                <w:szCs w:val="24"/>
                <w14:ligatures w14:val="none"/>
              </w:rPr>
              <w:t>形考任务三</w:t>
            </w:r>
            <w:proofErr w:type="gramEnd"/>
          </w:p>
        </w:tc>
      </w:tr>
      <w:tr w:rsidR="00135D80" w:rsidRPr="00135D80" w14:paraId="00081A4D" w14:textId="77777777" w:rsidTr="00135D80">
        <w:trPr>
          <w:trHeight w:val="285"/>
        </w:trPr>
        <w:tc>
          <w:tcPr>
            <w:tcW w:w="8640" w:type="dxa"/>
            <w:tcBorders>
              <w:top w:val="nil"/>
              <w:left w:val="nil"/>
              <w:bottom w:val="nil"/>
              <w:right w:val="nil"/>
            </w:tcBorders>
            <w:shd w:val="clear" w:color="auto" w:fill="auto"/>
            <w:noWrap/>
            <w:vAlign w:val="center"/>
            <w:hideMark/>
          </w:tcPr>
          <w:p w14:paraId="021BD006"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一、判断题</w:t>
            </w:r>
          </w:p>
        </w:tc>
      </w:tr>
      <w:tr w:rsidR="00135D80" w:rsidRPr="00135D80" w14:paraId="70F39530" w14:textId="77777777" w:rsidTr="00135D80">
        <w:trPr>
          <w:trHeight w:val="285"/>
        </w:trPr>
        <w:tc>
          <w:tcPr>
            <w:tcW w:w="8640" w:type="dxa"/>
            <w:tcBorders>
              <w:top w:val="nil"/>
              <w:left w:val="nil"/>
              <w:bottom w:val="nil"/>
              <w:right w:val="nil"/>
            </w:tcBorders>
            <w:shd w:val="clear" w:color="auto" w:fill="auto"/>
            <w:noWrap/>
            <w:vAlign w:val="center"/>
            <w:hideMark/>
          </w:tcPr>
          <w:p w14:paraId="51E59E37"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1.不平整的路表面会使车辆产生附加振动作用，并增大行车阻力。（　）</w:t>
            </w:r>
          </w:p>
        </w:tc>
      </w:tr>
      <w:tr w:rsidR="00135D80" w:rsidRPr="00135D80" w14:paraId="201C0E17" w14:textId="77777777" w:rsidTr="00135D80">
        <w:trPr>
          <w:trHeight w:val="285"/>
        </w:trPr>
        <w:tc>
          <w:tcPr>
            <w:tcW w:w="8640" w:type="dxa"/>
            <w:tcBorders>
              <w:top w:val="nil"/>
              <w:left w:val="nil"/>
              <w:bottom w:val="nil"/>
              <w:right w:val="nil"/>
            </w:tcBorders>
            <w:shd w:val="clear" w:color="auto" w:fill="auto"/>
            <w:noWrap/>
            <w:vAlign w:val="center"/>
            <w:hideMark/>
          </w:tcPr>
          <w:p w14:paraId="4BAF5350"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3404CAA1" w14:textId="77777777" w:rsidTr="00135D80">
        <w:trPr>
          <w:trHeight w:val="540"/>
        </w:trPr>
        <w:tc>
          <w:tcPr>
            <w:tcW w:w="8640" w:type="dxa"/>
            <w:tcBorders>
              <w:top w:val="nil"/>
              <w:left w:val="nil"/>
              <w:bottom w:val="nil"/>
              <w:right w:val="nil"/>
            </w:tcBorders>
            <w:shd w:val="clear" w:color="auto" w:fill="auto"/>
            <w:noWrap/>
            <w:vAlign w:val="center"/>
            <w:hideMark/>
          </w:tcPr>
          <w:p w14:paraId="6F553CA7"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2.路面的结构承载力，是指路面在达到预定的损坏状况之前还能承受的行车荷载作用次数，或者还能使用的年数。（）</w:t>
            </w:r>
          </w:p>
        </w:tc>
      </w:tr>
      <w:tr w:rsidR="00135D80" w:rsidRPr="00135D80" w14:paraId="0A6F20DD" w14:textId="77777777" w:rsidTr="00135D80">
        <w:trPr>
          <w:trHeight w:val="285"/>
        </w:trPr>
        <w:tc>
          <w:tcPr>
            <w:tcW w:w="8640" w:type="dxa"/>
            <w:tcBorders>
              <w:top w:val="nil"/>
              <w:left w:val="nil"/>
              <w:bottom w:val="nil"/>
              <w:right w:val="nil"/>
            </w:tcBorders>
            <w:shd w:val="clear" w:color="auto" w:fill="auto"/>
            <w:noWrap/>
            <w:vAlign w:val="center"/>
            <w:hideMark/>
          </w:tcPr>
          <w:p w14:paraId="36DE54FC"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66ABF55E" w14:textId="77777777" w:rsidTr="00135D80">
        <w:trPr>
          <w:trHeight w:val="540"/>
        </w:trPr>
        <w:tc>
          <w:tcPr>
            <w:tcW w:w="8640" w:type="dxa"/>
            <w:tcBorders>
              <w:top w:val="nil"/>
              <w:left w:val="nil"/>
              <w:bottom w:val="nil"/>
              <w:right w:val="nil"/>
            </w:tcBorders>
            <w:shd w:val="clear" w:color="auto" w:fill="auto"/>
            <w:noWrap/>
            <w:vAlign w:val="center"/>
            <w:hideMark/>
          </w:tcPr>
          <w:p w14:paraId="644C858A"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3.路拱是为了迅速排除降落至路面上的水而设置的，因此路拱坡度是越大越好。（　　）</w:t>
            </w:r>
          </w:p>
        </w:tc>
      </w:tr>
      <w:tr w:rsidR="00135D80" w:rsidRPr="00135D80" w14:paraId="52F781F0" w14:textId="77777777" w:rsidTr="00135D80">
        <w:trPr>
          <w:trHeight w:val="285"/>
        </w:trPr>
        <w:tc>
          <w:tcPr>
            <w:tcW w:w="8640" w:type="dxa"/>
            <w:tcBorders>
              <w:top w:val="nil"/>
              <w:left w:val="nil"/>
              <w:bottom w:val="nil"/>
              <w:right w:val="nil"/>
            </w:tcBorders>
            <w:shd w:val="clear" w:color="auto" w:fill="auto"/>
            <w:noWrap/>
            <w:vAlign w:val="center"/>
            <w:hideMark/>
          </w:tcPr>
          <w:p w14:paraId="6DF1091D"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5AAB79D5" w14:textId="77777777" w:rsidTr="00135D80">
        <w:trPr>
          <w:trHeight w:val="285"/>
        </w:trPr>
        <w:tc>
          <w:tcPr>
            <w:tcW w:w="8640" w:type="dxa"/>
            <w:tcBorders>
              <w:top w:val="nil"/>
              <w:left w:val="nil"/>
              <w:bottom w:val="nil"/>
              <w:right w:val="nil"/>
            </w:tcBorders>
            <w:shd w:val="clear" w:color="auto" w:fill="auto"/>
            <w:noWrap/>
            <w:vAlign w:val="center"/>
            <w:hideMark/>
          </w:tcPr>
          <w:p w14:paraId="7C40BD4F"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lastRenderedPageBreak/>
              <w:t>4.高级路面结构强度高、刚度大、稳定性好、使用寿命长。（）</w:t>
            </w:r>
          </w:p>
        </w:tc>
      </w:tr>
      <w:tr w:rsidR="00135D80" w:rsidRPr="00135D80" w14:paraId="3000C2D8" w14:textId="77777777" w:rsidTr="00135D80">
        <w:trPr>
          <w:trHeight w:val="285"/>
        </w:trPr>
        <w:tc>
          <w:tcPr>
            <w:tcW w:w="8640" w:type="dxa"/>
            <w:tcBorders>
              <w:top w:val="nil"/>
              <w:left w:val="nil"/>
              <w:bottom w:val="nil"/>
              <w:right w:val="nil"/>
            </w:tcBorders>
            <w:shd w:val="clear" w:color="auto" w:fill="auto"/>
            <w:noWrap/>
            <w:vAlign w:val="center"/>
            <w:hideMark/>
          </w:tcPr>
          <w:p w14:paraId="7F6DBD36"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2CE7E68C" w14:textId="77777777" w:rsidTr="00135D80">
        <w:trPr>
          <w:trHeight w:val="285"/>
        </w:trPr>
        <w:tc>
          <w:tcPr>
            <w:tcW w:w="8640" w:type="dxa"/>
            <w:tcBorders>
              <w:top w:val="nil"/>
              <w:left w:val="nil"/>
              <w:bottom w:val="nil"/>
              <w:right w:val="nil"/>
            </w:tcBorders>
            <w:shd w:val="clear" w:color="auto" w:fill="auto"/>
            <w:noWrap/>
            <w:vAlign w:val="center"/>
            <w:hideMark/>
          </w:tcPr>
          <w:p w14:paraId="283FA69F"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5.沥青路面属于刚性路面，其强度和稳定性都很高。（）</w:t>
            </w:r>
          </w:p>
        </w:tc>
      </w:tr>
      <w:tr w:rsidR="00135D80" w:rsidRPr="00135D80" w14:paraId="0B558F84" w14:textId="77777777" w:rsidTr="00135D80">
        <w:trPr>
          <w:trHeight w:val="285"/>
        </w:trPr>
        <w:tc>
          <w:tcPr>
            <w:tcW w:w="8640" w:type="dxa"/>
            <w:tcBorders>
              <w:top w:val="nil"/>
              <w:left w:val="nil"/>
              <w:bottom w:val="nil"/>
              <w:right w:val="nil"/>
            </w:tcBorders>
            <w:shd w:val="clear" w:color="auto" w:fill="auto"/>
            <w:noWrap/>
            <w:vAlign w:val="center"/>
            <w:hideMark/>
          </w:tcPr>
          <w:p w14:paraId="578458F5"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09A746BE" w14:textId="77777777" w:rsidTr="00135D80">
        <w:trPr>
          <w:trHeight w:val="285"/>
        </w:trPr>
        <w:tc>
          <w:tcPr>
            <w:tcW w:w="8640" w:type="dxa"/>
            <w:tcBorders>
              <w:top w:val="nil"/>
              <w:left w:val="nil"/>
              <w:bottom w:val="nil"/>
              <w:right w:val="nil"/>
            </w:tcBorders>
            <w:shd w:val="clear" w:color="auto" w:fill="auto"/>
            <w:noWrap/>
            <w:vAlign w:val="center"/>
            <w:hideMark/>
          </w:tcPr>
          <w:p w14:paraId="6C6F6CA1"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 xml:space="preserve">6.增加沥青面层的厚度可以根除路面的开裂。（　　</w:t>
            </w:r>
            <w:proofErr w:type="gramStart"/>
            <w:r w:rsidRPr="00135D80">
              <w:rPr>
                <w:rFonts w:ascii="等线" w:eastAsia="等线" w:hAnsi="等线" w:cs="宋体" w:hint="eastAsia"/>
                <w:color w:val="000000"/>
                <w:kern w:val="0"/>
                <w:sz w:val="24"/>
                <w:szCs w:val="24"/>
                <w14:ligatures w14:val="none"/>
              </w:rPr>
              <w:t xml:space="preserve">　</w:t>
            </w:r>
            <w:proofErr w:type="gramEnd"/>
            <w:r w:rsidRPr="00135D80">
              <w:rPr>
                <w:rFonts w:ascii="等线" w:eastAsia="等线" w:hAnsi="等线" w:cs="宋体" w:hint="eastAsia"/>
                <w:color w:val="000000"/>
                <w:kern w:val="0"/>
                <w:sz w:val="24"/>
                <w:szCs w:val="24"/>
                <w14:ligatures w14:val="none"/>
              </w:rPr>
              <w:t>）</w:t>
            </w:r>
          </w:p>
        </w:tc>
      </w:tr>
      <w:tr w:rsidR="00135D80" w:rsidRPr="00135D80" w14:paraId="60288E9F" w14:textId="77777777" w:rsidTr="00135D80">
        <w:trPr>
          <w:trHeight w:val="285"/>
        </w:trPr>
        <w:tc>
          <w:tcPr>
            <w:tcW w:w="8640" w:type="dxa"/>
            <w:tcBorders>
              <w:top w:val="nil"/>
              <w:left w:val="nil"/>
              <w:bottom w:val="nil"/>
              <w:right w:val="nil"/>
            </w:tcBorders>
            <w:shd w:val="clear" w:color="auto" w:fill="auto"/>
            <w:noWrap/>
            <w:vAlign w:val="center"/>
            <w:hideMark/>
          </w:tcPr>
          <w:p w14:paraId="71518A03"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4F6A133B" w14:textId="77777777" w:rsidTr="00135D80">
        <w:trPr>
          <w:trHeight w:val="285"/>
        </w:trPr>
        <w:tc>
          <w:tcPr>
            <w:tcW w:w="8640" w:type="dxa"/>
            <w:tcBorders>
              <w:top w:val="nil"/>
              <w:left w:val="nil"/>
              <w:bottom w:val="nil"/>
              <w:right w:val="nil"/>
            </w:tcBorders>
            <w:shd w:val="clear" w:color="auto" w:fill="auto"/>
            <w:noWrap/>
            <w:vAlign w:val="center"/>
            <w:hideMark/>
          </w:tcPr>
          <w:p w14:paraId="0EF45B95"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7.当行车速度较高时，沥青路面的细构造对路面的抗滑起主要作用。（）</w:t>
            </w:r>
          </w:p>
        </w:tc>
      </w:tr>
      <w:tr w:rsidR="00135D80" w:rsidRPr="00135D80" w14:paraId="05151E7F" w14:textId="77777777" w:rsidTr="00135D80">
        <w:trPr>
          <w:trHeight w:val="285"/>
        </w:trPr>
        <w:tc>
          <w:tcPr>
            <w:tcW w:w="8640" w:type="dxa"/>
            <w:tcBorders>
              <w:top w:val="nil"/>
              <w:left w:val="nil"/>
              <w:bottom w:val="nil"/>
              <w:right w:val="nil"/>
            </w:tcBorders>
            <w:shd w:val="clear" w:color="auto" w:fill="auto"/>
            <w:noWrap/>
            <w:vAlign w:val="center"/>
            <w:hideMark/>
          </w:tcPr>
          <w:p w14:paraId="3370AFCD"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23A344A3" w14:textId="77777777" w:rsidTr="00135D80">
        <w:trPr>
          <w:trHeight w:val="285"/>
        </w:trPr>
        <w:tc>
          <w:tcPr>
            <w:tcW w:w="8640" w:type="dxa"/>
            <w:tcBorders>
              <w:top w:val="nil"/>
              <w:left w:val="nil"/>
              <w:bottom w:val="nil"/>
              <w:right w:val="nil"/>
            </w:tcBorders>
            <w:shd w:val="clear" w:color="auto" w:fill="auto"/>
            <w:noWrap/>
            <w:vAlign w:val="center"/>
            <w:hideMark/>
          </w:tcPr>
          <w:p w14:paraId="163FAB82"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8.按施工工艺不同，沥青路面可分为层铺法、路拌法和厂拌法。（）</w:t>
            </w:r>
          </w:p>
        </w:tc>
      </w:tr>
      <w:tr w:rsidR="00135D80" w:rsidRPr="00135D80" w14:paraId="3F6E666F" w14:textId="77777777" w:rsidTr="00135D80">
        <w:trPr>
          <w:trHeight w:val="285"/>
        </w:trPr>
        <w:tc>
          <w:tcPr>
            <w:tcW w:w="8640" w:type="dxa"/>
            <w:tcBorders>
              <w:top w:val="nil"/>
              <w:left w:val="nil"/>
              <w:bottom w:val="nil"/>
              <w:right w:val="nil"/>
            </w:tcBorders>
            <w:shd w:val="clear" w:color="auto" w:fill="auto"/>
            <w:noWrap/>
            <w:vAlign w:val="center"/>
            <w:hideMark/>
          </w:tcPr>
          <w:p w14:paraId="498CF3B6"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3B645F01" w14:textId="77777777" w:rsidTr="00135D80">
        <w:trPr>
          <w:trHeight w:val="285"/>
        </w:trPr>
        <w:tc>
          <w:tcPr>
            <w:tcW w:w="8640" w:type="dxa"/>
            <w:tcBorders>
              <w:top w:val="nil"/>
              <w:left w:val="nil"/>
              <w:bottom w:val="nil"/>
              <w:right w:val="nil"/>
            </w:tcBorders>
            <w:shd w:val="clear" w:color="auto" w:fill="auto"/>
            <w:noWrap/>
            <w:vAlign w:val="center"/>
            <w:hideMark/>
          </w:tcPr>
          <w:p w14:paraId="095C7796"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9.选择机械种类和操作方案，是路基工程机械化施工的第一步。（）</w:t>
            </w:r>
          </w:p>
        </w:tc>
      </w:tr>
      <w:tr w:rsidR="00135D80" w:rsidRPr="00135D80" w14:paraId="779D0C22" w14:textId="77777777" w:rsidTr="00135D80">
        <w:trPr>
          <w:trHeight w:val="285"/>
        </w:trPr>
        <w:tc>
          <w:tcPr>
            <w:tcW w:w="8640" w:type="dxa"/>
            <w:tcBorders>
              <w:top w:val="nil"/>
              <w:left w:val="nil"/>
              <w:bottom w:val="nil"/>
              <w:right w:val="nil"/>
            </w:tcBorders>
            <w:shd w:val="clear" w:color="auto" w:fill="auto"/>
            <w:noWrap/>
            <w:vAlign w:val="center"/>
            <w:hideMark/>
          </w:tcPr>
          <w:p w14:paraId="149D74F8"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6CF9E52A" w14:textId="77777777" w:rsidTr="00135D80">
        <w:trPr>
          <w:trHeight w:val="285"/>
        </w:trPr>
        <w:tc>
          <w:tcPr>
            <w:tcW w:w="8640" w:type="dxa"/>
            <w:tcBorders>
              <w:top w:val="nil"/>
              <w:left w:val="nil"/>
              <w:bottom w:val="nil"/>
              <w:right w:val="nil"/>
            </w:tcBorders>
            <w:shd w:val="clear" w:color="auto" w:fill="auto"/>
            <w:noWrap/>
            <w:vAlign w:val="center"/>
            <w:hideMark/>
          </w:tcPr>
          <w:p w14:paraId="5EE75D79"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10.高等级路面结构强度高、刚度大、稳定性好、使用寿命长。（）</w:t>
            </w:r>
          </w:p>
        </w:tc>
      </w:tr>
      <w:tr w:rsidR="00135D80" w:rsidRPr="00135D80" w14:paraId="33415DF7" w14:textId="77777777" w:rsidTr="00135D80">
        <w:trPr>
          <w:trHeight w:val="285"/>
        </w:trPr>
        <w:tc>
          <w:tcPr>
            <w:tcW w:w="8640" w:type="dxa"/>
            <w:tcBorders>
              <w:top w:val="nil"/>
              <w:left w:val="nil"/>
              <w:bottom w:val="nil"/>
              <w:right w:val="nil"/>
            </w:tcBorders>
            <w:shd w:val="clear" w:color="auto" w:fill="auto"/>
            <w:noWrap/>
            <w:vAlign w:val="center"/>
            <w:hideMark/>
          </w:tcPr>
          <w:p w14:paraId="49D95FEA"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41E4506F" w14:textId="77777777" w:rsidTr="00135D80">
        <w:trPr>
          <w:trHeight w:val="285"/>
        </w:trPr>
        <w:tc>
          <w:tcPr>
            <w:tcW w:w="8640" w:type="dxa"/>
            <w:tcBorders>
              <w:top w:val="nil"/>
              <w:left w:val="nil"/>
              <w:bottom w:val="nil"/>
              <w:right w:val="nil"/>
            </w:tcBorders>
            <w:shd w:val="clear" w:color="auto" w:fill="auto"/>
            <w:noWrap/>
            <w:vAlign w:val="center"/>
            <w:hideMark/>
          </w:tcPr>
          <w:p w14:paraId="6DBE8AEB"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二、单项选择题</w:t>
            </w:r>
          </w:p>
        </w:tc>
      </w:tr>
      <w:tr w:rsidR="00135D80" w:rsidRPr="00135D80" w14:paraId="4E61D180" w14:textId="77777777" w:rsidTr="00135D80">
        <w:trPr>
          <w:trHeight w:val="285"/>
        </w:trPr>
        <w:tc>
          <w:tcPr>
            <w:tcW w:w="8640" w:type="dxa"/>
            <w:tcBorders>
              <w:top w:val="nil"/>
              <w:left w:val="nil"/>
              <w:bottom w:val="nil"/>
              <w:right w:val="nil"/>
            </w:tcBorders>
            <w:shd w:val="clear" w:color="auto" w:fill="auto"/>
            <w:noWrap/>
            <w:vAlign w:val="center"/>
            <w:hideMark/>
          </w:tcPr>
          <w:p w14:paraId="6EEE7DED"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11.用水泥混凝土作面层或基层的路面结构是（）</w:t>
            </w:r>
          </w:p>
        </w:tc>
      </w:tr>
      <w:tr w:rsidR="00135D80" w:rsidRPr="00135D80" w14:paraId="6A5141E4" w14:textId="77777777" w:rsidTr="00135D80">
        <w:trPr>
          <w:trHeight w:val="285"/>
        </w:trPr>
        <w:tc>
          <w:tcPr>
            <w:tcW w:w="8640" w:type="dxa"/>
            <w:tcBorders>
              <w:top w:val="nil"/>
              <w:left w:val="nil"/>
              <w:bottom w:val="nil"/>
              <w:right w:val="nil"/>
            </w:tcBorders>
            <w:shd w:val="clear" w:color="auto" w:fill="auto"/>
            <w:noWrap/>
            <w:vAlign w:val="center"/>
            <w:hideMark/>
          </w:tcPr>
          <w:p w14:paraId="19AF04A1"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选项：B.刚性路面</w:t>
            </w:r>
          </w:p>
        </w:tc>
      </w:tr>
      <w:tr w:rsidR="00135D80" w:rsidRPr="00135D80" w14:paraId="71C8E7A9" w14:textId="77777777" w:rsidTr="00135D80">
        <w:trPr>
          <w:trHeight w:val="285"/>
        </w:trPr>
        <w:tc>
          <w:tcPr>
            <w:tcW w:w="8640" w:type="dxa"/>
            <w:tcBorders>
              <w:top w:val="nil"/>
              <w:left w:val="nil"/>
              <w:bottom w:val="nil"/>
              <w:right w:val="nil"/>
            </w:tcBorders>
            <w:shd w:val="clear" w:color="auto" w:fill="auto"/>
            <w:noWrap/>
            <w:vAlign w:val="center"/>
            <w:hideMark/>
          </w:tcPr>
          <w:p w14:paraId="4A59CAE1"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12.按荷载作用下的力学性质划分，路面可分为（）</w:t>
            </w:r>
          </w:p>
        </w:tc>
      </w:tr>
      <w:tr w:rsidR="00135D80" w:rsidRPr="00135D80" w14:paraId="2A204B8A" w14:textId="77777777" w:rsidTr="00135D80">
        <w:trPr>
          <w:trHeight w:val="285"/>
        </w:trPr>
        <w:tc>
          <w:tcPr>
            <w:tcW w:w="8640" w:type="dxa"/>
            <w:tcBorders>
              <w:top w:val="nil"/>
              <w:left w:val="nil"/>
              <w:bottom w:val="nil"/>
              <w:right w:val="nil"/>
            </w:tcBorders>
            <w:shd w:val="clear" w:color="auto" w:fill="auto"/>
            <w:noWrap/>
            <w:vAlign w:val="center"/>
            <w:hideMark/>
          </w:tcPr>
          <w:p w14:paraId="436C3B00"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选项：A.柔性路面、刚性路面、半刚性路面</w:t>
            </w:r>
          </w:p>
        </w:tc>
      </w:tr>
      <w:tr w:rsidR="00135D80" w:rsidRPr="00135D80" w14:paraId="4C445CBF" w14:textId="77777777" w:rsidTr="00135D80">
        <w:trPr>
          <w:trHeight w:val="285"/>
        </w:trPr>
        <w:tc>
          <w:tcPr>
            <w:tcW w:w="8640" w:type="dxa"/>
            <w:tcBorders>
              <w:top w:val="nil"/>
              <w:left w:val="nil"/>
              <w:bottom w:val="nil"/>
              <w:right w:val="nil"/>
            </w:tcBorders>
            <w:shd w:val="clear" w:color="auto" w:fill="auto"/>
            <w:noWrap/>
            <w:vAlign w:val="center"/>
            <w:hideMark/>
          </w:tcPr>
          <w:p w14:paraId="33FEAD1F"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13.路面的最基本的功能是（）</w:t>
            </w:r>
          </w:p>
        </w:tc>
      </w:tr>
      <w:tr w:rsidR="00135D80" w:rsidRPr="00135D80" w14:paraId="1EFC9083" w14:textId="77777777" w:rsidTr="00135D80">
        <w:trPr>
          <w:trHeight w:val="285"/>
        </w:trPr>
        <w:tc>
          <w:tcPr>
            <w:tcW w:w="8640" w:type="dxa"/>
            <w:tcBorders>
              <w:top w:val="nil"/>
              <w:left w:val="nil"/>
              <w:bottom w:val="nil"/>
              <w:right w:val="nil"/>
            </w:tcBorders>
            <w:shd w:val="clear" w:color="auto" w:fill="auto"/>
            <w:noWrap/>
            <w:vAlign w:val="center"/>
            <w:hideMark/>
          </w:tcPr>
          <w:p w14:paraId="75A6E719"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选项：A.为车辆提供快速、安全、舒适和经济的行驶环境</w:t>
            </w:r>
          </w:p>
        </w:tc>
      </w:tr>
      <w:tr w:rsidR="00135D80" w:rsidRPr="00135D80" w14:paraId="7EC9BAAB" w14:textId="77777777" w:rsidTr="00135D80">
        <w:trPr>
          <w:trHeight w:val="285"/>
        </w:trPr>
        <w:tc>
          <w:tcPr>
            <w:tcW w:w="8640" w:type="dxa"/>
            <w:tcBorders>
              <w:top w:val="nil"/>
              <w:left w:val="nil"/>
              <w:bottom w:val="nil"/>
              <w:right w:val="nil"/>
            </w:tcBorders>
            <w:shd w:val="clear" w:color="auto" w:fill="auto"/>
            <w:noWrap/>
            <w:vAlign w:val="center"/>
            <w:hideMark/>
          </w:tcPr>
          <w:p w14:paraId="5A40B0C1"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14.路面结构层次中直接与行车和大气相接触的表面层次是（）</w:t>
            </w:r>
          </w:p>
        </w:tc>
      </w:tr>
      <w:tr w:rsidR="00135D80" w:rsidRPr="00135D80" w14:paraId="75E99CA3" w14:textId="77777777" w:rsidTr="00135D80">
        <w:trPr>
          <w:trHeight w:val="285"/>
        </w:trPr>
        <w:tc>
          <w:tcPr>
            <w:tcW w:w="8640" w:type="dxa"/>
            <w:tcBorders>
              <w:top w:val="nil"/>
              <w:left w:val="nil"/>
              <w:bottom w:val="nil"/>
              <w:right w:val="nil"/>
            </w:tcBorders>
            <w:shd w:val="clear" w:color="auto" w:fill="auto"/>
            <w:noWrap/>
            <w:vAlign w:val="center"/>
            <w:hideMark/>
          </w:tcPr>
          <w:p w14:paraId="1C0B3B2B"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lastRenderedPageBreak/>
              <w:t>选项：A.面层</w:t>
            </w:r>
          </w:p>
        </w:tc>
      </w:tr>
      <w:tr w:rsidR="00135D80" w:rsidRPr="00135D80" w14:paraId="73927109" w14:textId="77777777" w:rsidTr="00135D80">
        <w:trPr>
          <w:trHeight w:val="285"/>
        </w:trPr>
        <w:tc>
          <w:tcPr>
            <w:tcW w:w="8640" w:type="dxa"/>
            <w:tcBorders>
              <w:top w:val="nil"/>
              <w:left w:val="nil"/>
              <w:bottom w:val="nil"/>
              <w:right w:val="nil"/>
            </w:tcBorders>
            <w:shd w:val="clear" w:color="auto" w:fill="auto"/>
            <w:noWrap/>
            <w:vAlign w:val="center"/>
            <w:hideMark/>
          </w:tcPr>
          <w:p w14:paraId="1E2B0603"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15.路面结构层次中的承重层是（）</w:t>
            </w:r>
          </w:p>
        </w:tc>
      </w:tr>
      <w:tr w:rsidR="00135D80" w:rsidRPr="00135D80" w14:paraId="39DC2E53" w14:textId="77777777" w:rsidTr="00135D80">
        <w:trPr>
          <w:trHeight w:val="285"/>
        </w:trPr>
        <w:tc>
          <w:tcPr>
            <w:tcW w:w="8640" w:type="dxa"/>
            <w:tcBorders>
              <w:top w:val="nil"/>
              <w:left w:val="nil"/>
              <w:bottom w:val="nil"/>
              <w:right w:val="nil"/>
            </w:tcBorders>
            <w:shd w:val="clear" w:color="auto" w:fill="auto"/>
            <w:noWrap/>
            <w:vAlign w:val="center"/>
            <w:hideMark/>
          </w:tcPr>
          <w:p w14:paraId="54075F34"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选项：B.基层</w:t>
            </w:r>
          </w:p>
        </w:tc>
      </w:tr>
      <w:tr w:rsidR="00135D80" w:rsidRPr="00135D80" w14:paraId="00BE3415" w14:textId="77777777" w:rsidTr="00135D80">
        <w:trPr>
          <w:trHeight w:val="540"/>
        </w:trPr>
        <w:tc>
          <w:tcPr>
            <w:tcW w:w="8640" w:type="dxa"/>
            <w:tcBorders>
              <w:top w:val="nil"/>
              <w:left w:val="nil"/>
              <w:bottom w:val="nil"/>
              <w:right w:val="nil"/>
            </w:tcBorders>
            <w:shd w:val="clear" w:color="auto" w:fill="auto"/>
            <w:noWrap/>
            <w:vAlign w:val="center"/>
            <w:hideMark/>
          </w:tcPr>
          <w:p w14:paraId="4EE9F739"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16.介于基层和土基之间，起到改善土基湿度和温度，保证其它层次的强度和刚度的结构层是（）</w:t>
            </w:r>
          </w:p>
        </w:tc>
      </w:tr>
      <w:tr w:rsidR="00135D80" w:rsidRPr="00135D80" w14:paraId="153703D7" w14:textId="77777777" w:rsidTr="00135D80">
        <w:trPr>
          <w:trHeight w:val="285"/>
        </w:trPr>
        <w:tc>
          <w:tcPr>
            <w:tcW w:w="8640" w:type="dxa"/>
            <w:tcBorders>
              <w:top w:val="nil"/>
              <w:left w:val="nil"/>
              <w:bottom w:val="nil"/>
              <w:right w:val="nil"/>
            </w:tcBorders>
            <w:shd w:val="clear" w:color="auto" w:fill="auto"/>
            <w:noWrap/>
            <w:vAlign w:val="center"/>
            <w:hideMark/>
          </w:tcPr>
          <w:p w14:paraId="1BE0AC19"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选项：C.垫层</w:t>
            </w:r>
          </w:p>
        </w:tc>
      </w:tr>
      <w:tr w:rsidR="00135D80" w:rsidRPr="00135D80" w14:paraId="2B9D2340" w14:textId="77777777" w:rsidTr="00135D80">
        <w:trPr>
          <w:trHeight w:val="540"/>
        </w:trPr>
        <w:tc>
          <w:tcPr>
            <w:tcW w:w="8640" w:type="dxa"/>
            <w:tcBorders>
              <w:top w:val="nil"/>
              <w:left w:val="nil"/>
              <w:bottom w:val="nil"/>
              <w:right w:val="nil"/>
            </w:tcBorders>
            <w:shd w:val="clear" w:color="auto" w:fill="auto"/>
            <w:noWrap/>
            <w:vAlign w:val="center"/>
            <w:hideMark/>
          </w:tcPr>
          <w:p w14:paraId="7A9B1C64"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17.用沥青材料作为结合料，粘结矿料修筑面层与各类基层和垫层所组成的路面结构是（）</w:t>
            </w:r>
          </w:p>
        </w:tc>
      </w:tr>
      <w:tr w:rsidR="00135D80" w:rsidRPr="00135D80" w14:paraId="223DEE2C" w14:textId="77777777" w:rsidTr="00135D80">
        <w:trPr>
          <w:trHeight w:val="285"/>
        </w:trPr>
        <w:tc>
          <w:tcPr>
            <w:tcW w:w="8640" w:type="dxa"/>
            <w:tcBorders>
              <w:top w:val="nil"/>
              <w:left w:val="nil"/>
              <w:bottom w:val="nil"/>
              <w:right w:val="nil"/>
            </w:tcBorders>
            <w:shd w:val="clear" w:color="auto" w:fill="auto"/>
            <w:noWrap/>
            <w:vAlign w:val="center"/>
            <w:hideMark/>
          </w:tcPr>
          <w:p w14:paraId="465E144F"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选项：A.沥青路面</w:t>
            </w:r>
          </w:p>
        </w:tc>
      </w:tr>
      <w:tr w:rsidR="00135D80" w:rsidRPr="00135D80" w14:paraId="7D984684" w14:textId="77777777" w:rsidTr="00135D80">
        <w:trPr>
          <w:trHeight w:val="540"/>
        </w:trPr>
        <w:tc>
          <w:tcPr>
            <w:tcW w:w="8640" w:type="dxa"/>
            <w:tcBorders>
              <w:top w:val="nil"/>
              <w:left w:val="nil"/>
              <w:bottom w:val="nil"/>
              <w:right w:val="nil"/>
            </w:tcBorders>
            <w:shd w:val="clear" w:color="auto" w:fill="auto"/>
            <w:noWrap/>
            <w:vAlign w:val="center"/>
            <w:hideMark/>
          </w:tcPr>
          <w:p w14:paraId="3CE6CECC"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18.密实类沥青路面要求矿料的级配按最大密实原则设计，其强度和稳定性主要取决于混合料的()。</w:t>
            </w:r>
          </w:p>
        </w:tc>
      </w:tr>
      <w:tr w:rsidR="00135D80" w:rsidRPr="00135D80" w14:paraId="1524F713" w14:textId="77777777" w:rsidTr="00135D80">
        <w:trPr>
          <w:trHeight w:val="285"/>
        </w:trPr>
        <w:tc>
          <w:tcPr>
            <w:tcW w:w="8640" w:type="dxa"/>
            <w:tcBorders>
              <w:top w:val="nil"/>
              <w:left w:val="nil"/>
              <w:bottom w:val="nil"/>
              <w:right w:val="nil"/>
            </w:tcBorders>
            <w:shd w:val="clear" w:color="auto" w:fill="auto"/>
            <w:noWrap/>
            <w:vAlign w:val="center"/>
            <w:hideMark/>
          </w:tcPr>
          <w:p w14:paraId="55D6310F"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选项：D.粘聚力</w:t>
            </w:r>
            <w:proofErr w:type="gramStart"/>
            <w:r w:rsidRPr="00135D80">
              <w:rPr>
                <w:rFonts w:ascii="等线" w:eastAsia="等线" w:hAnsi="等线" w:cs="宋体" w:hint="eastAsia"/>
                <w:color w:val="FF0000"/>
                <w:kern w:val="0"/>
                <w:sz w:val="24"/>
                <w:szCs w:val="24"/>
                <w14:ligatures w14:val="none"/>
              </w:rPr>
              <w:t>和内摩阻力</w:t>
            </w:r>
            <w:proofErr w:type="gramEnd"/>
          </w:p>
        </w:tc>
      </w:tr>
      <w:tr w:rsidR="00135D80" w:rsidRPr="00135D80" w14:paraId="6EA4A67B" w14:textId="77777777" w:rsidTr="00135D80">
        <w:trPr>
          <w:trHeight w:val="540"/>
        </w:trPr>
        <w:tc>
          <w:tcPr>
            <w:tcW w:w="8640" w:type="dxa"/>
            <w:tcBorders>
              <w:top w:val="nil"/>
              <w:left w:val="nil"/>
              <w:bottom w:val="nil"/>
              <w:right w:val="nil"/>
            </w:tcBorders>
            <w:shd w:val="clear" w:color="auto" w:fill="auto"/>
            <w:noWrap/>
            <w:vAlign w:val="center"/>
            <w:hideMark/>
          </w:tcPr>
          <w:p w14:paraId="46275996"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19.</w:t>
            </w:r>
            <w:proofErr w:type="gramStart"/>
            <w:r w:rsidRPr="00135D80">
              <w:rPr>
                <w:rFonts w:ascii="等线" w:eastAsia="等线" w:hAnsi="等线" w:cs="宋体" w:hint="eastAsia"/>
                <w:color w:val="000000"/>
                <w:kern w:val="0"/>
                <w:sz w:val="24"/>
                <w:szCs w:val="24"/>
                <w14:ligatures w14:val="none"/>
              </w:rPr>
              <w:t>嵌挤类</w:t>
            </w:r>
            <w:proofErr w:type="gramEnd"/>
            <w:r w:rsidRPr="00135D80">
              <w:rPr>
                <w:rFonts w:ascii="等线" w:eastAsia="等线" w:hAnsi="等线" w:cs="宋体" w:hint="eastAsia"/>
                <w:color w:val="000000"/>
                <w:kern w:val="0"/>
                <w:sz w:val="24"/>
                <w:szCs w:val="24"/>
                <w14:ligatures w14:val="none"/>
              </w:rPr>
              <w:t>沥青路面要求采用颗粒尺寸较为单一的矿料，其强度和稳定性主要取决于混合料的()。</w:t>
            </w:r>
          </w:p>
        </w:tc>
      </w:tr>
      <w:tr w:rsidR="00135D80" w:rsidRPr="00135D80" w14:paraId="671889C4" w14:textId="77777777" w:rsidTr="00135D80">
        <w:trPr>
          <w:trHeight w:val="285"/>
        </w:trPr>
        <w:tc>
          <w:tcPr>
            <w:tcW w:w="8640" w:type="dxa"/>
            <w:tcBorders>
              <w:top w:val="nil"/>
              <w:left w:val="nil"/>
              <w:bottom w:val="nil"/>
              <w:right w:val="nil"/>
            </w:tcBorders>
            <w:shd w:val="clear" w:color="auto" w:fill="auto"/>
            <w:noWrap/>
            <w:vAlign w:val="center"/>
            <w:hideMark/>
          </w:tcPr>
          <w:p w14:paraId="3D93B877"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w:t>
            </w:r>
            <w:proofErr w:type="gramStart"/>
            <w:r w:rsidRPr="00135D80">
              <w:rPr>
                <w:rFonts w:ascii="等线" w:eastAsia="等线" w:hAnsi="等线" w:cs="宋体" w:hint="eastAsia"/>
                <w:color w:val="FF0000"/>
                <w:kern w:val="0"/>
                <w:sz w:val="24"/>
                <w:szCs w:val="24"/>
                <w14:ligatures w14:val="none"/>
              </w:rPr>
              <w:t>内摩阻力</w:t>
            </w:r>
            <w:proofErr w:type="gramEnd"/>
          </w:p>
        </w:tc>
      </w:tr>
      <w:tr w:rsidR="00135D80" w:rsidRPr="00135D80" w14:paraId="0623C813" w14:textId="77777777" w:rsidTr="00135D80">
        <w:trPr>
          <w:trHeight w:val="285"/>
        </w:trPr>
        <w:tc>
          <w:tcPr>
            <w:tcW w:w="8640" w:type="dxa"/>
            <w:tcBorders>
              <w:top w:val="nil"/>
              <w:left w:val="nil"/>
              <w:bottom w:val="nil"/>
              <w:right w:val="nil"/>
            </w:tcBorders>
            <w:shd w:val="clear" w:color="auto" w:fill="auto"/>
            <w:noWrap/>
            <w:vAlign w:val="center"/>
            <w:hideMark/>
          </w:tcPr>
          <w:p w14:paraId="336A0A8E"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20.沥青混合料的强度与温度变化的关系说法正确的一项是（）</w:t>
            </w:r>
          </w:p>
        </w:tc>
      </w:tr>
      <w:tr w:rsidR="00135D80" w:rsidRPr="00135D80" w14:paraId="33911BAE" w14:textId="77777777" w:rsidTr="00135D80">
        <w:trPr>
          <w:trHeight w:val="285"/>
        </w:trPr>
        <w:tc>
          <w:tcPr>
            <w:tcW w:w="8640" w:type="dxa"/>
            <w:tcBorders>
              <w:top w:val="nil"/>
              <w:left w:val="nil"/>
              <w:bottom w:val="nil"/>
              <w:right w:val="nil"/>
            </w:tcBorders>
            <w:shd w:val="clear" w:color="auto" w:fill="auto"/>
            <w:noWrap/>
            <w:vAlign w:val="center"/>
            <w:hideMark/>
          </w:tcPr>
          <w:p w14:paraId="25BF3641"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选项：A.温度降低时强度提高、温度升高时强度降低</w:t>
            </w:r>
          </w:p>
        </w:tc>
      </w:tr>
      <w:tr w:rsidR="00135D80" w:rsidRPr="00135D80" w14:paraId="7E3BDE8F" w14:textId="77777777" w:rsidTr="00135D80">
        <w:trPr>
          <w:trHeight w:val="285"/>
        </w:trPr>
        <w:tc>
          <w:tcPr>
            <w:tcW w:w="8640" w:type="dxa"/>
            <w:tcBorders>
              <w:top w:val="nil"/>
              <w:left w:val="nil"/>
              <w:bottom w:val="nil"/>
              <w:right w:val="nil"/>
            </w:tcBorders>
            <w:shd w:val="clear" w:color="auto" w:fill="auto"/>
            <w:noWrap/>
            <w:vAlign w:val="center"/>
            <w:hideMark/>
          </w:tcPr>
          <w:p w14:paraId="60DFA14D"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21.为了提高沥青混合料的高温稳定性，可采用的方法是（）</w:t>
            </w:r>
          </w:p>
        </w:tc>
      </w:tr>
      <w:tr w:rsidR="00135D80" w:rsidRPr="00135D80" w14:paraId="06C13778" w14:textId="77777777" w:rsidTr="00135D80">
        <w:trPr>
          <w:trHeight w:val="285"/>
        </w:trPr>
        <w:tc>
          <w:tcPr>
            <w:tcW w:w="8640" w:type="dxa"/>
            <w:tcBorders>
              <w:top w:val="nil"/>
              <w:left w:val="nil"/>
              <w:bottom w:val="nil"/>
              <w:right w:val="nil"/>
            </w:tcBorders>
            <w:shd w:val="clear" w:color="auto" w:fill="auto"/>
            <w:noWrap/>
            <w:vAlign w:val="center"/>
            <w:hideMark/>
          </w:tcPr>
          <w:p w14:paraId="59D6211D"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选项：B.提高混合料粘结力</w:t>
            </w:r>
            <w:proofErr w:type="gramStart"/>
            <w:r w:rsidRPr="00135D80">
              <w:rPr>
                <w:rFonts w:ascii="等线" w:eastAsia="等线" w:hAnsi="等线" w:cs="宋体" w:hint="eastAsia"/>
                <w:color w:val="FF0000"/>
                <w:kern w:val="0"/>
                <w:sz w:val="24"/>
                <w:szCs w:val="24"/>
                <w14:ligatures w14:val="none"/>
              </w:rPr>
              <w:t>和内摩阻力</w:t>
            </w:r>
            <w:proofErr w:type="gramEnd"/>
          </w:p>
        </w:tc>
      </w:tr>
      <w:tr w:rsidR="00135D80" w:rsidRPr="00135D80" w14:paraId="01D14B72" w14:textId="77777777" w:rsidTr="00135D80">
        <w:trPr>
          <w:trHeight w:val="285"/>
        </w:trPr>
        <w:tc>
          <w:tcPr>
            <w:tcW w:w="8640" w:type="dxa"/>
            <w:tcBorders>
              <w:top w:val="nil"/>
              <w:left w:val="nil"/>
              <w:bottom w:val="nil"/>
              <w:right w:val="nil"/>
            </w:tcBorders>
            <w:shd w:val="clear" w:color="auto" w:fill="auto"/>
            <w:noWrap/>
            <w:vAlign w:val="center"/>
            <w:hideMark/>
          </w:tcPr>
          <w:p w14:paraId="3D79B995"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22.为提高沥青混合料的耐久性可以采取的措施是()</w:t>
            </w:r>
          </w:p>
        </w:tc>
      </w:tr>
      <w:tr w:rsidR="00135D80" w:rsidRPr="00135D80" w14:paraId="45F677ED" w14:textId="77777777" w:rsidTr="00135D80">
        <w:trPr>
          <w:trHeight w:val="285"/>
        </w:trPr>
        <w:tc>
          <w:tcPr>
            <w:tcW w:w="8640" w:type="dxa"/>
            <w:tcBorders>
              <w:top w:val="nil"/>
              <w:left w:val="nil"/>
              <w:bottom w:val="nil"/>
              <w:right w:val="nil"/>
            </w:tcBorders>
            <w:shd w:val="clear" w:color="auto" w:fill="auto"/>
            <w:noWrap/>
            <w:vAlign w:val="center"/>
            <w:hideMark/>
          </w:tcPr>
          <w:p w14:paraId="5547FE5F"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选项：B.减少空隙率</w:t>
            </w:r>
          </w:p>
        </w:tc>
      </w:tr>
      <w:tr w:rsidR="00135D80" w:rsidRPr="00135D80" w14:paraId="58423199" w14:textId="77777777" w:rsidTr="00135D80">
        <w:trPr>
          <w:trHeight w:val="285"/>
        </w:trPr>
        <w:tc>
          <w:tcPr>
            <w:tcW w:w="8640" w:type="dxa"/>
            <w:tcBorders>
              <w:top w:val="nil"/>
              <w:left w:val="nil"/>
              <w:bottom w:val="nil"/>
              <w:right w:val="nil"/>
            </w:tcBorders>
            <w:shd w:val="clear" w:color="auto" w:fill="auto"/>
            <w:noWrap/>
            <w:vAlign w:val="center"/>
            <w:hideMark/>
          </w:tcPr>
          <w:p w14:paraId="1B63A1C8"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23.沥青路面的抗滑性能取决于（）</w:t>
            </w:r>
          </w:p>
        </w:tc>
      </w:tr>
      <w:tr w:rsidR="00135D80" w:rsidRPr="00135D80" w14:paraId="0197B038" w14:textId="77777777" w:rsidTr="00135D80">
        <w:trPr>
          <w:trHeight w:val="285"/>
        </w:trPr>
        <w:tc>
          <w:tcPr>
            <w:tcW w:w="8640" w:type="dxa"/>
            <w:tcBorders>
              <w:top w:val="nil"/>
              <w:left w:val="nil"/>
              <w:bottom w:val="nil"/>
              <w:right w:val="nil"/>
            </w:tcBorders>
            <w:shd w:val="clear" w:color="auto" w:fill="auto"/>
            <w:noWrap/>
            <w:vAlign w:val="center"/>
            <w:hideMark/>
          </w:tcPr>
          <w:p w14:paraId="7E75A068"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lastRenderedPageBreak/>
              <w:t>选项：A.路面的细构造和粗构造</w:t>
            </w:r>
          </w:p>
        </w:tc>
      </w:tr>
      <w:tr w:rsidR="00135D80" w:rsidRPr="00135D80" w14:paraId="1F2961E6" w14:textId="77777777" w:rsidTr="00135D80">
        <w:trPr>
          <w:trHeight w:val="285"/>
        </w:trPr>
        <w:tc>
          <w:tcPr>
            <w:tcW w:w="8640" w:type="dxa"/>
            <w:tcBorders>
              <w:top w:val="nil"/>
              <w:left w:val="nil"/>
              <w:bottom w:val="nil"/>
              <w:right w:val="nil"/>
            </w:tcBorders>
            <w:shd w:val="clear" w:color="auto" w:fill="auto"/>
            <w:noWrap/>
            <w:vAlign w:val="center"/>
            <w:hideMark/>
          </w:tcPr>
          <w:p w14:paraId="33500054"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24.为防止沥青路面的低温开裂应选择采用（）。</w:t>
            </w:r>
          </w:p>
        </w:tc>
      </w:tr>
      <w:tr w:rsidR="00135D80" w:rsidRPr="00135D80" w14:paraId="5ED95A92" w14:textId="77777777" w:rsidTr="00135D80">
        <w:trPr>
          <w:trHeight w:val="285"/>
        </w:trPr>
        <w:tc>
          <w:tcPr>
            <w:tcW w:w="8640" w:type="dxa"/>
            <w:tcBorders>
              <w:top w:val="nil"/>
              <w:left w:val="nil"/>
              <w:bottom w:val="nil"/>
              <w:right w:val="nil"/>
            </w:tcBorders>
            <w:shd w:val="clear" w:color="auto" w:fill="auto"/>
            <w:noWrap/>
            <w:vAlign w:val="center"/>
            <w:hideMark/>
          </w:tcPr>
          <w:p w14:paraId="119D6932"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选项：A.稠度较低的沥青</w:t>
            </w:r>
          </w:p>
        </w:tc>
      </w:tr>
      <w:tr w:rsidR="00135D80" w:rsidRPr="00135D80" w14:paraId="393D5EF0" w14:textId="77777777" w:rsidTr="00135D80">
        <w:trPr>
          <w:trHeight w:val="285"/>
        </w:trPr>
        <w:tc>
          <w:tcPr>
            <w:tcW w:w="8640" w:type="dxa"/>
            <w:tcBorders>
              <w:top w:val="nil"/>
              <w:left w:val="nil"/>
              <w:bottom w:val="nil"/>
              <w:right w:val="nil"/>
            </w:tcBorders>
            <w:shd w:val="clear" w:color="auto" w:fill="auto"/>
            <w:noWrap/>
            <w:vAlign w:val="center"/>
            <w:hideMark/>
          </w:tcPr>
          <w:p w14:paraId="53748C76"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25.用来表征路面材料刚度的指标是（）。</w:t>
            </w:r>
          </w:p>
        </w:tc>
      </w:tr>
      <w:tr w:rsidR="00135D80" w:rsidRPr="00135D80" w14:paraId="1B3F6669" w14:textId="77777777" w:rsidTr="00135D80">
        <w:trPr>
          <w:trHeight w:val="285"/>
        </w:trPr>
        <w:tc>
          <w:tcPr>
            <w:tcW w:w="8640" w:type="dxa"/>
            <w:tcBorders>
              <w:top w:val="nil"/>
              <w:left w:val="nil"/>
              <w:bottom w:val="nil"/>
              <w:right w:val="nil"/>
            </w:tcBorders>
            <w:shd w:val="clear" w:color="auto" w:fill="auto"/>
            <w:noWrap/>
            <w:vAlign w:val="center"/>
            <w:hideMark/>
          </w:tcPr>
          <w:p w14:paraId="026FEF63"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选项：D.回弹模量</w:t>
            </w:r>
          </w:p>
        </w:tc>
      </w:tr>
      <w:tr w:rsidR="00135D80" w:rsidRPr="00135D80" w14:paraId="79B7A90E" w14:textId="77777777" w:rsidTr="00135D80">
        <w:trPr>
          <w:trHeight w:val="285"/>
        </w:trPr>
        <w:tc>
          <w:tcPr>
            <w:tcW w:w="8640" w:type="dxa"/>
            <w:tcBorders>
              <w:top w:val="nil"/>
              <w:left w:val="nil"/>
              <w:bottom w:val="nil"/>
              <w:right w:val="nil"/>
            </w:tcBorders>
            <w:shd w:val="clear" w:color="auto" w:fill="auto"/>
            <w:noWrap/>
            <w:vAlign w:val="center"/>
            <w:hideMark/>
          </w:tcPr>
          <w:p w14:paraId="6A487B86"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26.路面在垂直荷载作用下，产生的垂直变形称为（）。</w:t>
            </w:r>
          </w:p>
        </w:tc>
      </w:tr>
      <w:tr w:rsidR="00135D80" w:rsidRPr="00135D80" w14:paraId="6BE11E76" w14:textId="77777777" w:rsidTr="00135D80">
        <w:trPr>
          <w:trHeight w:val="285"/>
        </w:trPr>
        <w:tc>
          <w:tcPr>
            <w:tcW w:w="8640" w:type="dxa"/>
            <w:tcBorders>
              <w:top w:val="nil"/>
              <w:left w:val="nil"/>
              <w:bottom w:val="nil"/>
              <w:right w:val="nil"/>
            </w:tcBorders>
            <w:shd w:val="clear" w:color="auto" w:fill="auto"/>
            <w:noWrap/>
            <w:vAlign w:val="center"/>
            <w:hideMark/>
          </w:tcPr>
          <w:p w14:paraId="15DD7513"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w:t>
            </w:r>
            <w:proofErr w:type="gramStart"/>
            <w:r w:rsidRPr="00135D80">
              <w:rPr>
                <w:rFonts w:ascii="等线" w:eastAsia="等线" w:hAnsi="等线" w:cs="宋体" w:hint="eastAsia"/>
                <w:color w:val="FF0000"/>
                <w:kern w:val="0"/>
                <w:sz w:val="24"/>
                <w:szCs w:val="24"/>
                <w14:ligatures w14:val="none"/>
              </w:rPr>
              <w:t>路面弯沉</w:t>
            </w:r>
            <w:proofErr w:type="gramEnd"/>
          </w:p>
        </w:tc>
      </w:tr>
      <w:tr w:rsidR="00135D80" w:rsidRPr="00135D80" w14:paraId="477DFA41" w14:textId="77777777" w:rsidTr="00135D80">
        <w:trPr>
          <w:trHeight w:val="285"/>
        </w:trPr>
        <w:tc>
          <w:tcPr>
            <w:tcW w:w="8640" w:type="dxa"/>
            <w:tcBorders>
              <w:top w:val="nil"/>
              <w:left w:val="nil"/>
              <w:bottom w:val="nil"/>
              <w:right w:val="nil"/>
            </w:tcBorders>
            <w:shd w:val="clear" w:color="auto" w:fill="auto"/>
            <w:noWrap/>
            <w:vAlign w:val="center"/>
            <w:hideMark/>
          </w:tcPr>
          <w:p w14:paraId="365A766D"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27.我国沥青路面设计方法中，用来表征路面整体刚度大小的指标是（）。</w:t>
            </w:r>
          </w:p>
        </w:tc>
      </w:tr>
      <w:tr w:rsidR="00135D80" w:rsidRPr="00135D80" w14:paraId="77DEE5CC" w14:textId="77777777" w:rsidTr="00135D80">
        <w:trPr>
          <w:trHeight w:val="285"/>
        </w:trPr>
        <w:tc>
          <w:tcPr>
            <w:tcW w:w="8640" w:type="dxa"/>
            <w:tcBorders>
              <w:top w:val="nil"/>
              <w:left w:val="nil"/>
              <w:bottom w:val="nil"/>
              <w:right w:val="nil"/>
            </w:tcBorders>
            <w:shd w:val="clear" w:color="auto" w:fill="auto"/>
            <w:noWrap/>
            <w:vAlign w:val="center"/>
            <w:hideMark/>
          </w:tcPr>
          <w:p w14:paraId="46F67477"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选项：A.设计弯沉值</w:t>
            </w:r>
          </w:p>
        </w:tc>
      </w:tr>
      <w:tr w:rsidR="00135D80" w:rsidRPr="00135D80" w14:paraId="7ACDF8AB" w14:textId="77777777" w:rsidTr="00135D80">
        <w:trPr>
          <w:trHeight w:val="285"/>
        </w:trPr>
        <w:tc>
          <w:tcPr>
            <w:tcW w:w="8640" w:type="dxa"/>
            <w:tcBorders>
              <w:top w:val="nil"/>
              <w:left w:val="nil"/>
              <w:bottom w:val="nil"/>
              <w:right w:val="nil"/>
            </w:tcBorders>
            <w:shd w:val="clear" w:color="auto" w:fill="auto"/>
            <w:noWrap/>
            <w:vAlign w:val="center"/>
            <w:hideMark/>
          </w:tcPr>
          <w:p w14:paraId="3D22CAE1"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28.沥青路面各结构层中，对强度和变形能力要求最高的是（）。</w:t>
            </w:r>
          </w:p>
        </w:tc>
      </w:tr>
      <w:tr w:rsidR="00135D80" w:rsidRPr="00135D80" w14:paraId="387D30CB" w14:textId="77777777" w:rsidTr="00135D80">
        <w:trPr>
          <w:trHeight w:val="285"/>
        </w:trPr>
        <w:tc>
          <w:tcPr>
            <w:tcW w:w="8640" w:type="dxa"/>
            <w:tcBorders>
              <w:top w:val="nil"/>
              <w:left w:val="nil"/>
              <w:bottom w:val="nil"/>
              <w:right w:val="nil"/>
            </w:tcBorders>
            <w:shd w:val="clear" w:color="auto" w:fill="auto"/>
            <w:noWrap/>
            <w:vAlign w:val="center"/>
            <w:hideMark/>
          </w:tcPr>
          <w:p w14:paraId="4AC9BDA5"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选项：A.面层</w:t>
            </w:r>
          </w:p>
        </w:tc>
      </w:tr>
      <w:tr w:rsidR="00135D80" w:rsidRPr="00135D80" w14:paraId="7B3EBF65" w14:textId="77777777" w:rsidTr="00135D80">
        <w:trPr>
          <w:trHeight w:val="285"/>
        </w:trPr>
        <w:tc>
          <w:tcPr>
            <w:tcW w:w="8640" w:type="dxa"/>
            <w:tcBorders>
              <w:top w:val="nil"/>
              <w:left w:val="nil"/>
              <w:bottom w:val="nil"/>
              <w:right w:val="nil"/>
            </w:tcBorders>
            <w:shd w:val="clear" w:color="auto" w:fill="auto"/>
            <w:noWrap/>
            <w:vAlign w:val="center"/>
            <w:hideMark/>
          </w:tcPr>
          <w:p w14:paraId="35C5AB05"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29.下列关于沥青路面使用性能、承载能力与使用时间的关系说法正确的是（）。</w:t>
            </w:r>
          </w:p>
        </w:tc>
      </w:tr>
      <w:tr w:rsidR="00135D80" w:rsidRPr="00135D80" w14:paraId="3A80CAF1" w14:textId="77777777" w:rsidTr="00135D80">
        <w:trPr>
          <w:trHeight w:val="285"/>
        </w:trPr>
        <w:tc>
          <w:tcPr>
            <w:tcW w:w="8640" w:type="dxa"/>
            <w:tcBorders>
              <w:top w:val="nil"/>
              <w:left w:val="nil"/>
              <w:bottom w:val="nil"/>
              <w:right w:val="nil"/>
            </w:tcBorders>
            <w:shd w:val="clear" w:color="auto" w:fill="auto"/>
            <w:noWrap/>
            <w:vAlign w:val="center"/>
            <w:hideMark/>
          </w:tcPr>
          <w:p w14:paraId="31418B11"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选项：A.沥青路面使用性能、承载能力都随着使用时间的延续而降低</w:t>
            </w:r>
          </w:p>
        </w:tc>
      </w:tr>
      <w:tr w:rsidR="00135D80" w:rsidRPr="00135D80" w14:paraId="78605F10" w14:textId="77777777" w:rsidTr="00135D80">
        <w:trPr>
          <w:trHeight w:val="540"/>
        </w:trPr>
        <w:tc>
          <w:tcPr>
            <w:tcW w:w="8640" w:type="dxa"/>
            <w:tcBorders>
              <w:top w:val="nil"/>
              <w:left w:val="nil"/>
              <w:bottom w:val="nil"/>
              <w:right w:val="nil"/>
            </w:tcBorders>
            <w:shd w:val="clear" w:color="auto" w:fill="auto"/>
            <w:noWrap/>
            <w:vAlign w:val="center"/>
            <w:hideMark/>
          </w:tcPr>
          <w:p w14:paraId="79F64921"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30.路基边沟、截水沟里面的水或路基附近的积水，主要通过()排除到路基以外的天然河沟中。</w:t>
            </w:r>
          </w:p>
        </w:tc>
      </w:tr>
      <w:tr w:rsidR="00135D80" w:rsidRPr="00135D80" w14:paraId="3F91FE80" w14:textId="77777777" w:rsidTr="00135D80">
        <w:trPr>
          <w:trHeight w:val="285"/>
        </w:trPr>
        <w:tc>
          <w:tcPr>
            <w:tcW w:w="8640" w:type="dxa"/>
            <w:tcBorders>
              <w:top w:val="nil"/>
              <w:left w:val="nil"/>
              <w:bottom w:val="nil"/>
              <w:right w:val="nil"/>
            </w:tcBorders>
            <w:shd w:val="clear" w:color="auto" w:fill="auto"/>
            <w:noWrap/>
            <w:vAlign w:val="center"/>
            <w:hideMark/>
          </w:tcPr>
          <w:p w14:paraId="242BCE31"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选项：C.排水沟</w:t>
            </w:r>
          </w:p>
        </w:tc>
      </w:tr>
      <w:tr w:rsidR="00135D80" w:rsidRPr="00135D80" w14:paraId="68EE29FA" w14:textId="77777777" w:rsidTr="00135D80">
        <w:trPr>
          <w:trHeight w:val="285"/>
        </w:trPr>
        <w:tc>
          <w:tcPr>
            <w:tcW w:w="8640" w:type="dxa"/>
            <w:tcBorders>
              <w:top w:val="nil"/>
              <w:left w:val="nil"/>
              <w:bottom w:val="nil"/>
              <w:right w:val="nil"/>
            </w:tcBorders>
            <w:shd w:val="clear" w:color="auto" w:fill="auto"/>
            <w:noWrap/>
            <w:vAlign w:val="center"/>
            <w:hideMark/>
          </w:tcPr>
          <w:p w14:paraId="5EDD4007" w14:textId="77777777" w:rsidR="00135D80" w:rsidRPr="00135D80" w:rsidRDefault="00135D80" w:rsidP="00135D80">
            <w:pPr>
              <w:widowControl/>
              <w:rPr>
                <w:rFonts w:ascii="等线" w:eastAsia="等线" w:hAnsi="等线" w:cs="宋体" w:hint="eastAsia"/>
                <w:color w:val="000000"/>
                <w:kern w:val="0"/>
                <w:sz w:val="24"/>
                <w:szCs w:val="24"/>
                <w14:ligatures w14:val="none"/>
              </w:rPr>
            </w:pPr>
            <w:proofErr w:type="gramStart"/>
            <w:r w:rsidRPr="00135D80">
              <w:rPr>
                <w:rFonts w:ascii="等线" w:eastAsia="等线" w:hAnsi="等线" w:cs="宋体" w:hint="eastAsia"/>
                <w:color w:val="000000"/>
                <w:kern w:val="0"/>
                <w:sz w:val="24"/>
                <w:szCs w:val="24"/>
                <w14:ligatures w14:val="none"/>
              </w:rPr>
              <w:t>形考任务四</w:t>
            </w:r>
            <w:proofErr w:type="gramEnd"/>
          </w:p>
        </w:tc>
      </w:tr>
      <w:tr w:rsidR="00135D80" w:rsidRPr="00135D80" w14:paraId="4578E492" w14:textId="77777777" w:rsidTr="00135D80">
        <w:trPr>
          <w:trHeight w:val="285"/>
        </w:trPr>
        <w:tc>
          <w:tcPr>
            <w:tcW w:w="8640" w:type="dxa"/>
            <w:tcBorders>
              <w:top w:val="nil"/>
              <w:left w:val="nil"/>
              <w:bottom w:val="nil"/>
              <w:right w:val="nil"/>
            </w:tcBorders>
            <w:shd w:val="clear" w:color="auto" w:fill="auto"/>
            <w:noWrap/>
            <w:vAlign w:val="center"/>
            <w:hideMark/>
          </w:tcPr>
          <w:p w14:paraId="13CD4912"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一、判断题</w:t>
            </w:r>
          </w:p>
        </w:tc>
      </w:tr>
      <w:tr w:rsidR="00135D80" w:rsidRPr="00135D80" w14:paraId="079B746C" w14:textId="77777777" w:rsidTr="00135D80">
        <w:trPr>
          <w:trHeight w:val="285"/>
        </w:trPr>
        <w:tc>
          <w:tcPr>
            <w:tcW w:w="8640" w:type="dxa"/>
            <w:tcBorders>
              <w:top w:val="nil"/>
              <w:left w:val="nil"/>
              <w:bottom w:val="nil"/>
              <w:right w:val="nil"/>
            </w:tcBorders>
            <w:shd w:val="clear" w:color="auto" w:fill="auto"/>
            <w:noWrap/>
            <w:vAlign w:val="center"/>
            <w:hideMark/>
          </w:tcPr>
          <w:p w14:paraId="49E5953F"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1.普通水泥混凝土路面</w:t>
            </w:r>
            <w:proofErr w:type="gramStart"/>
            <w:r w:rsidRPr="00135D80">
              <w:rPr>
                <w:rFonts w:ascii="等线" w:eastAsia="等线" w:hAnsi="等线" w:cs="宋体" w:hint="eastAsia"/>
                <w:color w:val="000000"/>
                <w:kern w:val="0"/>
                <w:sz w:val="24"/>
                <w:szCs w:val="24"/>
                <w14:ligatures w14:val="none"/>
              </w:rPr>
              <w:t>不</w:t>
            </w:r>
            <w:proofErr w:type="gramEnd"/>
            <w:r w:rsidRPr="00135D80">
              <w:rPr>
                <w:rFonts w:ascii="等线" w:eastAsia="等线" w:hAnsi="等线" w:cs="宋体" w:hint="eastAsia"/>
                <w:color w:val="000000"/>
                <w:kern w:val="0"/>
                <w:sz w:val="24"/>
                <w:szCs w:val="24"/>
                <w14:ligatures w14:val="none"/>
              </w:rPr>
              <w:t>配置任何钢筋。（）</w:t>
            </w:r>
          </w:p>
        </w:tc>
      </w:tr>
      <w:tr w:rsidR="00135D80" w:rsidRPr="00135D80" w14:paraId="07126F3C" w14:textId="77777777" w:rsidTr="00135D80">
        <w:trPr>
          <w:trHeight w:val="285"/>
        </w:trPr>
        <w:tc>
          <w:tcPr>
            <w:tcW w:w="8640" w:type="dxa"/>
            <w:tcBorders>
              <w:top w:val="nil"/>
              <w:left w:val="nil"/>
              <w:bottom w:val="nil"/>
              <w:right w:val="nil"/>
            </w:tcBorders>
            <w:shd w:val="clear" w:color="auto" w:fill="auto"/>
            <w:noWrap/>
            <w:vAlign w:val="center"/>
            <w:hideMark/>
          </w:tcPr>
          <w:p w14:paraId="71CE013D"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23B38E3A" w14:textId="77777777" w:rsidTr="00135D80">
        <w:trPr>
          <w:trHeight w:val="285"/>
        </w:trPr>
        <w:tc>
          <w:tcPr>
            <w:tcW w:w="8640" w:type="dxa"/>
            <w:tcBorders>
              <w:top w:val="nil"/>
              <w:left w:val="nil"/>
              <w:bottom w:val="nil"/>
              <w:right w:val="nil"/>
            </w:tcBorders>
            <w:shd w:val="clear" w:color="auto" w:fill="auto"/>
            <w:noWrap/>
            <w:vAlign w:val="center"/>
            <w:hideMark/>
          </w:tcPr>
          <w:p w14:paraId="6941FDD4"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2.水泥混凝土路面相对于沥青路面更容易出现“老化”现象。（）</w:t>
            </w:r>
          </w:p>
        </w:tc>
      </w:tr>
      <w:tr w:rsidR="00135D80" w:rsidRPr="00135D80" w14:paraId="29DD0F88" w14:textId="77777777" w:rsidTr="00135D80">
        <w:trPr>
          <w:trHeight w:val="285"/>
        </w:trPr>
        <w:tc>
          <w:tcPr>
            <w:tcW w:w="8640" w:type="dxa"/>
            <w:tcBorders>
              <w:top w:val="nil"/>
              <w:left w:val="nil"/>
              <w:bottom w:val="nil"/>
              <w:right w:val="nil"/>
            </w:tcBorders>
            <w:shd w:val="clear" w:color="auto" w:fill="auto"/>
            <w:noWrap/>
            <w:vAlign w:val="center"/>
            <w:hideMark/>
          </w:tcPr>
          <w:p w14:paraId="3A64033D"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25D6D7DB" w14:textId="77777777" w:rsidTr="00135D80">
        <w:trPr>
          <w:trHeight w:val="285"/>
        </w:trPr>
        <w:tc>
          <w:tcPr>
            <w:tcW w:w="8640" w:type="dxa"/>
            <w:tcBorders>
              <w:top w:val="nil"/>
              <w:left w:val="nil"/>
              <w:bottom w:val="nil"/>
              <w:right w:val="nil"/>
            </w:tcBorders>
            <w:shd w:val="clear" w:color="auto" w:fill="auto"/>
            <w:noWrap/>
            <w:vAlign w:val="center"/>
            <w:hideMark/>
          </w:tcPr>
          <w:p w14:paraId="20A99C1D"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lastRenderedPageBreak/>
              <w:t>3.水泥混凝土路面面层是由一定厚度的混凝土板组成，具有热胀冷缩的性质。（）</w:t>
            </w:r>
          </w:p>
        </w:tc>
      </w:tr>
      <w:tr w:rsidR="00135D80" w:rsidRPr="00135D80" w14:paraId="7D6809C2" w14:textId="77777777" w:rsidTr="00135D80">
        <w:trPr>
          <w:trHeight w:val="285"/>
        </w:trPr>
        <w:tc>
          <w:tcPr>
            <w:tcW w:w="8640" w:type="dxa"/>
            <w:tcBorders>
              <w:top w:val="nil"/>
              <w:left w:val="nil"/>
              <w:bottom w:val="nil"/>
              <w:right w:val="nil"/>
            </w:tcBorders>
            <w:shd w:val="clear" w:color="auto" w:fill="auto"/>
            <w:noWrap/>
            <w:vAlign w:val="center"/>
            <w:hideMark/>
          </w:tcPr>
          <w:p w14:paraId="3E23C5CC"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338F4A0C" w14:textId="77777777" w:rsidTr="00135D80">
        <w:trPr>
          <w:trHeight w:val="285"/>
        </w:trPr>
        <w:tc>
          <w:tcPr>
            <w:tcW w:w="8640" w:type="dxa"/>
            <w:tcBorders>
              <w:top w:val="nil"/>
              <w:left w:val="nil"/>
              <w:bottom w:val="nil"/>
              <w:right w:val="nil"/>
            </w:tcBorders>
            <w:shd w:val="clear" w:color="auto" w:fill="auto"/>
            <w:noWrap/>
            <w:vAlign w:val="center"/>
            <w:hideMark/>
          </w:tcPr>
          <w:p w14:paraId="1B4B51D6"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4.水泥混凝土路面的抗滑标准以使用初期的构造深度为指标。（）</w:t>
            </w:r>
          </w:p>
        </w:tc>
      </w:tr>
      <w:tr w:rsidR="00135D80" w:rsidRPr="00135D80" w14:paraId="1495DC14" w14:textId="77777777" w:rsidTr="00135D80">
        <w:trPr>
          <w:trHeight w:val="285"/>
        </w:trPr>
        <w:tc>
          <w:tcPr>
            <w:tcW w:w="8640" w:type="dxa"/>
            <w:tcBorders>
              <w:top w:val="nil"/>
              <w:left w:val="nil"/>
              <w:bottom w:val="nil"/>
              <w:right w:val="nil"/>
            </w:tcBorders>
            <w:shd w:val="clear" w:color="auto" w:fill="auto"/>
            <w:noWrap/>
            <w:vAlign w:val="center"/>
            <w:hideMark/>
          </w:tcPr>
          <w:p w14:paraId="1B1876E4"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343C5DC2" w14:textId="77777777" w:rsidTr="00135D80">
        <w:trPr>
          <w:trHeight w:val="285"/>
        </w:trPr>
        <w:tc>
          <w:tcPr>
            <w:tcW w:w="8640" w:type="dxa"/>
            <w:tcBorders>
              <w:top w:val="nil"/>
              <w:left w:val="nil"/>
              <w:bottom w:val="nil"/>
              <w:right w:val="nil"/>
            </w:tcBorders>
            <w:shd w:val="clear" w:color="auto" w:fill="auto"/>
            <w:noWrap/>
            <w:vAlign w:val="center"/>
            <w:hideMark/>
          </w:tcPr>
          <w:p w14:paraId="5428972C"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5.水泥混凝土路面的横缝设置应与路线中线平行，且间距越小越好。（）</w:t>
            </w:r>
          </w:p>
        </w:tc>
      </w:tr>
      <w:tr w:rsidR="00135D80" w:rsidRPr="00135D80" w14:paraId="287B20D5" w14:textId="77777777" w:rsidTr="00135D80">
        <w:trPr>
          <w:trHeight w:val="285"/>
        </w:trPr>
        <w:tc>
          <w:tcPr>
            <w:tcW w:w="8640" w:type="dxa"/>
            <w:tcBorders>
              <w:top w:val="nil"/>
              <w:left w:val="nil"/>
              <w:bottom w:val="nil"/>
              <w:right w:val="nil"/>
            </w:tcBorders>
            <w:shd w:val="clear" w:color="auto" w:fill="auto"/>
            <w:noWrap/>
            <w:vAlign w:val="center"/>
            <w:hideMark/>
          </w:tcPr>
          <w:p w14:paraId="0AE5AF1A"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2E560D5B" w14:textId="77777777" w:rsidTr="00135D80">
        <w:trPr>
          <w:trHeight w:val="285"/>
        </w:trPr>
        <w:tc>
          <w:tcPr>
            <w:tcW w:w="8640" w:type="dxa"/>
            <w:tcBorders>
              <w:top w:val="nil"/>
              <w:left w:val="nil"/>
              <w:bottom w:val="nil"/>
              <w:right w:val="nil"/>
            </w:tcBorders>
            <w:shd w:val="clear" w:color="auto" w:fill="auto"/>
            <w:noWrap/>
            <w:vAlign w:val="center"/>
            <w:hideMark/>
          </w:tcPr>
          <w:p w14:paraId="16A7618D"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6.石灰对土的影响，最主要的是提高刚度。（　　）</w:t>
            </w:r>
          </w:p>
        </w:tc>
      </w:tr>
      <w:tr w:rsidR="00135D80" w:rsidRPr="00135D80" w14:paraId="7A129BC1" w14:textId="77777777" w:rsidTr="00135D80">
        <w:trPr>
          <w:trHeight w:val="285"/>
        </w:trPr>
        <w:tc>
          <w:tcPr>
            <w:tcW w:w="8640" w:type="dxa"/>
            <w:tcBorders>
              <w:top w:val="nil"/>
              <w:left w:val="nil"/>
              <w:bottom w:val="nil"/>
              <w:right w:val="nil"/>
            </w:tcBorders>
            <w:shd w:val="clear" w:color="auto" w:fill="auto"/>
            <w:noWrap/>
            <w:vAlign w:val="center"/>
            <w:hideMark/>
          </w:tcPr>
          <w:p w14:paraId="364B1933"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选项：B.错</w:t>
            </w:r>
          </w:p>
        </w:tc>
      </w:tr>
      <w:tr w:rsidR="00135D80" w:rsidRPr="00135D80" w14:paraId="6D26FB95" w14:textId="77777777" w:rsidTr="00135D80">
        <w:trPr>
          <w:trHeight w:val="540"/>
        </w:trPr>
        <w:tc>
          <w:tcPr>
            <w:tcW w:w="8640" w:type="dxa"/>
            <w:tcBorders>
              <w:top w:val="nil"/>
              <w:left w:val="nil"/>
              <w:bottom w:val="nil"/>
              <w:right w:val="nil"/>
            </w:tcBorders>
            <w:shd w:val="clear" w:color="auto" w:fill="auto"/>
            <w:noWrap/>
            <w:vAlign w:val="center"/>
            <w:hideMark/>
          </w:tcPr>
          <w:p w14:paraId="36EE4056"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7.平均纵坡是指在一定的长度范围内，路线在纵向所克服的高差与水平距离之比，其是衡量纵断面线形好坏的重要指标之一。（　　）</w:t>
            </w:r>
          </w:p>
        </w:tc>
      </w:tr>
      <w:tr w:rsidR="00135D80" w:rsidRPr="00135D80" w14:paraId="70747DB2" w14:textId="77777777" w:rsidTr="00135D80">
        <w:trPr>
          <w:trHeight w:val="285"/>
        </w:trPr>
        <w:tc>
          <w:tcPr>
            <w:tcW w:w="8640" w:type="dxa"/>
            <w:tcBorders>
              <w:top w:val="nil"/>
              <w:left w:val="nil"/>
              <w:bottom w:val="nil"/>
              <w:right w:val="nil"/>
            </w:tcBorders>
            <w:shd w:val="clear" w:color="auto" w:fill="auto"/>
            <w:noWrap/>
            <w:vAlign w:val="center"/>
            <w:hideMark/>
          </w:tcPr>
          <w:p w14:paraId="0B8E62E4"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6A186064" w14:textId="77777777" w:rsidTr="00135D80">
        <w:trPr>
          <w:trHeight w:val="540"/>
        </w:trPr>
        <w:tc>
          <w:tcPr>
            <w:tcW w:w="8640" w:type="dxa"/>
            <w:tcBorders>
              <w:top w:val="nil"/>
              <w:left w:val="nil"/>
              <w:bottom w:val="nil"/>
              <w:right w:val="nil"/>
            </w:tcBorders>
            <w:shd w:val="clear" w:color="auto" w:fill="auto"/>
            <w:noWrap/>
            <w:vAlign w:val="center"/>
            <w:hideMark/>
          </w:tcPr>
          <w:p w14:paraId="400710B2"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 xml:space="preserve">8.高速公路、一级公路的超高横坡坡度不应大于10％，其他各级公路不应大于8％。（　　</w:t>
            </w:r>
            <w:proofErr w:type="gramStart"/>
            <w:r w:rsidRPr="00135D80">
              <w:rPr>
                <w:rFonts w:ascii="等线" w:eastAsia="等线" w:hAnsi="等线" w:cs="宋体" w:hint="eastAsia"/>
                <w:color w:val="000000"/>
                <w:kern w:val="0"/>
                <w:sz w:val="24"/>
                <w:szCs w:val="24"/>
                <w14:ligatures w14:val="none"/>
              </w:rPr>
              <w:t xml:space="preserve">　</w:t>
            </w:r>
            <w:proofErr w:type="gramEnd"/>
            <w:r w:rsidRPr="00135D80">
              <w:rPr>
                <w:rFonts w:ascii="等线" w:eastAsia="等线" w:hAnsi="等线" w:cs="宋体" w:hint="eastAsia"/>
                <w:color w:val="000000"/>
                <w:kern w:val="0"/>
                <w:sz w:val="24"/>
                <w:szCs w:val="24"/>
                <w14:ligatures w14:val="none"/>
              </w:rPr>
              <w:t>）</w:t>
            </w:r>
          </w:p>
        </w:tc>
      </w:tr>
      <w:tr w:rsidR="00135D80" w:rsidRPr="00135D80" w14:paraId="065B4EBB" w14:textId="77777777" w:rsidTr="00135D80">
        <w:trPr>
          <w:trHeight w:val="285"/>
        </w:trPr>
        <w:tc>
          <w:tcPr>
            <w:tcW w:w="8640" w:type="dxa"/>
            <w:tcBorders>
              <w:top w:val="nil"/>
              <w:left w:val="nil"/>
              <w:bottom w:val="nil"/>
              <w:right w:val="nil"/>
            </w:tcBorders>
            <w:shd w:val="clear" w:color="auto" w:fill="auto"/>
            <w:noWrap/>
            <w:vAlign w:val="center"/>
            <w:hideMark/>
          </w:tcPr>
          <w:p w14:paraId="4436D377"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1C8FE1B9" w14:textId="77777777" w:rsidTr="00135D80">
        <w:trPr>
          <w:trHeight w:val="285"/>
        </w:trPr>
        <w:tc>
          <w:tcPr>
            <w:tcW w:w="8640" w:type="dxa"/>
            <w:tcBorders>
              <w:top w:val="nil"/>
              <w:left w:val="nil"/>
              <w:bottom w:val="nil"/>
              <w:right w:val="nil"/>
            </w:tcBorders>
            <w:shd w:val="clear" w:color="auto" w:fill="auto"/>
            <w:noWrap/>
            <w:vAlign w:val="center"/>
            <w:hideMark/>
          </w:tcPr>
          <w:p w14:paraId="77E80EE2"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 xml:space="preserve">9.材料的抗拉强度主要由混合料中结合料的粘结力所提供。（　　</w:t>
            </w:r>
            <w:proofErr w:type="gramStart"/>
            <w:r w:rsidRPr="00135D80">
              <w:rPr>
                <w:rFonts w:ascii="等线" w:eastAsia="等线" w:hAnsi="等线" w:cs="宋体" w:hint="eastAsia"/>
                <w:color w:val="000000"/>
                <w:kern w:val="0"/>
                <w:sz w:val="24"/>
                <w:szCs w:val="24"/>
                <w14:ligatures w14:val="none"/>
              </w:rPr>
              <w:t xml:space="preserve">　</w:t>
            </w:r>
            <w:proofErr w:type="gramEnd"/>
            <w:r w:rsidRPr="00135D80">
              <w:rPr>
                <w:rFonts w:ascii="等线" w:eastAsia="等线" w:hAnsi="等线" w:cs="宋体" w:hint="eastAsia"/>
                <w:color w:val="000000"/>
                <w:kern w:val="0"/>
                <w:sz w:val="24"/>
                <w:szCs w:val="24"/>
                <w14:ligatures w14:val="none"/>
              </w:rPr>
              <w:t>）</w:t>
            </w:r>
          </w:p>
        </w:tc>
      </w:tr>
      <w:tr w:rsidR="00135D80" w:rsidRPr="00135D80" w14:paraId="02373F1B" w14:textId="77777777" w:rsidTr="00135D80">
        <w:trPr>
          <w:trHeight w:val="285"/>
        </w:trPr>
        <w:tc>
          <w:tcPr>
            <w:tcW w:w="8640" w:type="dxa"/>
            <w:tcBorders>
              <w:top w:val="nil"/>
              <w:left w:val="nil"/>
              <w:bottom w:val="nil"/>
              <w:right w:val="nil"/>
            </w:tcBorders>
            <w:shd w:val="clear" w:color="auto" w:fill="auto"/>
            <w:noWrap/>
            <w:vAlign w:val="center"/>
            <w:hideMark/>
          </w:tcPr>
          <w:p w14:paraId="56D34628"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7561D112" w14:textId="77777777" w:rsidTr="00135D80">
        <w:trPr>
          <w:trHeight w:val="285"/>
        </w:trPr>
        <w:tc>
          <w:tcPr>
            <w:tcW w:w="8640" w:type="dxa"/>
            <w:tcBorders>
              <w:top w:val="nil"/>
              <w:left w:val="nil"/>
              <w:bottom w:val="nil"/>
              <w:right w:val="nil"/>
            </w:tcBorders>
            <w:shd w:val="clear" w:color="auto" w:fill="auto"/>
            <w:noWrap/>
            <w:vAlign w:val="center"/>
            <w:hideMark/>
          </w:tcPr>
          <w:p w14:paraId="1C7CA8BB"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 xml:space="preserve">10.混凝土路面垫层的宽度应与路基同宽，其最小厚度为150mm。（　　</w:t>
            </w:r>
            <w:proofErr w:type="gramStart"/>
            <w:r w:rsidRPr="00135D80">
              <w:rPr>
                <w:rFonts w:ascii="等线" w:eastAsia="等线" w:hAnsi="等线" w:cs="宋体" w:hint="eastAsia"/>
                <w:color w:val="000000"/>
                <w:kern w:val="0"/>
                <w:sz w:val="24"/>
                <w:szCs w:val="24"/>
                <w14:ligatures w14:val="none"/>
              </w:rPr>
              <w:t xml:space="preserve">　</w:t>
            </w:r>
            <w:proofErr w:type="gramEnd"/>
            <w:r w:rsidRPr="00135D80">
              <w:rPr>
                <w:rFonts w:ascii="等线" w:eastAsia="等线" w:hAnsi="等线" w:cs="宋体" w:hint="eastAsia"/>
                <w:color w:val="000000"/>
                <w:kern w:val="0"/>
                <w:sz w:val="24"/>
                <w:szCs w:val="24"/>
                <w14:ligatures w14:val="none"/>
              </w:rPr>
              <w:t>）</w:t>
            </w:r>
          </w:p>
        </w:tc>
      </w:tr>
      <w:tr w:rsidR="00135D80" w:rsidRPr="00135D80" w14:paraId="10A5D8EA" w14:textId="77777777" w:rsidTr="00135D80">
        <w:trPr>
          <w:trHeight w:val="285"/>
        </w:trPr>
        <w:tc>
          <w:tcPr>
            <w:tcW w:w="8640" w:type="dxa"/>
            <w:tcBorders>
              <w:top w:val="nil"/>
              <w:left w:val="nil"/>
              <w:bottom w:val="nil"/>
              <w:right w:val="nil"/>
            </w:tcBorders>
            <w:shd w:val="clear" w:color="auto" w:fill="auto"/>
            <w:noWrap/>
            <w:vAlign w:val="center"/>
            <w:hideMark/>
          </w:tcPr>
          <w:p w14:paraId="449E86CA"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选项：A.对</w:t>
            </w:r>
          </w:p>
        </w:tc>
      </w:tr>
      <w:tr w:rsidR="00135D80" w:rsidRPr="00135D80" w14:paraId="3DF54A92" w14:textId="77777777" w:rsidTr="00135D80">
        <w:trPr>
          <w:trHeight w:val="285"/>
        </w:trPr>
        <w:tc>
          <w:tcPr>
            <w:tcW w:w="8640" w:type="dxa"/>
            <w:tcBorders>
              <w:top w:val="nil"/>
              <w:left w:val="nil"/>
              <w:bottom w:val="nil"/>
              <w:right w:val="nil"/>
            </w:tcBorders>
            <w:shd w:val="clear" w:color="auto" w:fill="auto"/>
            <w:noWrap/>
            <w:vAlign w:val="center"/>
            <w:hideMark/>
          </w:tcPr>
          <w:p w14:paraId="457F4134"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二、单项选择题</w:t>
            </w:r>
          </w:p>
        </w:tc>
      </w:tr>
      <w:tr w:rsidR="00135D80" w:rsidRPr="00135D80" w14:paraId="12E606CD" w14:textId="77777777" w:rsidTr="00135D80">
        <w:trPr>
          <w:trHeight w:val="285"/>
        </w:trPr>
        <w:tc>
          <w:tcPr>
            <w:tcW w:w="8640" w:type="dxa"/>
            <w:tcBorders>
              <w:top w:val="nil"/>
              <w:left w:val="nil"/>
              <w:bottom w:val="nil"/>
              <w:right w:val="nil"/>
            </w:tcBorders>
            <w:shd w:val="clear" w:color="auto" w:fill="auto"/>
            <w:noWrap/>
            <w:vAlign w:val="center"/>
            <w:hideMark/>
          </w:tcPr>
          <w:p w14:paraId="063AA559"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11.级配碎石路面混合料的强度和稳定性主要取决于()。</w:t>
            </w:r>
          </w:p>
        </w:tc>
      </w:tr>
      <w:tr w:rsidR="00135D80" w:rsidRPr="00135D80" w14:paraId="0E047AE9" w14:textId="77777777" w:rsidTr="00135D80">
        <w:trPr>
          <w:trHeight w:val="285"/>
        </w:trPr>
        <w:tc>
          <w:tcPr>
            <w:tcW w:w="8640" w:type="dxa"/>
            <w:tcBorders>
              <w:top w:val="nil"/>
              <w:left w:val="nil"/>
              <w:bottom w:val="nil"/>
              <w:right w:val="nil"/>
            </w:tcBorders>
            <w:shd w:val="clear" w:color="auto" w:fill="auto"/>
            <w:noWrap/>
            <w:vAlign w:val="center"/>
            <w:hideMark/>
          </w:tcPr>
          <w:p w14:paraId="1D9F942E"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选项：C.集料间的摩阻力和细粒土的粘结力</w:t>
            </w:r>
          </w:p>
        </w:tc>
      </w:tr>
      <w:tr w:rsidR="00135D80" w:rsidRPr="00135D80" w14:paraId="63E5F5BB" w14:textId="77777777" w:rsidTr="00135D80">
        <w:trPr>
          <w:trHeight w:val="285"/>
        </w:trPr>
        <w:tc>
          <w:tcPr>
            <w:tcW w:w="8640" w:type="dxa"/>
            <w:tcBorders>
              <w:top w:val="nil"/>
              <w:left w:val="nil"/>
              <w:bottom w:val="nil"/>
              <w:right w:val="nil"/>
            </w:tcBorders>
            <w:shd w:val="clear" w:color="auto" w:fill="auto"/>
            <w:noWrap/>
            <w:vAlign w:val="center"/>
            <w:hideMark/>
          </w:tcPr>
          <w:p w14:paraId="5CEBFA16"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12.水泥混凝土路面现行设计规范采用（）理论。</w:t>
            </w:r>
          </w:p>
        </w:tc>
      </w:tr>
      <w:tr w:rsidR="00135D80" w:rsidRPr="00135D80" w14:paraId="0E93CF2D" w14:textId="77777777" w:rsidTr="00135D80">
        <w:trPr>
          <w:trHeight w:val="285"/>
        </w:trPr>
        <w:tc>
          <w:tcPr>
            <w:tcW w:w="8640" w:type="dxa"/>
            <w:tcBorders>
              <w:top w:val="nil"/>
              <w:left w:val="nil"/>
              <w:bottom w:val="nil"/>
              <w:right w:val="nil"/>
            </w:tcBorders>
            <w:shd w:val="clear" w:color="auto" w:fill="auto"/>
            <w:noWrap/>
            <w:vAlign w:val="center"/>
            <w:hideMark/>
          </w:tcPr>
          <w:p w14:paraId="0810FBAD"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lastRenderedPageBreak/>
              <w:t>选项：D.弹性地基板</w:t>
            </w:r>
          </w:p>
        </w:tc>
      </w:tr>
      <w:tr w:rsidR="00135D80" w:rsidRPr="00135D80" w14:paraId="5952C842" w14:textId="77777777" w:rsidTr="00135D80">
        <w:trPr>
          <w:trHeight w:val="285"/>
        </w:trPr>
        <w:tc>
          <w:tcPr>
            <w:tcW w:w="8640" w:type="dxa"/>
            <w:tcBorders>
              <w:top w:val="nil"/>
              <w:left w:val="nil"/>
              <w:bottom w:val="nil"/>
              <w:right w:val="nil"/>
            </w:tcBorders>
            <w:shd w:val="clear" w:color="auto" w:fill="auto"/>
            <w:noWrap/>
            <w:vAlign w:val="center"/>
            <w:hideMark/>
          </w:tcPr>
          <w:p w14:paraId="577FB515"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13.下列关于路肩描述错误的一项是（　）</w:t>
            </w:r>
          </w:p>
        </w:tc>
      </w:tr>
      <w:tr w:rsidR="00135D80" w:rsidRPr="00135D80" w14:paraId="4E0947B9" w14:textId="77777777" w:rsidTr="00135D80">
        <w:trPr>
          <w:trHeight w:val="285"/>
        </w:trPr>
        <w:tc>
          <w:tcPr>
            <w:tcW w:w="8640" w:type="dxa"/>
            <w:tcBorders>
              <w:top w:val="nil"/>
              <w:left w:val="nil"/>
              <w:bottom w:val="nil"/>
              <w:right w:val="nil"/>
            </w:tcBorders>
            <w:shd w:val="clear" w:color="auto" w:fill="auto"/>
            <w:noWrap/>
            <w:vAlign w:val="center"/>
            <w:hideMark/>
          </w:tcPr>
          <w:p w14:paraId="57D97FD1"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选项：C.在满足路肩功能最低需要的条件下，必须采用较宽的路肩</w:t>
            </w:r>
          </w:p>
        </w:tc>
      </w:tr>
      <w:tr w:rsidR="00135D80" w:rsidRPr="00135D80" w14:paraId="14AB370C" w14:textId="77777777" w:rsidTr="00135D80">
        <w:trPr>
          <w:trHeight w:val="285"/>
        </w:trPr>
        <w:tc>
          <w:tcPr>
            <w:tcW w:w="8640" w:type="dxa"/>
            <w:tcBorders>
              <w:top w:val="nil"/>
              <w:left w:val="nil"/>
              <w:bottom w:val="nil"/>
              <w:right w:val="nil"/>
            </w:tcBorders>
            <w:shd w:val="clear" w:color="auto" w:fill="auto"/>
            <w:noWrap/>
            <w:vAlign w:val="center"/>
            <w:hideMark/>
          </w:tcPr>
          <w:p w14:paraId="55115308"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14.关于路面结构层次说法有误的一项是（）</w:t>
            </w:r>
          </w:p>
        </w:tc>
      </w:tr>
      <w:tr w:rsidR="00135D80" w:rsidRPr="00135D80" w14:paraId="400F6407" w14:textId="77777777" w:rsidTr="00135D80">
        <w:trPr>
          <w:trHeight w:val="285"/>
        </w:trPr>
        <w:tc>
          <w:tcPr>
            <w:tcW w:w="8640" w:type="dxa"/>
            <w:tcBorders>
              <w:top w:val="nil"/>
              <w:left w:val="nil"/>
              <w:bottom w:val="nil"/>
              <w:right w:val="nil"/>
            </w:tcBorders>
            <w:shd w:val="clear" w:color="auto" w:fill="auto"/>
            <w:noWrap/>
            <w:vAlign w:val="center"/>
            <w:hideMark/>
          </w:tcPr>
          <w:p w14:paraId="076B725F"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选项：D.垫层介于面层和基层之间</w:t>
            </w:r>
          </w:p>
        </w:tc>
      </w:tr>
      <w:tr w:rsidR="00135D80" w:rsidRPr="00135D80" w14:paraId="44F06ADE" w14:textId="77777777" w:rsidTr="00135D80">
        <w:trPr>
          <w:trHeight w:val="285"/>
        </w:trPr>
        <w:tc>
          <w:tcPr>
            <w:tcW w:w="8640" w:type="dxa"/>
            <w:tcBorders>
              <w:top w:val="nil"/>
              <w:left w:val="nil"/>
              <w:bottom w:val="nil"/>
              <w:right w:val="nil"/>
            </w:tcBorders>
            <w:shd w:val="clear" w:color="auto" w:fill="auto"/>
            <w:noWrap/>
            <w:vAlign w:val="center"/>
            <w:hideMark/>
          </w:tcPr>
          <w:p w14:paraId="297D3F41"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15.下列几种接缝的</w:t>
            </w:r>
            <w:proofErr w:type="gramStart"/>
            <w:r w:rsidRPr="00135D80">
              <w:rPr>
                <w:rFonts w:ascii="等线" w:eastAsia="等线" w:hAnsi="等线" w:cs="宋体" w:hint="eastAsia"/>
                <w:color w:val="000000"/>
                <w:kern w:val="0"/>
                <w:sz w:val="24"/>
                <w:szCs w:val="24"/>
                <w14:ligatures w14:val="none"/>
              </w:rPr>
              <w:t>传荷能力</w:t>
            </w:r>
            <w:proofErr w:type="gramEnd"/>
            <w:r w:rsidRPr="00135D80">
              <w:rPr>
                <w:rFonts w:ascii="等线" w:eastAsia="等线" w:hAnsi="等线" w:cs="宋体" w:hint="eastAsia"/>
                <w:color w:val="000000"/>
                <w:kern w:val="0"/>
                <w:sz w:val="24"/>
                <w:szCs w:val="24"/>
                <w14:ligatures w14:val="none"/>
              </w:rPr>
              <w:t>较强的是()。</w:t>
            </w:r>
          </w:p>
        </w:tc>
      </w:tr>
      <w:tr w:rsidR="00135D80" w:rsidRPr="00135D80" w14:paraId="08624CB3" w14:textId="77777777" w:rsidTr="00135D80">
        <w:trPr>
          <w:trHeight w:val="285"/>
        </w:trPr>
        <w:tc>
          <w:tcPr>
            <w:tcW w:w="8640" w:type="dxa"/>
            <w:tcBorders>
              <w:top w:val="nil"/>
              <w:left w:val="nil"/>
              <w:bottom w:val="nil"/>
              <w:right w:val="nil"/>
            </w:tcBorders>
            <w:shd w:val="clear" w:color="auto" w:fill="auto"/>
            <w:noWrap/>
            <w:vAlign w:val="center"/>
            <w:hideMark/>
          </w:tcPr>
          <w:p w14:paraId="5640A0B6"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选项：D.设传力杆缩缝</w:t>
            </w:r>
          </w:p>
        </w:tc>
      </w:tr>
      <w:tr w:rsidR="00135D80" w:rsidRPr="00135D80" w14:paraId="2FBDF6A7" w14:textId="77777777" w:rsidTr="00135D80">
        <w:trPr>
          <w:trHeight w:val="285"/>
        </w:trPr>
        <w:tc>
          <w:tcPr>
            <w:tcW w:w="8640" w:type="dxa"/>
            <w:tcBorders>
              <w:top w:val="nil"/>
              <w:left w:val="nil"/>
              <w:bottom w:val="nil"/>
              <w:right w:val="nil"/>
            </w:tcBorders>
            <w:shd w:val="clear" w:color="auto" w:fill="auto"/>
            <w:noWrap/>
            <w:vAlign w:val="center"/>
            <w:hideMark/>
          </w:tcPr>
          <w:p w14:paraId="3E2515B1"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16.在石灰土中掺入碎石,其作用是()</w:t>
            </w:r>
          </w:p>
        </w:tc>
      </w:tr>
      <w:tr w:rsidR="00135D80" w:rsidRPr="00135D80" w14:paraId="58351D72" w14:textId="77777777" w:rsidTr="00135D80">
        <w:trPr>
          <w:trHeight w:val="285"/>
        </w:trPr>
        <w:tc>
          <w:tcPr>
            <w:tcW w:w="8640" w:type="dxa"/>
            <w:tcBorders>
              <w:top w:val="nil"/>
              <w:left w:val="nil"/>
              <w:bottom w:val="nil"/>
              <w:right w:val="nil"/>
            </w:tcBorders>
            <w:shd w:val="clear" w:color="auto" w:fill="auto"/>
            <w:noWrap/>
            <w:vAlign w:val="center"/>
            <w:hideMark/>
          </w:tcPr>
          <w:p w14:paraId="25AC25DC"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选项：B.增加强度</w:t>
            </w:r>
          </w:p>
        </w:tc>
      </w:tr>
      <w:tr w:rsidR="00135D80" w:rsidRPr="00135D80" w14:paraId="0372F16F" w14:textId="77777777" w:rsidTr="00135D80">
        <w:trPr>
          <w:trHeight w:val="285"/>
        </w:trPr>
        <w:tc>
          <w:tcPr>
            <w:tcW w:w="8640" w:type="dxa"/>
            <w:tcBorders>
              <w:top w:val="nil"/>
              <w:left w:val="nil"/>
              <w:bottom w:val="nil"/>
              <w:right w:val="nil"/>
            </w:tcBorders>
            <w:shd w:val="clear" w:color="auto" w:fill="auto"/>
            <w:noWrap/>
            <w:vAlign w:val="center"/>
            <w:hideMark/>
          </w:tcPr>
          <w:p w14:paraId="08B784EB"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17.在原有路面上铺筑混凝土路面时，板下基础当量回弹模量可以通过()确定。</w:t>
            </w:r>
          </w:p>
        </w:tc>
      </w:tr>
      <w:tr w:rsidR="00135D80" w:rsidRPr="00135D80" w14:paraId="2EA94F23" w14:textId="77777777" w:rsidTr="00135D80">
        <w:trPr>
          <w:trHeight w:val="285"/>
        </w:trPr>
        <w:tc>
          <w:tcPr>
            <w:tcW w:w="8640" w:type="dxa"/>
            <w:tcBorders>
              <w:top w:val="nil"/>
              <w:left w:val="nil"/>
              <w:bottom w:val="nil"/>
              <w:right w:val="nil"/>
            </w:tcBorders>
            <w:shd w:val="clear" w:color="auto" w:fill="auto"/>
            <w:noWrap/>
            <w:vAlign w:val="center"/>
            <w:hideMark/>
          </w:tcPr>
          <w:p w14:paraId="6BA4DC6E"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选项：B.承载板</w:t>
            </w:r>
            <w:proofErr w:type="gramStart"/>
            <w:r w:rsidRPr="00135D80">
              <w:rPr>
                <w:rFonts w:ascii="等线" w:eastAsia="等线" w:hAnsi="等线" w:cs="宋体" w:hint="eastAsia"/>
                <w:color w:val="FF0000"/>
                <w:kern w:val="0"/>
                <w:sz w:val="24"/>
                <w:szCs w:val="24"/>
                <w14:ligatures w14:val="none"/>
              </w:rPr>
              <w:t>或弯沉</w:t>
            </w:r>
            <w:proofErr w:type="gramEnd"/>
            <w:r w:rsidRPr="00135D80">
              <w:rPr>
                <w:rFonts w:ascii="等线" w:eastAsia="等线" w:hAnsi="等线" w:cs="宋体" w:hint="eastAsia"/>
                <w:color w:val="FF0000"/>
                <w:kern w:val="0"/>
                <w:sz w:val="24"/>
                <w:szCs w:val="24"/>
                <w14:ligatures w14:val="none"/>
              </w:rPr>
              <w:t>检测</w:t>
            </w:r>
          </w:p>
        </w:tc>
      </w:tr>
      <w:tr w:rsidR="00135D80" w:rsidRPr="00135D80" w14:paraId="3439103E" w14:textId="77777777" w:rsidTr="00135D80">
        <w:trPr>
          <w:trHeight w:val="285"/>
        </w:trPr>
        <w:tc>
          <w:tcPr>
            <w:tcW w:w="8640" w:type="dxa"/>
            <w:tcBorders>
              <w:top w:val="nil"/>
              <w:left w:val="nil"/>
              <w:bottom w:val="nil"/>
              <w:right w:val="nil"/>
            </w:tcBorders>
            <w:shd w:val="clear" w:color="auto" w:fill="auto"/>
            <w:noWrap/>
            <w:vAlign w:val="center"/>
            <w:hideMark/>
          </w:tcPr>
          <w:p w14:paraId="304DD033"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18.截水沟在平面上布置的特点是()</w:t>
            </w:r>
          </w:p>
        </w:tc>
      </w:tr>
      <w:tr w:rsidR="00135D80" w:rsidRPr="00135D80" w14:paraId="493E91F2" w14:textId="77777777" w:rsidTr="00135D80">
        <w:trPr>
          <w:trHeight w:val="285"/>
        </w:trPr>
        <w:tc>
          <w:tcPr>
            <w:tcW w:w="8640" w:type="dxa"/>
            <w:tcBorders>
              <w:top w:val="nil"/>
              <w:left w:val="nil"/>
              <w:bottom w:val="nil"/>
              <w:right w:val="nil"/>
            </w:tcBorders>
            <w:shd w:val="clear" w:color="auto" w:fill="auto"/>
            <w:noWrap/>
            <w:vAlign w:val="center"/>
            <w:hideMark/>
          </w:tcPr>
          <w:p w14:paraId="0C30DA97"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选项：C.与水流方向垂直</w:t>
            </w:r>
          </w:p>
        </w:tc>
      </w:tr>
      <w:tr w:rsidR="00135D80" w:rsidRPr="00135D80" w14:paraId="2825E3AB" w14:textId="77777777" w:rsidTr="00135D80">
        <w:trPr>
          <w:trHeight w:val="285"/>
        </w:trPr>
        <w:tc>
          <w:tcPr>
            <w:tcW w:w="8640" w:type="dxa"/>
            <w:tcBorders>
              <w:top w:val="nil"/>
              <w:left w:val="nil"/>
              <w:bottom w:val="nil"/>
              <w:right w:val="nil"/>
            </w:tcBorders>
            <w:shd w:val="clear" w:color="auto" w:fill="auto"/>
            <w:noWrap/>
            <w:vAlign w:val="center"/>
            <w:hideMark/>
          </w:tcPr>
          <w:p w14:paraId="0071C882"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19.对路面垫层所用材料的要求是（）</w:t>
            </w:r>
          </w:p>
        </w:tc>
      </w:tr>
      <w:tr w:rsidR="00135D80" w:rsidRPr="00135D80" w14:paraId="04EE9ECB" w14:textId="77777777" w:rsidTr="00135D80">
        <w:trPr>
          <w:trHeight w:val="285"/>
        </w:trPr>
        <w:tc>
          <w:tcPr>
            <w:tcW w:w="8640" w:type="dxa"/>
            <w:tcBorders>
              <w:top w:val="nil"/>
              <w:left w:val="nil"/>
              <w:bottom w:val="nil"/>
              <w:right w:val="nil"/>
            </w:tcBorders>
            <w:shd w:val="clear" w:color="auto" w:fill="auto"/>
            <w:noWrap/>
            <w:vAlign w:val="center"/>
            <w:hideMark/>
          </w:tcPr>
          <w:p w14:paraId="509BD2B1"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选项：A.强度不一定高，但水稳性、隔热性和吸水性一定要好</w:t>
            </w:r>
          </w:p>
        </w:tc>
      </w:tr>
      <w:tr w:rsidR="00135D80" w:rsidRPr="00135D80" w14:paraId="4B039CC5" w14:textId="77777777" w:rsidTr="00135D80">
        <w:trPr>
          <w:trHeight w:val="285"/>
        </w:trPr>
        <w:tc>
          <w:tcPr>
            <w:tcW w:w="8640" w:type="dxa"/>
            <w:tcBorders>
              <w:top w:val="nil"/>
              <w:left w:val="nil"/>
              <w:bottom w:val="nil"/>
              <w:right w:val="nil"/>
            </w:tcBorders>
            <w:shd w:val="clear" w:color="auto" w:fill="auto"/>
            <w:noWrap/>
            <w:vAlign w:val="center"/>
            <w:hideMark/>
          </w:tcPr>
          <w:p w14:paraId="514E7C4E"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20.</w:t>
            </w:r>
            <w:proofErr w:type="gramStart"/>
            <w:r w:rsidRPr="00135D80">
              <w:rPr>
                <w:rFonts w:ascii="等线" w:eastAsia="等线" w:hAnsi="等线" w:cs="宋体" w:hint="eastAsia"/>
                <w:color w:val="000000"/>
                <w:kern w:val="0"/>
                <w:sz w:val="24"/>
                <w:szCs w:val="24"/>
                <w14:ligatures w14:val="none"/>
              </w:rPr>
              <w:t>砾</w:t>
            </w:r>
            <w:proofErr w:type="gramEnd"/>
            <w:r w:rsidRPr="00135D80">
              <w:rPr>
                <w:rFonts w:ascii="等线" w:eastAsia="等线" w:hAnsi="等线" w:cs="宋体" w:hint="eastAsia"/>
                <w:color w:val="000000"/>
                <w:kern w:val="0"/>
                <w:sz w:val="24"/>
                <w:szCs w:val="24"/>
                <w14:ligatures w14:val="none"/>
              </w:rPr>
              <w:t>（碎）石路面的混合料中细料含量过多，将导致()</w:t>
            </w:r>
          </w:p>
        </w:tc>
      </w:tr>
      <w:tr w:rsidR="00135D80" w:rsidRPr="00135D80" w14:paraId="364C1596" w14:textId="77777777" w:rsidTr="00135D80">
        <w:trPr>
          <w:trHeight w:val="285"/>
        </w:trPr>
        <w:tc>
          <w:tcPr>
            <w:tcW w:w="8640" w:type="dxa"/>
            <w:tcBorders>
              <w:top w:val="nil"/>
              <w:left w:val="nil"/>
              <w:bottom w:val="nil"/>
              <w:right w:val="nil"/>
            </w:tcBorders>
            <w:shd w:val="clear" w:color="auto" w:fill="auto"/>
            <w:noWrap/>
            <w:vAlign w:val="center"/>
            <w:hideMark/>
          </w:tcPr>
          <w:p w14:paraId="64A202A3"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选项：B.破坏粗集料的骨架作用，降低路面强度</w:t>
            </w:r>
          </w:p>
        </w:tc>
      </w:tr>
      <w:tr w:rsidR="00135D80" w:rsidRPr="00135D80" w14:paraId="2B180CE9" w14:textId="77777777" w:rsidTr="00135D80">
        <w:trPr>
          <w:trHeight w:val="285"/>
        </w:trPr>
        <w:tc>
          <w:tcPr>
            <w:tcW w:w="8640" w:type="dxa"/>
            <w:tcBorders>
              <w:top w:val="nil"/>
              <w:left w:val="nil"/>
              <w:bottom w:val="nil"/>
              <w:right w:val="nil"/>
            </w:tcBorders>
            <w:shd w:val="clear" w:color="auto" w:fill="auto"/>
            <w:noWrap/>
            <w:vAlign w:val="center"/>
            <w:hideMark/>
          </w:tcPr>
          <w:p w14:paraId="1FE4E453"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21.高等级公路的沥青路面一般应采用（）</w:t>
            </w:r>
          </w:p>
        </w:tc>
      </w:tr>
      <w:tr w:rsidR="00135D80" w:rsidRPr="00135D80" w14:paraId="19B4503C" w14:textId="77777777" w:rsidTr="00135D80">
        <w:trPr>
          <w:trHeight w:val="285"/>
        </w:trPr>
        <w:tc>
          <w:tcPr>
            <w:tcW w:w="8640" w:type="dxa"/>
            <w:tcBorders>
              <w:top w:val="nil"/>
              <w:left w:val="nil"/>
              <w:bottom w:val="nil"/>
              <w:right w:val="nil"/>
            </w:tcBorders>
            <w:shd w:val="clear" w:color="auto" w:fill="auto"/>
            <w:noWrap/>
            <w:vAlign w:val="center"/>
            <w:hideMark/>
          </w:tcPr>
          <w:p w14:paraId="54B4086E"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选项：D.双层或三层</w:t>
            </w:r>
          </w:p>
        </w:tc>
      </w:tr>
      <w:tr w:rsidR="00135D80" w:rsidRPr="00135D80" w14:paraId="2A962CF0" w14:textId="77777777" w:rsidTr="00135D80">
        <w:trPr>
          <w:trHeight w:val="540"/>
        </w:trPr>
        <w:tc>
          <w:tcPr>
            <w:tcW w:w="8640" w:type="dxa"/>
            <w:tcBorders>
              <w:top w:val="nil"/>
              <w:left w:val="nil"/>
              <w:bottom w:val="nil"/>
              <w:right w:val="nil"/>
            </w:tcBorders>
            <w:shd w:val="clear" w:color="auto" w:fill="auto"/>
            <w:noWrap/>
            <w:vAlign w:val="center"/>
            <w:hideMark/>
          </w:tcPr>
          <w:p w14:paraId="3576D355"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22.路面损坏可分为裂缝、变形、松散、接缝损坏及其他损坏五大类，路面结构中部分材料的散失或磨损指的是（）</w:t>
            </w:r>
          </w:p>
        </w:tc>
      </w:tr>
      <w:tr w:rsidR="00135D80" w:rsidRPr="00135D80" w14:paraId="580732D5" w14:textId="77777777" w:rsidTr="00135D80">
        <w:trPr>
          <w:trHeight w:val="285"/>
        </w:trPr>
        <w:tc>
          <w:tcPr>
            <w:tcW w:w="8640" w:type="dxa"/>
            <w:tcBorders>
              <w:top w:val="nil"/>
              <w:left w:val="nil"/>
              <w:bottom w:val="nil"/>
              <w:right w:val="nil"/>
            </w:tcBorders>
            <w:shd w:val="clear" w:color="auto" w:fill="auto"/>
            <w:noWrap/>
            <w:vAlign w:val="center"/>
            <w:hideMark/>
          </w:tcPr>
          <w:p w14:paraId="5E46AA7C"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选项：C.松散</w:t>
            </w:r>
          </w:p>
        </w:tc>
      </w:tr>
      <w:tr w:rsidR="00135D80" w:rsidRPr="00135D80" w14:paraId="5E154743" w14:textId="77777777" w:rsidTr="00135D80">
        <w:trPr>
          <w:trHeight w:val="285"/>
        </w:trPr>
        <w:tc>
          <w:tcPr>
            <w:tcW w:w="8640" w:type="dxa"/>
            <w:tcBorders>
              <w:top w:val="nil"/>
              <w:left w:val="nil"/>
              <w:bottom w:val="nil"/>
              <w:right w:val="nil"/>
            </w:tcBorders>
            <w:shd w:val="clear" w:color="auto" w:fill="auto"/>
            <w:noWrap/>
            <w:vAlign w:val="center"/>
            <w:hideMark/>
          </w:tcPr>
          <w:p w14:paraId="273602C7"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lastRenderedPageBreak/>
              <w:t>23.路基重力式挡土墙所受到的土压力类别为（）</w:t>
            </w:r>
          </w:p>
        </w:tc>
      </w:tr>
      <w:tr w:rsidR="00135D80" w:rsidRPr="00135D80" w14:paraId="65146C9D" w14:textId="77777777" w:rsidTr="00135D80">
        <w:trPr>
          <w:trHeight w:val="285"/>
        </w:trPr>
        <w:tc>
          <w:tcPr>
            <w:tcW w:w="8640" w:type="dxa"/>
            <w:tcBorders>
              <w:top w:val="nil"/>
              <w:left w:val="nil"/>
              <w:bottom w:val="nil"/>
              <w:right w:val="nil"/>
            </w:tcBorders>
            <w:shd w:val="clear" w:color="auto" w:fill="auto"/>
            <w:noWrap/>
            <w:vAlign w:val="center"/>
            <w:hideMark/>
          </w:tcPr>
          <w:p w14:paraId="715BAD4E"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选项：B.主动土压力</w:t>
            </w:r>
          </w:p>
        </w:tc>
      </w:tr>
      <w:tr w:rsidR="00135D80" w:rsidRPr="00135D80" w14:paraId="664CA24C" w14:textId="77777777" w:rsidTr="00135D80">
        <w:trPr>
          <w:trHeight w:val="285"/>
        </w:trPr>
        <w:tc>
          <w:tcPr>
            <w:tcW w:w="8640" w:type="dxa"/>
            <w:tcBorders>
              <w:top w:val="nil"/>
              <w:left w:val="nil"/>
              <w:bottom w:val="nil"/>
              <w:right w:val="nil"/>
            </w:tcBorders>
            <w:shd w:val="clear" w:color="auto" w:fill="auto"/>
            <w:noWrap/>
            <w:vAlign w:val="center"/>
            <w:hideMark/>
          </w:tcPr>
          <w:p w14:paraId="5B97B6CC"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24.在交叉口，来自不同方向的车辆向同一方向汇合行驶的地点被称为（）</w:t>
            </w:r>
          </w:p>
        </w:tc>
      </w:tr>
      <w:tr w:rsidR="00135D80" w:rsidRPr="00135D80" w14:paraId="5476B222" w14:textId="77777777" w:rsidTr="00135D80">
        <w:trPr>
          <w:trHeight w:val="285"/>
        </w:trPr>
        <w:tc>
          <w:tcPr>
            <w:tcW w:w="8640" w:type="dxa"/>
            <w:tcBorders>
              <w:top w:val="nil"/>
              <w:left w:val="nil"/>
              <w:bottom w:val="nil"/>
              <w:right w:val="nil"/>
            </w:tcBorders>
            <w:shd w:val="clear" w:color="auto" w:fill="auto"/>
            <w:noWrap/>
            <w:vAlign w:val="center"/>
            <w:hideMark/>
          </w:tcPr>
          <w:p w14:paraId="24FB36EC"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选项：C.合流点</w:t>
            </w:r>
          </w:p>
        </w:tc>
      </w:tr>
      <w:tr w:rsidR="00135D80" w:rsidRPr="00135D80" w14:paraId="5A631E02" w14:textId="77777777" w:rsidTr="00135D80">
        <w:trPr>
          <w:trHeight w:val="285"/>
        </w:trPr>
        <w:tc>
          <w:tcPr>
            <w:tcW w:w="8640" w:type="dxa"/>
            <w:tcBorders>
              <w:top w:val="nil"/>
              <w:left w:val="nil"/>
              <w:bottom w:val="nil"/>
              <w:right w:val="nil"/>
            </w:tcBorders>
            <w:shd w:val="clear" w:color="auto" w:fill="auto"/>
            <w:noWrap/>
            <w:vAlign w:val="center"/>
            <w:hideMark/>
          </w:tcPr>
          <w:p w14:paraId="689C973E"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25.在交叉口来自不同方向的车量以较大角度相互交叉的地点称为（）</w:t>
            </w:r>
          </w:p>
        </w:tc>
      </w:tr>
      <w:tr w:rsidR="00135D80" w:rsidRPr="00135D80" w14:paraId="69F8E32C" w14:textId="77777777" w:rsidTr="00135D80">
        <w:trPr>
          <w:trHeight w:val="285"/>
        </w:trPr>
        <w:tc>
          <w:tcPr>
            <w:tcW w:w="8640" w:type="dxa"/>
            <w:tcBorders>
              <w:top w:val="nil"/>
              <w:left w:val="nil"/>
              <w:bottom w:val="nil"/>
              <w:right w:val="nil"/>
            </w:tcBorders>
            <w:shd w:val="clear" w:color="auto" w:fill="auto"/>
            <w:noWrap/>
            <w:vAlign w:val="center"/>
            <w:hideMark/>
          </w:tcPr>
          <w:p w14:paraId="27830F91"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选项：A.冲突点</w:t>
            </w:r>
          </w:p>
        </w:tc>
      </w:tr>
      <w:tr w:rsidR="00135D80" w:rsidRPr="00135D80" w14:paraId="28FD4A8B" w14:textId="77777777" w:rsidTr="00135D80">
        <w:trPr>
          <w:trHeight w:val="285"/>
        </w:trPr>
        <w:tc>
          <w:tcPr>
            <w:tcW w:w="8640" w:type="dxa"/>
            <w:tcBorders>
              <w:top w:val="nil"/>
              <w:left w:val="nil"/>
              <w:bottom w:val="nil"/>
              <w:right w:val="nil"/>
            </w:tcBorders>
            <w:shd w:val="clear" w:color="auto" w:fill="auto"/>
            <w:noWrap/>
            <w:vAlign w:val="center"/>
            <w:hideMark/>
          </w:tcPr>
          <w:p w14:paraId="0C30035A"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26.连接立体交叉上、下路线的</w:t>
            </w:r>
            <w:proofErr w:type="gramStart"/>
            <w:r w:rsidRPr="00135D80">
              <w:rPr>
                <w:rFonts w:ascii="等线" w:eastAsia="等线" w:hAnsi="等线" w:cs="宋体" w:hint="eastAsia"/>
                <w:color w:val="000000"/>
                <w:kern w:val="0"/>
                <w:sz w:val="24"/>
                <w:szCs w:val="24"/>
                <w14:ligatures w14:val="none"/>
              </w:rPr>
              <w:t>交换道</w:t>
            </w:r>
            <w:proofErr w:type="gramEnd"/>
            <w:r w:rsidRPr="00135D80">
              <w:rPr>
                <w:rFonts w:ascii="等线" w:eastAsia="等线" w:hAnsi="等线" w:cs="宋体" w:hint="eastAsia"/>
                <w:color w:val="000000"/>
                <w:kern w:val="0"/>
                <w:sz w:val="24"/>
                <w:szCs w:val="24"/>
                <w14:ligatures w14:val="none"/>
              </w:rPr>
              <w:t>是（）</w:t>
            </w:r>
          </w:p>
        </w:tc>
      </w:tr>
      <w:tr w:rsidR="00135D80" w:rsidRPr="00135D80" w14:paraId="5A718780" w14:textId="77777777" w:rsidTr="00135D80">
        <w:trPr>
          <w:trHeight w:val="285"/>
        </w:trPr>
        <w:tc>
          <w:tcPr>
            <w:tcW w:w="8640" w:type="dxa"/>
            <w:tcBorders>
              <w:top w:val="nil"/>
              <w:left w:val="nil"/>
              <w:bottom w:val="nil"/>
              <w:right w:val="nil"/>
            </w:tcBorders>
            <w:shd w:val="clear" w:color="auto" w:fill="auto"/>
            <w:noWrap/>
            <w:vAlign w:val="center"/>
            <w:hideMark/>
          </w:tcPr>
          <w:p w14:paraId="18218ED7"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选项：B.匝道</w:t>
            </w:r>
          </w:p>
        </w:tc>
      </w:tr>
      <w:tr w:rsidR="00135D80" w:rsidRPr="00135D80" w14:paraId="4483F939" w14:textId="77777777" w:rsidTr="00135D80">
        <w:trPr>
          <w:trHeight w:val="540"/>
        </w:trPr>
        <w:tc>
          <w:tcPr>
            <w:tcW w:w="8640" w:type="dxa"/>
            <w:tcBorders>
              <w:top w:val="nil"/>
              <w:left w:val="nil"/>
              <w:bottom w:val="nil"/>
              <w:right w:val="nil"/>
            </w:tcBorders>
            <w:shd w:val="clear" w:color="auto" w:fill="auto"/>
            <w:noWrap/>
            <w:vAlign w:val="center"/>
            <w:hideMark/>
          </w:tcPr>
          <w:p w14:paraId="50681895"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27.在交叉口合理布置交通岛，使车流分道行使以减少车辆间的相互干扰这种组织交通的方式称为（）</w:t>
            </w:r>
          </w:p>
        </w:tc>
      </w:tr>
      <w:tr w:rsidR="00135D80" w:rsidRPr="00135D80" w14:paraId="22E4827F" w14:textId="77777777" w:rsidTr="00135D80">
        <w:trPr>
          <w:trHeight w:val="285"/>
        </w:trPr>
        <w:tc>
          <w:tcPr>
            <w:tcW w:w="8640" w:type="dxa"/>
            <w:tcBorders>
              <w:top w:val="nil"/>
              <w:left w:val="nil"/>
              <w:bottom w:val="nil"/>
              <w:right w:val="nil"/>
            </w:tcBorders>
            <w:shd w:val="clear" w:color="auto" w:fill="auto"/>
            <w:noWrap/>
            <w:vAlign w:val="center"/>
            <w:hideMark/>
          </w:tcPr>
          <w:p w14:paraId="15FCEB88"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选项：B.渠化交通</w:t>
            </w:r>
          </w:p>
        </w:tc>
      </w:tr>
      <w:tr w:rsidR="00135D80" w:rsidRPr="00135D80" w14:paraId="44020C00" w14:textId="77777777" w:rsidTr="00135D80">
        <w:trPr>
          <w:trHeight w:val="540"/>
        </w:trPr>
        <w:tc>
          <w:tcPr>
            <w:tcW w:w="8640" w:type="dxa"/>
            <w:tcBorders>
              <w:top w:val="nil"/>
              <w:left w:val="nil"/>
              <w:bottom w:val="nil"/>
              <w:right w:val="nil"/>
            </w:tcBorders>
            <w:shd w:val="clear" w:color="auto" w:fill="auto"/>
            <w:noWrap/>
            <w:vAlign w:val="center"/>
            <w:hideMark/>
          </w:tcPr>
          <w:p w14:paraId="336EFD8E"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28.当路线受到限制，需要在某处集中提升或降低某一高度才能充分利用前后有利地形时，可以采用的展线方式是（）</w:t>
            </w:r>
          </w:p>
        </w:tc>
      </w:tr>
      <w:tr w:rsidR="00135D80" w:rsidRPr="00135D80" w14:paraId="313AE529" w14:textId="77777777" w:rsidTr="00135D80">
        <w:trPr>
          <w:trHeight w:val="285"/>
        </w:trPr>
        <w:tc>
          <w:tcPr>
            <w:tcW w:w="8640" w:type="dxa"/>
            <w:tcBorders>
              <w:top w:val="nil"/>
              <w:left w:val="nil"/>
              <w:bottom w:val="nil"/>
              <w:right w:val="nil"/>
            </w:tcBorders>
            <w:shd w:val="clear" w:color="auto" w:fill="auto"/>
            <w:noWrap/>
            <w:vAlign w:val="center"/>
            <w:hideMark/>
          </w:tcPr>
          <w:p w14:paraId="1D93268E"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选项：B.螺旋展线</w:t>
            </w:r>
          </w:p>
        </w:tc>
      </w:tr>
      <w:tr w:rsidR="00135D80" w:rsidRPr="00135D80" w14:paraId="3F82576F" w14:textId="77777777" w:rsidTr="00135D80">
        <w:trPr>
          <w:trHeight w:val="285"/>
        </w:trPr>
        <w:tc>
          <w:tcPr>
            <w:tcW w:w="8640" w:type="dxa"/>
            <w:tcBorders>
              <w:top w:val="nil"/>
              <w:left w:val="nil"/>
              <w:bottom w:val="nil"/>
              <w:right w:val="nil"/>
            </w:tcBorders>
            <w:shd w:val="clear" w:color="auto" w:fill="auto"/>
            <w:noWrap/>
            <w:vAlign w:val="center"/>
            <w:hideMark/>
          </w:tcPr>
          <w:p w14:paraId="3B762BFD"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29.半刚性路面材料，在重复荷载作用下的破坏状态为()</w:t>
            </w:r>
          </w:p>
        </w:tc>
      </w:tr>
      <w:tr w:rsidR="00135D80" w:rsidRPr="00135D80" w14:paraId="57D36022" w14:textId="77777777" w:rsidTr="00135D80">
        <w:trPr>
          <w:trHeight w:val="285"/>
        </w:trPr>
        <w:tc>
          <w:tcPr>
            <w:tcW w:w="8640" w:type="dxa"/>
            <w:tcBorders>
              <w:top w:val="nil"/>
              <w:left w:val="nil"/>
              <w:bottom w:val="nil"/>
              <w:right w:val="nil"/>
            </w:tcBorders>
            <w:shd w:val="clear" w:color="auto" w:fill="auto"/>
            <w:noWrap/>
            <w:vAlign w:val="center"/>
            <w:hideMark/>
          </w:tcPr>
          <w:p w14:paraId="066124F4"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选项：B.疲劳破坏</w:t>
            </w:r>
          </w:p>
        </w:tc>
      </w:tr>
      <w:tr w:rsidR="00135D80" w:rsidRPr="00135D80" w14:paraId="3EA324BB" w14:textId="77777777" w:rsidTr="00135D80">
        <w:trPr>
          <w:trHeight w:val="285"/>
        </w:trPr>
        <w:tc>
          <w:tcPr>
            <w:tcW w:w="8640" w:type="dxa"/>
            <w:tcBorders>
              <w:top w:val="nil"/>
              <w:left w:val="nil"/>
              <w:bottom w:val="nil"/>
              <w:right w:val="nil"/>
            </w:tcBorders>
            <w:shd w:val="clear" w:color="auto" w:fill="auto"/>
            <w:noWrap/>
            <w:vAlign w:val="center"/>
            <w:hideMark/>
          </w:tcPr>
          <w:p w14:paraId="631BDABB" w14:textId="77777777" w:rsidR="00135D80" w:rsidRPr="00135D80" w:rsidRDefault="00135D80" w:rsidP="00135D80">
            <w:pPr>
              <w:widowControl/>
              <w:rPr>
                <w:rFonts w:ascii="等线" w:eastAsia="等线" w:hAnsi="等线" w:cs="宋体" w:hint="eastAsia"/>
                <w:color w:val="000000"/>
                <w:kern w:val="0"/>
                <w:sz w:val="24"/>
                <w:szCs w:val="24"/>
                <w14:ligatures w14:val="none"/>
              </w:rPr>
            </w:pPr>
            <w:r w:rsidRPr="00135D80">
              <w:rPr>
                <w:rFonts w:ascii="等线" w:eastAsia="等线" w:hAnsi="等线" w:cs="宋体" w:hint="eastAsia"/>
                <w:color w:val="000000"/>
                <w:kern w:val="0"/>
                <w:sz w:val="24"/>
                <w:szCs w:val="24"/>
                <w14:ligatures w14:val="none"/>
              </w:rPr>
              <w:t>30.分隔带的主要作用是（）</w:t>
            </w:r>
          </w:p>
        </w:tc>
      </w:tr>
      <w:tr w:rsidR="00135D80" w:rsidRPr="00135D80" w14:paraId="044D55AD" w14:textId="77777777" w:rsidTr="00135D80">
        <w:trPr>
          <w:trHeight w:val="285"/>
        </w:trPr>
        <w:tc>
          <w:tcPr>
            <w:tcW w:w="8640" w:type="dxa"/>
            <w:tcBorders>
              <w:top w:val="nil"/>
              <w:left w:val="nil"/>
              <w:bottom w:val="nil"/>
              <w:right w:val="nil"/>
            </w:tcBorders>
            <w:shd w:val="clear" w:color="auto" w:fill="auto"/>
            <w:noWrap/>
            <w:vAlign w:val="center"/>
            <w:hideMark/>
          </w:tcPr>
          <w:p w14:paraId="13C4E9E3" w14:textId="77777777" w:rsidR="00135D80" w:rsidRPr="00135D80" w:rsidRDefault="00135D80" w:rsidP="00135D80">
            <w:pPr>
              <w:widowControl/>
              <w:rPr>
                <w:rFonts w:ascii="等线" w:eastAsia="等线" w:hAnsi="等线" w:cs="宋体" w:hint="eastAsia"/>
                <w:color w:val="FF0000"/>
                <w:kern w:val="0"/>
                <w:sz w:val="24"/>
                <w:szCs w:val="24"/>
                <w14:ligatures w14:val="none"/>
              </w:rPr>
            </w:pPr>
            <w:r w:rsidRPr="00135D80">
              <w:rPr>
                <w:rFonts w:ascii="等线" w:eastAsia="等线" w:hAnsi="等线" w:cs="宋体" w:hint="eastAsia"/>
                <w:color w:val="FF0000"/>
                <w:kern w:val="0"/>
                <w:sz w:val="24"/>
                <w:szCs w:val="24"/>
                <w14:ligatures w14:val="none"/>
              </w:rPr>
              <w:t>选项：B.分隔双向行车</w:t>
            </w:r>
          </w:p>
        </w:tc>
      </w:tr>
    </w:tbl>
    <w:p w14:paraId="6B099767" w14:textId="034D1A16" w:rsidR="00820145" w:rsidRPr="00135D80" w:rsidRDefault="00820145" w:rsidP="00135D80">
      <w:pPr>
        <w:rPr>
          <w:sz w:val="24"/>
          <w:szCs w:val="24"/>
        </w:rPr>
      </w:pPr>
    </w:p>
    <w:sectPr w:rsidR="00820145" w:rsidRPr="00135D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E6"/>
    <w:rsid w:val="000170E6"/>
    <w:rsid w:val="00135D80"/>
    <w:rsid w:val="00487957"/>
    <w:rsid w:val="00820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47D07-671F-4F53-94ED-B3225332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70E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170E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170E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170E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170E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170E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170E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170E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170E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70E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170E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170E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170E6"/>
    <w:rPr>
      <w:rFonts w:cstheme="majorBidi"/>
      <w:color w:val="0F4761" w:themeColor="accent1" w:themeShade="BF"/>
      <w:sz w:val="28"/>
      <w:szCs w:val="28"/>
    </w:rPr>
  </w:style>
  <w:style w:type="character" w:customStyle="1" w:styleId="50">
    <w:name w:val="标题 5 字符"/>
    <w:basedOn w:val="a0"/>
    <w:link w:val="5"/>
    <w:uiPriority w:val="9"/>
    <w:semiHidden/>
    <w:rsid w:val="000170E6"/>
    <w:rPr>
      <w:rFonts w:cstheme="majorBidi"/>
      <w:color w:val="0F4761" w:themeColor="accent1" w:themeShade="BF"/>
      <w:sz w:val="24"/>
      <w:szCs w:val="24"/>
    </w:rPr>
  </w:style>
  <w:style w:type="character" w:customStyle="1" w:styleId="60">
    <w:name w:val="标题 6 字符"/>
    <w:basedOn w:val="a0"/>
    <w:link w:val="6"/>
    <w:uiPriority w:val="9"/>
    <w:semiHidden/>
    <w:rsid w:val="000170E6"/>
    <w:rPr>
      <w:rFonts w:cstheme="majorBidi"/>
      <w:b/>
      <w:bCs/>
      <w:color w:val="0F4761" w:themeColor="accent1" w:themeShade="BF"/>
    </w:rPr>
  </w:style>
  <w:style w:type="character" w:customStyle="1" w:styleId="70">
    <w:name w:val="标题 7 字符"/>
    <w:basedOn w:val="a0"/>
    <w:link w:val="7"/>
    <w:uiPriority w:val="9"/>
    <w:semiHidden/>
    <w:rsid w:val="000170E6"/>
    <w:rPr>
      <w:rFonts w:cstheme="majorBidi"/>
      <w:b/>
      <w:bCs/>
      <w:color w:val="595959" w:themeColor="text1" w:themeTint="A6"/>
    </w:rPr>
  </w:style>
  <w:style w:type="character" w:customStyle="1" w:styleId="80">
    <w:name w:val="标题 8 字符"/>
    <w:basedOn w:val="a0"/>
    <w:link w:val="8"/>
    <w:uiPriority w:val="9"/>
    <w:semiHidden/>
    <w:rsid w:val="000170E6"/>
    <w:rPr>
      <w:rFonts w:cstheme="majorBidi"/>
      <w:color w:val="595959" w:themeColor="text1" w:themeTint="A6"/>
    </w:rPr>
  </w:style>
  <w:style w:type="character" w:customStyle="1" w:styleId="90">
    <w:name w:val="标题 9 字符"/>
    <w:basedOn w:val="a0"/>
    <w:link w:val="9"/>
    <w:uiPriority w:val="9"/>
    <w:semiHidden/>
    <w:rsid w:val="000170E6"/>
    <w:rPr>
      <w:rFonts w:eastAsiaTheme="majorEastAsia" w:cstheme="majorBidi"/>
      <w:color w:val="595959" w:themeColor="text1" w:themeTint="A6"/>
    </w:rPr>
  </w:style>
  <w:style w:type="paragraph" w:styleId="a3">
    <w:name w:val="Title"/>
    <w:basedOn w:val="a"/>
    <w:next w:val="a"/>
    <w:link w:val="a4"/>
    <w:uiPriority w:val="10"/>
    <w:qFormat/>
    <w:rsid w:val="000170E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170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70E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170E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170E6"/>
    <w:pPr>
      <w:spacing w:before="160" w:after="160"/>
      <w:jc w:val="center"/>
    </w:pPr>
    <w:rPr>
      <w:i/>
      <w:iCs/>
      <w:color w:val="404040" w:themeColor="text1" w:themeTint="BF"/>
    </w:rPr>
  </w:style>
  <w:style w:type="character" w:customStyle="1" w:styleId="a8">
    <w:name w:val="引用 字符"/>
    <w:basedOn w:val="a0"/>
    <w:link w:val="a7"/>
    <w:uiPriority w:val="29"/>
    <w:rsid w:val="000170E6"/>
    <w:rPr>
      <w:i/>
      <w:iCs/>
      <w:color w:val="404040" w:themeColor="text1" w:themeTint="BF"/>
    </w:rPr>
  </w:style>
  <w:style w:type="paragraph" w:styleId="a9">
    <w:name w:val="List Paragraph"/>
    <w:basedOn w:val="a"/>
    <w:uiPriority w:val="34"/>
    <w:qFormat/>
    <w:rsid w:val="000170E6"/>
    <w:pPr>
      <w:ind w:left="720"/>
      <w:contextualSpacing/>
    </w:pPr>
  </w:style>
  <w:style w:type="character" w:styleId="aa">
    <w:name w:val="Intense Emphasis"/>
    <w:basedOn w:val="a0"/>
    <w:uiPriority w:val="21"/>
    <w:qFormat/>
    <w:rsid w:val="000170E6"/>
    <w:rPr>
      <w:i/>
      <w:iCs/>
      <w:color w:val="0F4761" w:themeColor="accent1" w:themeShade="BF"/>
    </w:rPr>
  </w:style>
  <w:style w:type="paragraph" w:styleId="ab">
    <w:name w:val="Intense Quote"/>
    <w:basedOn w:val="a"/>
    <w:next w:val="a"/>
    <w:link w:val="ac"/>
    <w:uiPriority w:val="30"/>
    <w:qFormat/>
    <w:rsid w:val="00017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170E6"/>
    <w:rPr>
      <w:i/>
      <w:iCs/>
      <w:color w:val="0F4761" w:themeColor="accent1" w:themeShade="BF"/>
    </w:rPr>
  </w:style>
  <w:style w:type="character" w:styleId="ad">
    <w:name w:val="Intense Reference"/>
    <w:basedOn w:val="a0"/>
    <w:uiPriority w:val="32"/>
    <w:qFormat/>
    <w:rsid w:val="000170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82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2024-05-26T12:42:00Z</dcterms:created>
  <dcterms:modified xsi:type="dcterms:W3CDTF">2024-05-26T12:43:00Z</dcterms:modified>
</cp:coreProperties>
</file>