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B7A26" w14:textId="77777777" w:rsidR="00A56A0B" w:rsidRDefault="00A56A0B" w:rsidP="00A56A0B">
      <w:pPr>
        <w:rPr>
          <w:rFonts w:hint="eastAsia"/>
        </w:rPr>
      </w:pPr>
      <w:r>
        <w:rPr>
          <w:rFonts w:hint="eastAsia"/>
        </w:rPr>
        <w:t>刑法学（2）形考任务1-4</w:t>
      </w:r>
    </w:p>
    <w:p w14:paraId="5819E356" w14:textId="77777777" w:rsidR="00A56A0B" w:rsidRDefault="00A56A0B" w:rsidP="00A56A0B">
      <w:pPr>
        <w:rPr>
          <w:rFonts w:hint="eastAsia"/>
        </w:rPr>
      </w:pPr>
    </w:p>
    <w:p w14:paraId="74334AC8" w14:textId="77777777" w:rsidR="00A56A0B" w:rsidRDefault="00A56A0B" w:rsidP="00A56A0B">
      <w:pPr>
        <w:rPr>
          <w:rFonts w:hint="eastAsia"/>
        </w:rPr>
      </w:pPr>
    </w:p>
    <w:p w14:paraId="6EC8D41D" w14:textId="77777777" w:rsidR="00A56A0B" w:rsidRDefault="00A56A0B" w:rsidP="00A56A0B">
      <w:pPr>
        <w:rPr>
          <w:rFonts w:hint="eastAsia"/>
        </w:rPr>
      </w:pPr>
    </w:p>
    <w:p w14:paraId="297E474F" w14:textId="77777777" w:rsidR="00A56A0B" w:rsidRDefault="00A56A0B" w:rsidP="00A56A0B">
      <w:pPr>
        <w:rPr>
          <w:rFonts w:hint="eastAsia"/>
        </w:rPr>
      </w:pPr>
      <w:r>
        <w:rPr>
          <w:rFonts w:hint="eastAsia"/>
        </w:rPr>
        <w:t>刑法学（2）形成性考核 （第一次）</w:t>
      </w:r>
    </w:p>
    <w:p w14:paraId="6C827564" w14:textId="77777777" w:rsidR="00A56A0B" w:rsidRDefault="00A56A0B" w:rsidP="00A56A0B">
      <w:pPr>
        <w:rPr>
          <w:rFonts w:hint="eastAsia"/>
        </w:rPr>
      </w:pPr>
      <w:r>
        <w:rPr>
          <w:rFonts w:hint="eastAsia"/>
        </w:rPr>
        <w:t>第一题：</w:t>
      </w:r>
    </w:p>
    <w:p w14:paraId="63DE7968" w14:textId="77777777" w:rsidR="00A56A0B" w:rsidRDefault="00A56A0B" w:rsidP="00A56A0B">
      <w:pPr>
        <w:rPr>
          <w:rFonts w:hint="eastAsia"/>
        </w:rPr>
      </w:pPr>
      <w:r>
        <w:rPr>
          <w:rFonts w:hint="eastAsia"/>
        </w:rPr>
        <w:t>【案情】</w:t>
      </w:r>
    </w:p>
    <w:p w14:paraId="68E48330" w14:textId="77777777" w:rsidR="00A56A0B" w:rsidRDefault="00A56A0B" w:rsidP="00A56A0B">
      <w:pPr>
        <w:rPr>
          <w:rFonts w:hint="eastAsia"/>
        </w:rPr>
      </w:pPr>
      <w:r>
        <w:rPr>
          <w:rFonts w:hint="eastAsia"/>
        </w:rPr>
        <w:t>王某，男，44岁，某医院职工。</w:t>
      </w:r>
    </w:p>
    <w:p w14:paraId="2189C4AC" w14:textId="77777777" w:rsidR="00A56A0B" w:rsidRDefault="00A56A0B" w:rsidP="00A56A0B">
      <w:pPr>
        <w:rPr>
          <w:rFonts w:hint="eastAsia"/>
        </w:rPr>
      </w:pPr>
      <w:r>
        <w:rPr>
          <w:rFonts w:hint="eastAsia"/>
        </w:rPr>
        <w:t>【问题】</w:t>
      </w:r>
    </w:p>
    <w:p w14:paraId="3D4AB41B" w14:textId="77777777" w:rsidR="00A56A0B" w:rsidRDefault="00A56A0B" w:rsidP="00A56A0B">
      <w:pPr>
        <w:rPr>
          <w:rFonts w:hint="eastAsia"/>
        </w:rPr>
      </w:pPr>
      <w:r>
        <w:rPr>
          <w:rFonts w:hint="eastAsia"/>
        </w:rPr>
        <w:t>对王某的行为应当如何认定和处罚（处理原则）？为什么？</w:t>
      </w:r>
    </w:p>
    <w:p w14:paraId="75EC3D6E" w14:textId="77777777" w:rsidR="00A56A0B" w:rsidRDefault="00A56A0B" w:rsidP="00A56A0B">
      <w:pPr>
        <w:rPr>
          <w:rFonts w:hint="eastAsia"/>
        </w:rPr>
      </w:pPr>
      <w:r>
        <w:rPr>
          <w:rFonts w:hint="eastAsia"/>
        </w:rPr>
        <w:t>参考答案</w:t>
      </w:r>
    </w:p>
    <w:p w14:paraId="02FDAC10" w14:textId="77777777" w:rsidR="00A56A0B" w:rsidRDefault="00A56A0B" w:rsidP="00A56A0B">
      <w:pPr>
        <w:rPr>
          <w:rFonts w:hint="eastAsia"/>
        </w:rPr>
      </w:pPr>
      <w:r>
        <w:rPr>
          <w:rFonts w:hint="eastAsia"/>
        </w:rPr>
        <w:t>对王某的行为应当认定为爆炸罪。</w:t>
      </w:r>
    </w:p>
    <w:p w14:paraId="58BE821B" w14:textId="77777777" w:rsidR="00A56A0B" w:rsidRDefault="00A56A0B" w:rsidP="00A56A0B">
      <w:pPr>
        <w:rPr>
          <w:rFonts w:hint="eastAsia"/>
        </w:rPr>
      </w:pPr>
      <w:r>
        <w:rPr>
          <w:rFonts w:hint="eastAsia"/>
        </w:rPr>
        <w:t>本案中，王某(48岁)，为了报复其妻刘某，把爆炸装置带到“游人云集的山头”，,然后引爆，刘某被炸身亡，刘某周围的游人一死三伤。王某的行为足已危及不特定多数人的生命，健康和重大公私财产安全。虽然他的目的是故意杀害刘某，但在使用杀人手段上已危及公共安全，因此应认定为爆炸罪。</w:t>
      </w:r>
    </w:p>
    <w:p w14:paraId="1F922AAB" w14:textId="77777777" w:rsidR="00A56A0B" w:rsidRDefault="00A56A0B" w:rsidP="00A56A0B">
      <w:pPr>
        <w:rPr>
          <w:rFonts w:hint="eastAsia"/>
        </w:rPr>
      </w:pPr>
      <w:r>
        <w:rPr>
          <w:rFonts w:hint="eastAsia"/>
        </w:rPr>
        <w:t>依据刑法第115条规定，应处10年以上有期徒刑、无期徒刑或死刑。</w:t>
      </w:r>
    </w:p>
    <w:p w14:paraId="457B98F8" w14:textId="77777777" w:rsidR="00A56A0B" w:rsidRDefault="00A56A0B" w:rsidP="00A56A0B">
      <w:pPr>
        <w:rPr>
          <w:rFonts w:hint="eastAsia"/>
        </w:rPr>
      </w:pPr>
      <w:r>
        <w:rPr>
          <w:rFonts w:hint="eastAsia"/>
        </w:rPr>
        <w:t>此前施行的成心损伤罪，因情节轻微，又有自首情节，能够革除刑事责任</w:t>
      </w:r>
    </w:p>
    <w:p w14:paraId="31A83A6F" w14:textId="77777777" w:rsidR="00A56A0B" w:rsidRDefault="00A56A0B" w:rsidP="00A56A0B">
      <w:pPr>
        <w:rPr>
          <w:rFonts w:hint="eastAsia"/>
        </w:rPr>
      </w:pPr>
    </w:p>
    <w:p w14:paraId="1DD69416" w14:textId="77777777" w:rsidR="00A56A0B" w:rsidRDefault="00A56A0B" w:rsidP="00A56A0B">
      <w:pPr>
        <w:rPr>
          <w:rFonts w:hint="eastAsia"/>
        </w:rPr>
      </w:pPr>
      <w:r>
        <w:rPr>
          <w:rFonts w:hint="eastAsia"/>
        </w:rPr>
        <w:t>第二题：</w:t>
      </w:r>
    </w:p>
    <w:p w14:paraId="4BFBC8B6" w14:textId="77777777" w:rsidR="00A56A0B" w:rsidRDefault="00A56A0B" w:rsidP="00A56A0B">
      <w:pPr>
        <w:rPr>
          <w:rFonts w:hint="eastAsia"/>
        </w:rPr>
      </w:pPr>
      <w:r>
        <w:rPr>
          <w:rFonts w:hint="eastAsia"/>
        </w:rPr>
        <w:t>【案情】</w:t>
      </w:r>
    </w:p>
    <w:p w14:paraId="154FDB37" w14:textId="77777777" w:rsidR="00A56A0B" w:rsidRDefault="00A56A0B" w:rsidP="00A56A0B">
      <w:pPr>
        <w:rPr>
          <w:rFonts w:hint="eastAsia"/>
        </w:rPr>
      </w:pPr>
      <w:r>
        <w:rPr>
          <w:rFonts w:hint="eastAsia"/>
        </w:rPr>
        <w:t>谢某，男，26岁，XX市公交公司121路车队司机。</w:t>
      </w:r>
    </w:p>
    <w:p w14:paraId="33999271" w14:textId="77777777" w:rsidR="00A56A0B" w:rsidRDefault="00A56A0B" w:rsidP="00A56A0B">
      <w:pPr>
        <w:rPr>
          <w:rFonts w:hint="eastAsia"/>
        </w:rPr>
      </w:pPr>
      <w:r>
        <w:rPr>
          <w:rFonts w:hint="eastAsia"/>
        </w:rPr>
        <w:t>【问题】</w:t>
      </w:r>
    </w:p>
    <w:p w14:paraId="2593BB24" w14:textId="77777777" w:rsidR="00A56A0B" w:rsidRDefault="00A56A0B" w:rsidP="00A56A0B">
      <w:pPr>
        <w:rPr>
          <w:rFonts w:hint="eastAsia"/>
        </w:rPr>
      </w:pPr>
      <w:r>
        <w:rPr>
          <w:rFonts w:hint="eastAsia"/>
        </w:rPr>
        <w:t>对于谢某的行为应当如何认定和处理（处理原则）？为什么？</w:t>
      </w:r>
    </w:p>
    <w:p w14:paraId="2F7F0F7F" w14:textId="77777777" w:rsidR="00A56A0B" w:rsidRDefault="00A56A0B" w:rsidP="00A56A0B">
      <w:pPr>
        <w:rPr>
          <w:rFonts w:hint="eastAsia"/>
        </w:rPr>
      </w:pPr>
      <w:r>
        <w:rPr>
          <w:rFonts w:hint="eastAsia"/>
        </w:rPr>
        <w:t>参考答案</w:t>
      </w:r>
    </w:p>
    <w:p w14:paraId="3882568D" w14:textId="77777777" w:rsidR="00A56A0B" w:rsidRDefault="00A56A0B" w:rsidP="00A56A0B">
      <w:pPr>
        <w:rPr>
          <w:rFonts w:hint="eastAsia"/>
        </w:rPr>
      </w:pPr>
      <w:r>
        <w:rPr>
          <w:rFonts w:hint="eastAsia"/>
        </w:rPr>
        <w:t>对于谢某的行为应当认定为以危急方法危害公共平安罪，属于危急犯.</w:t>
      </w:r>
    </w:p>
    <w:p w14:paraId="7B3F29C6" w14:textId="77777777" w:rsidR="00A56A0B" w:rsidRDefault="00A56A0B" w:rsidP="00A56A0B">
      <w:pPr>
        <w:rPr>
          <w:rFonts w:hint="eastAsia"/>
        </w:rPr>
      </w:pPr>
      <w:r>
        <w:rPr>
          <w:rFonts w:hint="eastAsia"/>
        </w:rPr>
        <w:t>这里有有意损害罪和危害公共平安罪两种罪名的想象竞合，区分这两者之间的主要点是区分两种罪名的客体方面，有意损害罪的的客体是固定的人，而危害公共平安罪的</w:t>
      </w:r>
      <w:r>
        <w:rPr>
          <w:rFonts w:hint="eastAsia"/>
        </w:rPr>
        <w:lastRenderedPageBreak/>
        <w:t>客体是公共平安，公共平安指不特定的人群或者公’私财务,在此案中对于人群的数量和人员的出现是不确定的，因此应当按危害公共平安罪惩罚!</w:t>
      </w:r>
    </w:p>
    <w:p w14:paraId="413286DE" w14:textId="77777777" w:rsidR="00A56A0B" w:rsidRDefault="00A56A0B" w:rsidP="00A56A0B">
      <w:pPr>
        <w:rPr>
          <w:rFonts w:hint="eastAsia"/>
        </w:rPr>
      </w:pPr>
      <w:r>
        <w:rPr>
          <w:rFonts w:hint="eastAsia"/>
        </w:rPr>
        <w:t>处理原则应当是按一罪惩罚，这个属于事实上的一罪，本案的情节和谢某的主观方面惩罚，依据受伤群体的程度和国家受损害的程度，对谢某的行为进行惩罚!</w:t>
      </w:r>
    </w:p>
    <w:p w14:paraId="4A6CC8E4" w14:textId="77777777" w:rsidR="00A56A0B" w:rsidRDefault="00A56A0B" w:rsidP="00A56A0B">
      <w:pPr>
        <w:rPr>
          <w:rFonts w:hint="eastAsia"/>
        </w:rPr>
      </w:pPr>
      <w:r>
        <w:rPr>
          <w:rFonts w:hint="eastAsia"/>
        </w:rPr>
        <w:t>在此案中或许有人会认为有过失的行为，另外要说明的是以危急方法危害公共平安罪不存在过失的情形因为本罪要求作案人的主观方面必需是干脆有意!</w:t>
      </w:r>
    </w:p>
    <w:p w14:paraId="4A63AF4A" w14:textId="77777777" w:rsidR="00A56A0B" w:rsidRDefault="00A56A0B" w:rsidP="00A56A0B">
      <w:pPr>
        <w:rPr>
          <w:rFonts w:hint="eastAsia"/>
        </w:rPr>
      </w:pPr>
    </w:p>
    <w:p w14:paraId="6D488944" w14:textId="77777777" w:rsidR="00A56A0B" w:rsidRDefault="00A56A0B" w:rsidP="00A56A0B">
      <w:pPr>
        <w:rPr>
          <w:rFonts w:hint="eastAsia"/>
        </w:rPr>
      </w:pPr>
    </w:p>
    <w:p w14:paraId="12C6D850" w14:textId="77777777" w:rsidR="00A56A0B" w:rsidRDefault="00A56A0B" w:rsidP="00A56A0B">
      <w:pPr>
        <w:rPr>
          <w:rFonts w:hint="eastAsia"/>
        </w:rPr>
      </w:pPr>
    </w:p>
    <w:p w14:paraId="71652A09" w14:textId="77777777" w:rsidR="00A56A0B" w:rsidRDefault="00A56A0B" w:rsidP="00A56A0B">
      <w:pPr>
        <w:rPr>
          <w:rFonts w:hint="eastAsia"/>
        </w:rPr>
      </w:pPr>
      <w:r>
        <w:rPr>
          <w:rFonts w:hint="eastAsia"/>
        </w:rPr>
        <w:t>刑法学（2）形成性考核 （第二次）</w:t>
      </w:r>
    </w:p>
    <w:p w14:paraId="510A8538" w14:textId="77777777" w:rsidR="00A56A0B" w:rsidRDefault="00A56A0B" w:rsidP="00A56A0B">
      <w:pPr>
        <w:rPr>
          <w:rFonts w:hint="eastAsia"/>
        </w:rPr>
      </w:pPr>
      <w:r>
        <w:rPr>
          <w:rFonts w:hint="eastAsia"/>
        </w:rPr>
        <w:t>第一题：</w:t>
      </w:r>
    </w:p>
    <w:p w14:paraId="1BA58931" w14:textId="77777777" w:rsidR="00A56A0B" w:rsidRDefault="00A56A0B" w:rsidP="00A56A0B">
      <w:pPr>
        <w:rPr>
          <w:rFonts w:hint="eastAsia"/>
        </w:rPr>
      </w:pPr>
      <w:r>
        <w:rPr>
          <w:rFonts w:hint="eastAsia"/>
        </w:rPr>
        <w:t>【案情】</w:t>
      </w:r>
    </w:p>
    <w:p w14:paraId="388CDA18" w14:textId="77777777" w:rsidR="00A56A0B" w:rsidRDefault="00A56A0B" w:rsidP="00A56A0B">
      <w:pPr>
        <w:rPr>
          <w:rFonts w:hint="eastAsia"/>
        </w:rPr>
      </w:pPr>
      <w:r>
        <w:rPr>
          <w:rFonts w:hint="eastAsia"/>
        </w:rPr>
        <w:t>胡某，女,33岁，无业。</w:t>
      </w:r>
    </w:p>
    <w:p w14:paraId="0E979487" w14:textId="77777777" w:rsidR="00A56A0B" w:rsidRDefault="00A56A0B" w:rsidP="00A56A0B">
      <w:pPr>
        <w:rPr>
          <w:rFonts w:hint="eastAsia"/>
        </w:rPr>
      </w:pPr>
      <w:r>
        <w:rPr>
          <w:rFonts w:hint="eastAsia"/>
        </w:rPr>
        <w:t>【问题】</w:t>
      </w:r>
    </w:p>
    <w:p w14:paraId="6829AF4B" w14:textId="77777777" w:rsidR="00A56A0B" w:rsidRDefault="00A56A0B" w:rsidP="00A56A0B">
      <w:pPr>
        <w:rPr>
          <w:rFonts w:hint="eastAsia"/>
        </w:rPr>
      </w:pPr>
      <w:r>
        <w:rPr>
          <w:rFonts w:hint="eastAsia"/>
        </w:rPr>
        <w:t>对胡某的行为应当如何认定和处罚（处理原则）？为什么？</w:t>
      </w:r>
    </w:p>
    <w:p w14:paraId="2236CF8D" w14:textId="77777777" w:rsidR="00A56A0B" w:rsidRDefault="00A56A0B" w:rsidP="00A56A0B">
      <w:pPr>
        <w:rPr>
          <w:rFonts w:hint="eastAsia"/>
        </w:rPr>
      </w:pPr>
      <w:r>
        <w:rPr>
          <w:rFonts w:hint="eastAsia"/>
        </w:rPr>
        <w:t>参考答案</w:t>
      </w:r>
    </w:p>
    <w:p w14:paraId="2BC51F01" w14:textId="77777777" w:rsidR="00A56A0B" w:rsidRDefault="00A56A0B" w:rsidP="00A56A0B">
      <w:pPr>
        <w:rPr>
          <w:rFonts w:hint="eastAsia"/>
        </w:rPr>
      </w:pPr>
      <w:r>
        <w:rPr>
          <w:rFonts w:hint="eastAsia"/>
        </w:rPr>
        <w:t>1、胡某为牟取非法利益，客观上实施了伪造居民身份证的行为:主观上出自有意，因而构成造居民身份证罪。胡某伪造公民身份证的目的是为了实施信用卡诈骗，但由于其利用信用卡进行诈骗，骗取财物的数额没有达到法定的数额，因而不构成信用卡诈骗罪。</w:t>
      </w:r>
    </w:p>
    <w:p w14:paraId="4443277B" w14:textId="77777777" w:rsidR="00A56A0B" w:rsidRDefault="00A56A0B" w:rsidP="00A56A0B">
      <w:pPr>
        <w:rPr>
          <w:rFonts w:hint="eastAsia"/>
        </w:rPr>
      </w:pPr>
      <w:r>
        <w:rPr>
          <w:rFonts w:hint="eastAsia"/>
        </w:rPr>
        <w:t>依据刑法第195条规定，处五年以下有期徒刑或拘役，并处2万元以上20万元以下罚金3、之前触犯的有意损害罪，构成累犯，应从重惩罚。</w:t>
      </w:r>
    </w:p>
    <w:p w14:paraId="5F4E6369" w14:textId="77777777" w:rsidR="00A56A0B" w:rsidRDefault="00A56A0B" w:rsidP="00A56A0B">
      <w:pPr>
        <w:rPr>
          <w:rFonts w:hint="eastAsia"/>
        </w:rPr>
      </w:pPr>
    </w:p>
    <w:p w14:paraId="5D48A928" w14:textId="77777777" w:rsidR="00A56A0B" w:rsidRDefault="00A56A0B" w:rsidP="00A56A0B">
      <w:pPr>
        <w:rPr>
          <w:rFonts w:hint="eastAsia"/>
        </w:rPr>
      </w:pPr>
      <w:r>
        <w:rPr>
          <w:rFonts w:hint="eastAsia"/>
        </w:rPr>
        <w:t>第二题：</w:t>
      </w:r>
    </w:p>
    <w:p w14:paraId="478E4098" w14:textId="77777777" w:rsidR="00A56A0B" w:rsidRDefault="00A56A0B" w:rsidP="00A56A0B">
      <w:pPr>
        <w:rPr>
          <w:rFonts w:hint="eastAsia"/>
        </w:rPr>
      </w:pPr>
      <w:r>
        <w:rPr>
          <w:rFonts w:hint="eastAsia"/>
        </w:rPr>
        <w:t>【案情】</w:t>
      </w:r>
    </w:p>
    <w:p w14:paraId="3750D1A0" w14:textId="77777777" w:rsidR="00A56A0B" w:rsidRDefault="00A56A0B" w:rsidP="00A56A0B">
      <w:pPr>
        <w:rPr>
          <w:rFonts w:hint="eastAsia"/>
        </w:rPr>
      </w:pPr>
      <w:r>
        <w:rPr>
          <w:rFonts w:hint="eastAsia"/>
        </w:rPr>
        <w:t>赵某，男，17岁，辍学在家</w:t>
      </w:r>
    </w:p>
    <w:p w14:paraId="3286A8C3" w14:textId="77777777" w:rsidR="00A56A0B" w:rsidRDefault="00A56A0B" w:rsidP="00A56A0B">
      <w:pPr>
        <w:rPr>
          <w:rFonts w:hint="eastAsia"/>
        </w:rPr>
      </w:pPr>
      <w:r>
        <w:rPr>
          <w:rFonts w:hint="eastAsia"/>
        </w:rPr>
        <w:t>【问题】</w:t>
      </w:r>
    </w:p>
    <w:p w14:paraId="73051F2C" w14:textId="77777777" w:rsidR="00A56A0B" w:rsidRDefault="00A56A0B" w:rsidP="00A56A0B">
      <w:pPr>
        <w:rPr>
          <w:rFonts w:hint="eastAsia"/>
        </w:rPr>
      </w:pPr>
      <w:r>
        <w:rPr>
          <w:rFonts w:hint="eastAsia"/>
        </w:rPr>
        <w:t>对赵某的行为应当如何认定和处理（处理原则）？为什么？</w:t>
      </w:r>
    </w:p>
    <w:p w14:paraId="2689CF20" w14:textId="77777777" w:rsidR="00A56A0B" w:rsidRDefault="00A56A0B" w:rsidP="00A56A0B">
      <w:pPr>
        <w:rPr>
          <w:rFonts w:hint="eastAsia"/>
        </w:rPr>
      </w:pPr>
      <w:r>
        <w:rPr>
          <w:rFonts w:hint="eastAsia"/>
        </w:rPr>
        <w:t>参考答案</w:t>
      </w:r>
    </w:p>
    <w:p w14:paraId="0FDBC715" w14:textId="77777777" w:rsidR="00A56A0B" w:rsidRDefault="00A56A0B" w:rsidP="00A56A0B">
      <w:pPr>
        <w:rPr>
          <w:rFonts w:hint="eastAsia"/>
        </w:rPr>
      </w:pPr>
      <w:r>
        <w:rPr>
          <w:rFonts w:hint="eastAsia"/>
        </w:rPr>
        <w:lastRenderedPageBreak/>
        <w:t>1、不构成盗窃枪支罪，因未满16周岁，不符合该罪的犯罪主体要件:</w:t>
      </w:r>
    </w:p>
    <w:p w14:paraId="7D713CE7" w14:textId="77777777" w:rsidR="00A56A0B" w:rsidRDefault="00A56A0B" w:rsidP="00A56A0B">
      <w:pPr>
        <w:rPr>
          <w:rFonts w:hint="eastAsia"/>
        </w:rPr>
      </w:pPr>
      <w:r>
        <w:rPr>
          <w:rFonts w:hint="eastAsia"/>
        </w:rPr>
        <w:t>2、构成绑架罪，为主犯，依据刑法239条规定，应处10年以上有期徒刑或无期徒刑， 并惩罚金或没收</w:t>
      </w:r>
    </w:p>
    <w:p w14:paraId="7C3A66AC" w14:textId="77777777" w:rsidR="00A56A0B" w:rsidRDefault="00A56A0B" w:rsidP="00A56A0B">
      <w:pPr>
        <w:rPr>
          <w:rFonts w:hint="eastAsia"/>
        </w:rPr>
      </w:pPr>
      <w:r>
        <w:rPr>
          <w:rFonts w:hint="eastAsia"/>
        </w:rPr>
        <w:t>财产</w:t>
      </w:r>
    </w:p>
    <w:p w14:paraId="6781BEF5" w14:textId="77777777" w:rsidR="00A56A0B" w:rsidRDefault="00A56A0B" w:rsidP="00A56A0B">
      <w:pPr>
        <w:rPr>
          <w:rFonts w:hint="eastAsia"/>
        </w:rPr>
      </w:pPr>
      <w:r>
        <w:rPr>
          <w:rFonts w:hint="eastAsia"/>
        </w:rPr>
        <w:t>构成有意杀人罪。赵某在妨害公务行为过程中致人死亡，符合想象竞合犯特征，应依据从一重罪处断原则，以有意杀人罪认定处理，依据刑法第232条规定，应判处死刑、无期徒刑或10年以上有期徒刑。</w:t>
      </w:r>
    </w:p>
    <w:p w14:paraId="77879B30" w14:textId="77777777" w:rsidR="00A56A0B" w:rsidRDefault="00A56A0B" w:rsidP="00A56A0B">
      <w:pPr>
        <w:rPr>
          <w:rFonts w:hint="eastAsia"/>
        </w:rPr>
      </w:pPr>
      <w:r>
        <w:rPr>
          <w:rFonts w:hint="eastAsia"/>
        </w:rPr>
        <w:t>4、对赵某应以绑架罪和有意杀人罪数罪并罚。</w:t>
      </w:r>
    </w:p>
    <w:p w14:paraId="285966A4" w14:textId="77777777" w:rsidR="00A56A0B" w:rsidRDefault="00A56A0B" w:rsidP="00A56A0B">
      <w:pPr>
        <w:rPr>
          <w:rFonts w:hint="eastAsia"/>
        </w:rPr>
      </w:pPr>
    </w:p>
    <w:p w14:paraId="08C37221" w14:textId="77777777" w:rsidR="00A56A0B" w:rsidRDefault="00A56A0B" w:rsidP="00A56A0B">
      <w:pPr>
        <w:rPr>
          <w:rFonts w:hint="eastAsia"/>
        </w:rPr>
      </w:pPr>
    </w:p>
    <w:p w14:paraId="4CFE1994" w14:textId="77777777" w:rsidR="00A56A0B" w:rsidRDefault="00A56A0B" w:rsidP="00A56A0B">
      <w:pPr>
        <w:rPr>
          <w:rFonts w:hint="eastAsia"/>
        </w:rPr>
      </w:pPr>
    </w:p>
    <w:p w14:paraId="4B282871" w14:textId="77777777" w:rsidR="00A56A0B" w:rsidRDefault="00A56A0B" w:rsidP="00A56A0B">
      <w:pPr>
        <w:rPr>
          <w:rFonts w:hint="eastAsia"/>
        </w:rPr>
      </w:pPr>
      <w:r>
        <w:rPr>
          <w:rFonts w:hint="eastAsia"/>
        </w:rPr>
        <w:t>刑法学（2）形成性考核 （第三次）</w:t>
      </w:r>
    </w:p>
    <w:p w14:paraId="5EA4638C" w14:textId="77777777" w:rsidR="00A56A0B" w:rsidRDefault="00A56A0B" w:rsidP="00A56A0B">
      <w:pPr>
        <w:rPr>
          <w:rFonts w:hint="eastAsia"/>
        </w:rPr>
      </w:pPr>
      <w:r>
        <w:rPr>
          <w:rFonts w:hint="eastAsia"/>
        </w:rPr>
        <w:t>第一题：</w:t>
      </w:r>
    </w:p>
    <w:p w14:paraId="638BCC4C" w14:textId="77777777" w:rsidR="00A56A0B" w:rsidRDefault="00A56A0B" w:rsidP="00A56A0B">
      <w:pPr>
        <w:rPr>
          <w:rFonts w:hint="eastAsia"/>
        </w:rPr>
      </w:pPr>
      <w:r>
        <w:rPr>
          <w:rFonts w:hint="eastAsia"/>
        </w:rPr>
        <w:t>【案情】</w:t>
      </w:r>
    </w:p>
    <w:p w14:paraId="052962AB" w14:textId="77777777" w:rsidR="00A56A0B" w:rsidRDefault="00A56A0B" w:rsidP="00A56A0B">
      <w:pPr>
        <w:rPr>
          <w:rFonts w:hint="eastAsia"/>
        </w:rPr>
      </w:pPr>
      <w:r>
        <w:rPr>
          <w:rFonts w:hint="eastAsia"/>
        </w:rPr>
        <w:t>任某，男，17岁，某校中学二年级学生。</w:t>
      </w:r>
    </w:p>
    <w:p w14:paraId="1FBAF28B" w14:textId="77777777" w:rsidR="00A56A0B" w:rsidRDefault="00A56A0B" w:rsidP="00A56A0B">
      <w:pPr>
        <w:rPr>
          <w:rFonts w:hint="eastAsia"/>
        </w:rPr>
      </w:pPr>
      <w:r>
        <w:rPr>
          <w:rFonts w:hint="eastAsia"/>
        </w:rPr>
        <w:t>【问题】</w:t>
      </w:r>
    </w:p>
    <w:p w14:paraId="61F78FB7" w14:textId="77777777" w:rsidR="00A56A0B" w:rsidRDefault="00A56A0B" w:rsidP="00A56A0B">
      <w:pPr>
        <w:rPr>
          <w:rFonts w:hint="eastAsia"/>
        </w:rPr>
      </w:pPr>
      <w:r>
        <w:rPr>
          <w:rFonts w:hint="eastAsia"/>
        </w:rPr>
        <w:t>任某的行为构成什么罪？应当如何处理（处理原则）？为什么？</w:t>
      </w:r>
    </w:p>
    <w:p w14:paraId="71515BC9" w14:textId="77777777" w:rsidR="00A56A0B" w:rsidRDefault="00A56A0B" w:rsidP="00A56A0B">
      <w:pPr>
        <w:rPr>
          <w:rFonts w:hint="eastAsia"/>
        </w:rPr>
      </w:pPr>
      <w:r>
        <w:rPr>
          <w:rFonts w:hint="eastAsia"/>
        </w:rPr>
        <w:t>参考答案</w:t>
      </w:r>
    </w:p>
    <w:p w14:paraId="593B14F8" w14:textId="77777777" w:rsidR="00A56A0B" w:rsidRDefault="00A56A0B" w:rsidP="00A56A0B">
      <w:pPr>
        <w:rPr>
          <w:rFonts w:hint="eastAsia"/>
        </w:rPr>
      </w:pPr>
      <w:r>
        <w:rPr>
          <w:rFonts w:hint="eastAsia"/>
        </w:rPr>
        <w:t>任某的行为构成抢劫罪。</w:t>
      </w:r>
    </w:p>
    <w:p w14:paraId="4AA05E1C" w14:textId="77777777" w:rsidR="00A56A0B" w:rsidRDefault="00A56A0B" w:rsidP="00A56A0B">
      <w:pPr>
        <w:rPr>
          <w:rFonts w:hint="eastAsia"/>
        </w:rPr>
      </w:pPr>
      <w:r>
        <w:rPr>
          <w:rFonts w:hint="eastAsia"/>
        </w:rPr>
        <w:t>构成盗窃罪是没有疑问的，这里涉及到一个转化行为，他用匕首威逼王某不许出声，并将王某手脚用胶带纸绑好，这里运用了暴力，是明目张胆的抢劫行为。盗窃罪转化为抢劫罪。但是任某没有年满十八周岁，作为未成年人，应当从轻、减轻惩罚。也是相应的惩罚原则，罪责刑相适应。未成年人责任担当实力跟成年人有明显区分。</w:t>
      </w:r>
    </w:p>
    <w:p w14:paraId="05474738" w14:textId="77777777" w:rsidR="00A56A0B" w:rsidRDefault="00A56A0B" w:rsidP="00A56A0B">
      <w:pPr>
        <w:rPr>
          <w:rFonts w:hint="eastAsia"/>
        </w:rPr>
      </w:pPr>
    </w:p>
    <w:p w14:paraId="1A83EA2A" w14:textId="77777777" w:rsidR="00A56A0B" w:rsidRDefault="00A56A0B" w:rsidP="00A56A0B">
      <w:pPr>
        <w:rPr>
          <w:rFonts w:hint="eastAsia"/>
        </w:rPr>
      </w:pPr>
      <w:r>
        <w:rPr>
          <w:rFonts w:hint="eastAsia"/>
        </w:rPr>
        <w:t>第二题：</w:t>
      </w:r>
    </w:p>
    <w:p w14:paraId="51BB1749" w14:textId="77777777" w:rsidR="00A56A0B" w:rsidRDefault="00A56A0B" w:rsidP="00A56A0B">
      <w:pPr>
        <w:rPr>
          <w:rFonts w:hint="eastAsia"/>
        </w:rPr>
      </w:pPr>
      <w:r>
        <w:rPr>
          <w:rFonts w:hint="eastAsia"/>
        </w:rPr>
        <w:t>【案情】</w:t>
      </w:r>
    </w:p>
    <w:p w14:paraId="1179370B" w14:textId="77777777" w:rsidR="00A56A0B" w:rsidRDefault="00A56A0B" w:rsidP="00A56A0B">
      <w:pPr>
        <w:rPr>
          <w:rFonts w:hint="eastAsia"/>
        </w:rPr>
      </w:pPr>
      <w:r>
        <w:rPr>
          <w:rFonts w:hint="eastAsia"/>
        </w:rPr>
        <w:t>胡某，男，29岁，无业。</w:t>
      </w:r>
    </w:p>
    <w:p w14:paraId="72416D92" w14:textId="77777777" w:rsidR="00A56A0B" w:rsidRDefault="00A56A0B" w:rsidP="00A56A0B">
      <w:pPr>
        <w:rPr>
          <w:rFonts w:hint="eastAsia"/>
        </w:rPr>
      </w:pPr>
      <w:r>
        <w:rPr>
          <w:rFonts w:hint="eastAsia"/>
        </w:rPr>
        <w:t>【问题】</w:t>
      </w:r>
    </w:p>
    <w:p w14:paraId="53156C4E" w14:textId="77777777" w:rsidR="00A56A0B" w:rsidRDefault="00A56A0B" w:rsidP="00A56A0B">
      <w:pPr>
        <w:rPr>
          <w:rFonts w:hint="eastAsia"/>
        </w:rPr>
      </w:pPr>
      <w:r>
        <w:rPr>
          <w:rFonts w:hint="eastAsia"/>
        </w:rPr>
        <w:lastRenderedPageBreak/>
        <w:t>对胡某的行为应当如何认定和处罚（处理原则）？为什么？</w:t>
      </w:r>
    </w:p>
    <w:p w14:paraId="77E8C652" w14:textId="77777777" w:rsidR="00A56A0B" w:rsidRDefault="00A56A0B" w:rsidP="00A56A0B">
      <w:pPr>
        <w:rPr>
          <w:rFonts w:hint="eastAsia"/>
        </w:rPr>
      </w:pPr>
      <w:r>
        <w:rPr>
          <w:rFonts w:hint="eastAsia"/>
        </w:rPr>
        <w:t>参考答案</w:t>
      </w:r>
    </w:p>
    <w:p w14:paraId="380D3DC3" w14:textId="77777777" w:rsidR="00A56A0B" w:rsidRDefault="00A56A0B" w:rsidP="00A56A0B">
      <w:pPr>
        <w:rPr>
          <w:rFonts w:hint="eastAsia"/>
        </w:rPr>
      </w:pPr>
      <w:r>
        <w:rPr>
          <w:rFonts w:hint="eastAsia"/>
        </w:rPr>
        <w:t>1、构成制作、复制、出版、贩卖淫秽物品牟利罪，前走私淫秽物品德为与其构成牵连犯关系，按从一重处原则，应按制作、复制、出版、贩卖淫秽物品牟利罪认定惩罚。对于在网络上传播淫秽物品的行为，是为促销广告宣扬手段，也为牟利目的，依据2023年9月最高人民法院、最高人民检察院《关于办理利用互联网、移动通信终端、声讯台制作、复制、出 版、贩卖、传播电子信息刑事案件详细应用法律若干问题的说明》其次条规定，应认定为制 作、复制、出版、贩卖淫秽物品牟利犯罪行为。</w:t>
      </w:r>
    </w:p>
    <w:p w14:paraId="6F0732FC" w14:textId="77777777" w:rsidR="00A56A0B" w:rsidRDefault="00A56A0B" w:rsidP="00A56A0B">
      <w:pPr>
        <w:rPr>
          <w:rFonts w:hint="eastAsia"/>
        </w:rPr>
      </w:pPr>
      <w:r>
        <w:rPr>
          <w:rFonts w:hint="eastAsia"/>
        </w:rPr>
        <w:t>2、依据刑法第363条及相关司法说明规定，本案情节严峻，应判处10年以上有期徒刑或无期徒，并罚金或没收财产。</w:t>
      </w:r>
    </w:p>
    <w:p w14:paraId="023BE2E4" w14:textId="77777777" w:rsidR="00A56A0B" w:rsidRDefault="00A56A0B" w:rsidP="00A56A0B">
      <w:pPr>
        <w:rPr>
          <w:rFonts w:hint="eastAsia"/>
        </w:rPr>
      </w:pPr>
      <w:r>
        <w:rPr>
          <w:rFonts w:hint="eastAsia"/>
        </w:rPr>
        <w:t>3、对诈骗罪所判处的刑罚，缓刑期满不必再执行，也不构成累犯。</w:t>
      </w:r>
    </w:p>
    <w:p w14:paraId="4E7BE353" w14:textId="77777777" w:rsidR="00A56A0B" w:rsidRDefault="00A56A0B" w:rsidP="00A56A0B">
      <w:pPr>
        <w:rPr>
          <w:rFonts w:hint="eastAsia"/>
        </w:rPr>
      </w:pPr>
    </w:p>
    <w:p w14:paraId="01CCBE3A" w14:textId="77777777" w:rsidR="00A56A0B" w:rsidRDefault="00A56A0B" w:rsidP="00A56A0B">
      <w:pPr>
        <w:rPr>
          <w:rFonts w:hint="eastAsia"/>
        </w:rPr>
      </w:pPr>
    </w:p>
    <w:p w14:paraId="26AA5DBC" w14:textId="77777777" w:rsidR="00A56A0B" w:rsidRDefault="00A56A0B" w:rsidP="00A56A0B">
      <w:pPr>
        <w:rPr>
          <w:rFonts w:hint="eastAsia"/>
        </w:rPr>
      </w:pPr>
    </w:p>
    <w:p w14:paraId="70DAC4A5" w14:textId="77777777" w:rsidR="00A56A0B" w:rsidRDefault="00A56A0B" w:rsidP="00A56A0B">
      <w:pPr>
        <w:rPr>
          <w:rFonts w:hint="eastAsia"/>
        </w:rPr>
      </w:pPr>
      <w:r>
        <w:rPr>
          <w:rFonts w:hint="eastAsia"/>
        </w:rPr>
        <w:t>刑法学（2）形成性考核 （第四次）</w:t>
      </w:r>
    </w:p>
    <w:p w14:paraId="13B6EC80" w14:textId="77777777" w:rsidR="00A56A0B" w:rsidRDefault="00A56A0B" w:rsidP="00A56A0B">
      <w:pPr>
        <w:rPr>
          <w:rFonts w:hint="eastAsia"/>
        </w:rPr>
      </w:pPr>
      <w:r>
        <w:rPr>
          <w:rFonts w:hint="eastAsia"/>
        </w:rPr>
        <w:t>第一题：</w:t>
      </w:r>
    </w:p>
    <w:p w14:paraId="6B9B9608" w14:textId="77777777" w:rsidR="00A56A0B" w:rsidRDefault="00A56A0B" w:rsidP="00A56A0B">
      <w:pPr>
        <w:rPr>
          <w:rFonts w:hint="eastAsia"/>
        </w:rPr>
      </w:pPr>
      <w:r>
        <w:rPr>
          <w:rFonts w:hint="eastAsia"/>
        </w:rPr>
        <w:t>【案情】</w:t>
      </w:r>
    </w:p>
    <w:p w14:paraId="4AD79F33" w14:textId="77777777" w:rsidR="00A56A0B" w:rsidRDefault="00A56A0B" w:rsidP="00A56A0B">
      <w:pPr>
        <w:rPr>
          <w:rFonts w:hint="eastAsia"/>
        </w:rPr>
      </w:pPr>
      <w:r>
        <w:rPr>
          <w:rFonts w:hint="eastAsia"/>
        </w:rPr>
        <w:t>陈某，男，48岁，XX海关关长。</w:t>
      </w:r>
    </w:p>
    <w:p w14:paraId="4D034FC1" w14:textId="77777777" w:rsidR="00A56A0B" w:rsidRDefault="00A56A0B" w:rsidP="00A56A0B">
      <w:pPr>
        <w:rPr>
          <w:rFonts w:hint="eastAsia"/>
        </w:rPr>
      </w:pPr>
      <w:r>
        <w:rPr>
          <w:rFonts w:hint="eastAsia"/>
        </w:rPr>
        <w:t>【问题】</w:t>
      </w:r>
    </w:p>
    <w:p w14:paraId="13176BFE" w14:textId="77777777" w:rsidR="00A56A0B" w:rsidRDefault="00A56A0B" w:rsidP="00A56A0B">
      <w:pPr>
        <w:rPr>
          <w:rFonts w:hint="eastAsia"/>
        </w:rPr>
      </w:pPr>
      <w:r>
        <w:rPr>
          <w:rFonts w:hint="eastAsia"/>
        </w:rPr>
        <w:t>对陈某、朱 XX、方 XX 的行为应当如何认定和处罚（处理原则）？为什么？</w:t>
      </w:r>
    </w:p>
    <w:p w14:paraId="0496B0B1" w14:textId="77777777" w:rsidR="00A56A0B" w:rsidRDefault="00A56A0B" w:rsidP="00A56A0B">
      <w:pPr>
        <w:rPr>
          <w:rFonts w:hint="eastAsia"/>
        </w:rPr>
      </w:pPr>
      <w:r>
        <w:rPr>
          <w:rFonts w:hint="eastAsia"/>
        </w:rPr>
        <w:t>参考答案</w:t>
      </w:r>
    </w:p>
    <w:p w14:paraId="2405195F" w14:textId="77777777" w:rsidR="00A56A0B" w:rsidRDefault="00A56A0B" w:rsidP="00A56A0B">
      <w:pPr>
        <w:rPr>
          <w:rFonts w:hint="eastAsia"/>
        </w:rPr>
      </w:pPr>
      <w:r>
        <w:rPr>
          <w:rFonts w:hint="eastAsia"/>
        </w:rPr>
        <w:t>1、陈某犯受贿罪，依据刑法第385条之规定，应判处10年以上有期徒刑或无期徒刑，可并处没收财产。构成滥用职权罪，徇私弊，情节严峻，依据刑法第397条之规定，应判处5年以上10年以下有期徒刑。对陈某应以受贿罪与滥用职权罪数罪并罚。</w:t>
      </w:r>
    </w:p>
    <w:p w14:paraId="72AB0549" w14:textId="77777777" w:rsidR="00A56A0B" w:rsidRDefault="00A56A0B" w:rsidP="00A56A0B">
      <w:pPr>
        <w:rPr>
          <w:rFonts w:hint="eastAsia"/>
        </w:rPr>
      </w:pPr>
      <w:r>
        <w:rPr>
          <w:rFonts w:hint="eastAsia"/>
        </w:rPr>
        <w:t>2、朱某构成受贿罪，为斡旋受贿行为，依据刑法第385条规定，应判一年以上七年以下有期徒刑。朱某又构成介绍贿赂罪，依据刑法第392条之规定，应判三年以下有期徒刑或拘役。对朱某</w:t>
      </w:r>
    </w:p>
    <w:p w14:paraId="25F6AF11" w14:textId="77777777" w:rsidR="00A56A0B" w:rsidRDefault="00A56A0B" w:rsidP="00A56A0B">
      <w:pPr>
        <w:rPr>
          <w:rFonts w:hint="eastAsia"/>
        </w:rPr>
      </w:pPr>
      <w:r>
        <w:rPr>
          <w:rFonts w:hint="eastAsia"/>
        </w:rPr>
        <w:t>应以受贿罪和介绍贿罪数罪并罚。</w:t>
      </w:r>
    </w:p>
    <w:p w14:paraId="03A6E83C" w14:textId="77777777" w:rsidR="00A56A0B" w:rsidRDefault="00A56A0B" w:rsidP="00A56A0B">
      <w:pPr>
        <w:rPr>
          <w:rFonts w:hint="eastAsia"/>
        </w:rPr>
      </w:pPr>
      <w:r>
        <w:rPr>
          <w:rFonts w:hint="eastAsia"/>
        </w:rPr>
        <w:t>3、方某所在的公司构成单位行贿罪和走私普货物、物品罪，方某作为干脆负责主管人员， 应以两罪数罪并罚。依据刑法第393条规定，犯单位行贿罪，应判处5年以下有</w:t>
      </w:r>
      <w:r>
        <w:rPr>
          <w:rFonts w:hint="eastAsia"/>
        </w:rPr>
        <w:lastRenderedPageBreak/>
        <w:t>期徒刑或拘役;依据刑法第153条规定，犯走私一般货物、物品罪，情节特殊严峻，应判处10年以上有期徒刑。</w:t>
      </w:r>
    </w:p>
    <w:p w14:paraId="3527FD18" w14:textId="77777777" w:rsidR="00A56A0B" w:rsidRDefault="00A56A0B" w:rsidP="00A56A0B">
      <w:pPr>
        <w:rPr>
          <w:rFonts w:hint="eastAsia"/>
        </w:rPr>
      </w:pPr>
      <w:r>
        <w:rPr>
          <w:rFonts w:hint="eastAsia"/>
        </w:rPr>
        <w:t>第二题：</w:t>
      </w:r>
    </w:p>
    <w:p w14:paraId="5A255D81" w14:textId="77777777" w:rsidR="00A56A0B" w:rsidRDefault="00A56A0B" w:rsidP="00A56A0B">
      <w:pPr>
        <w:rPr>
          <w:rFonts w:hint="eastAsia"/>
        </w:rPr>
      </w:pPr>
      <w:r>
        <w:rPr>
          <w:rFonts w:hint="eastAsia"/>
        </w:rPr>
        <w:t>【案情】</w:t>
      </w:r>
    </w:p>
    <w:p w14:paraId="66810B42" w14:textId="77777777" w:rsidR="00A56A0B" w:rsidRDefault="00A56A0B" w:rsidP="00A56A0B">
      <w:pPr>
        <w:rPr>
          <w:rFonts w:hint="eastAsia"/>
        </w:rPr>
      </w:pPr>
      <w:r>
        <w:rPr>
          <w:rFonts w:hint="eastAsia"/>
        </w:rPr>
        <w:t>许某，男，38岁，某市市委办公室主任。</w:t>
      </w:r>
    </w:p>
    <w:p w14:paraId="7F99C44E" w14:textId="77777777" w:rsidR="00A56A0B" w:rsidRDefault="00A56A0B" w:rsidP="00A56A0B">
      <w:pPr>
        <w:rPr>
          <w:rFonts w:hint="eastAsia"/>
        </w:rPr>
      </w:pPr>
      <w:r>
        <w:rPr>
          <w:rFonts w:hint="eastAsia"/>
        </w:rPr>
        <w:t>【问题】</w:t>
      </w:r>
    </w:p>
    <w:p w14:paraId="490CE2AA" w14:textId="77777777" w:rsidR="00A56A0B" w:rsidRDefault="00A56A0B" w:rsidP="00A56A0B">
      <w:pPr>
        <w:rPr>
          <w:rFonts w:hint="eastAsia"/>
        </w:rPr>
      </w:pPr>
      <w:r>
        <w:rPr>
          <w:rFonts w:hint="eastAsia"/>
        </w:rPr>
        <w:t>对许某的行为应当如何认定和处理（处理原则）？为什么？</w:t>
      </w:r>
    </w:p>
    <w:p w14:paraId="0E607731" w14:textId="77777777" w:rsidR="00A56A0B" w:rsidRDefault="00A56A0B" w:rsidP="00A56A0B">
      <w:pPr>
        <w:rPr>
          <w:rFonts w:hint="eastAsia"/>
        </w:rPr>
      </w:pPr>
      <w:r>
        <w:rPr>
          <w:rFonts w:hint="eastAsia"/>
        </w:rPr>
        <w:t>参考答案</w:t>
      </w:r>
    </w:p>
    <w:p w14:paraId="25C947B4" w14:textId="77777777" w:rsidR="00A56A0B" w:rsidRDefault="00A56A0B" w:rsidP="00A56A0B">
      <w:pPr>
        <w:rPr>
          <w:rFonts w:hint="eastAsia"/>
        </w:rPr>
      </w:pPr>
      <w:r>
        <w:rPr>
          <w:rFonts w:hint="eastAsia"/>
        </w:rPr>
        <w:t>1、国家工作人员利用本人职权或地位形成的便利条件，通过其他国家工作人员职务上 的行为，为请托人谋取非法利益，也以受贿罪论处。本案中，许某主观上出自有意，客观上非法收受了别人的财物，总值人民币16万余元，并通过市委组织部的国家工作人员职务上的行为，为他人谋取不正值利益，构成受贿罪。有关部门应责令许某退回财物，并按适当程序，取消3位请托人提升的职务，同时赐予许某行政处分。依据刑法第385条规定，应判10年以上有期徒刑或无期徒刑。</w:t>
      </w:r>
    </w:p>
    <w:p w14:paraId="35D08102" w14:textId="77777777" w:rsidR="00A56A0B" w:rsidRDefault="00A56A0B" w:rsidP="00A56A0B">
      <w:pPr>
        <w:rPr>
          <w:rFonts w:hint="eastAsia"/>
        </w:rPr>
      </w:pPr>
      <w:r>
        <w:rPr>
          <w:rFonts w:hint="eastAsia"/>
        </w:rPr>
        <w:t>2、许某的同居行为构成重婚罪。依据刑法第258条规定，应判处2年以下有期徒刑或拘役</w:t>
      </w:r>
    </w:p>
    <w:p w14:paraId="5A7B39BE" w14:textId="1AF2018C" w:rsidR="00640553" w:rsidRPr="00A56A0B" w:rsidRDefault="00A56A0B" w:rsidP="00A56A0B">
      <w:pPr>
        <w:rPr>
          <w:rFonts w:hint="eastAsia"/>
        </w:rPr>
      </w:pPr>
      <w:r>
        <w:rPr>
          <w:rFonts w:hint="eastAsia"/>
        </w:rPr>
        <w:t>3、对许某应以受贿罪和重婚罪数罪并罚.</w:t>
      </w:r>
    </w:p>
    <w:sectPr w:rsidR="00640553" w:rsidRPr="00A56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59"/>
    <w:rsid w:val="00622559"/>
    <w:rsid w:val="00640553"/>
    <w:rsid w:val="009651DC"/>
    <w:rsid w:val="00A56A0B"/>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B131B-E039-46BD-AE12-B75DDBB8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25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225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2255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2255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2255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2255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2255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2255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2255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255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2255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2255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22559"/>
    <w:rPr>
      <w:rFonts w:cstheme="majorBidi"/>
      <w:color w:val="0F4761" w:themeColor="accent1" w:themeShade="BF"/>
      <w:sz w:val="28"/>
      <w:szCs w:val="28"/>
    </w:rPr>
  </w:style>
  <w:style w:type="character" w:customStyle="1" w:styleId="50">
    <w:name w:val="标题 5 字符"/>
    <w:basedOn w:val="a0"/>
    <w:link w:val="5"/>
    <w:uiPriority w:val="9"/>
    <w:semiHidden/>
    <w:rsid w:val="00622559"/>
    <w:rPr>
      <w:rFonts w:cstheme="majorBidi"/>
      <w:color w:val="0F4761" w:themeColor="accent1" w:themeShade="BF"/>
      <w:sz w:val="24"/>
    </w:rPr>
  </w:style>
  <w:style w:type="character" w:customStyle="1" w:styleId="60">
    <w:name w:val="标题 6 字符"/>
    <w:basedOn w:val="a0"/>
    <w:link w:val="6"/>
    <w:uiPriority w:val="9"/>
    <w:semiHidden/>
    <w:rsid w:val="00622559"/>
    <w:rPr>
      <w:rFonts w:cstheme="majorBidi"/>
      <w:b/>
      <w:bCs/>
      <w:color w:val="0F4761" w:themeColor="accent1" w:themeShade="BF"/>
    </w:rPr>
  </w:style>
  <w:style w:type="character" w:customStyle="1" w:styleId="70">
    <w:name w:val="标题 7 字符"/>
    <w:basedOn w:val="a0"/>
    <w:link w:val="7"/>
    <w:uiPriority w:val="9"/>
    <w:semiHidden/>
    <w:rsid w:val="00622559"/>
    <w:rPr>
      <w:rFonts w:cstheme="majorBidi"/>
      <w:b/>
      <w:bCs/>
      <w:color w:val="595959" w:themeColor="text1" w:themeTint="A6"/>
    </w:rPr>
  </w:style>
  <w:style w:type="character" w:customStyle="1" w:styleId="80">
    <w:name w:val="标题 8 字符"/>
    <w:basedOn w:val="a0"/>
    <w:link w:val="8"/>
    <w:uiPriority w:val="9"/>
    <w:semiHidden/>
    <w:rsid w:val="00622559"/>
    <w:rPr>
      <w:rFonts w:cstheme="majorBidi"/>
      <w:color w:val="595959" w:themeColor="text1" w:themeTint="A6"/>
    </w:rPr>
  </w:style>
  <w:style w:type="character" w:customStyle="1" w:styleId="90">
    <w:name w:val="标题 9 字符"/>
    <w:basedOn w:val="a0"/>
    <w:link w:val="9"/>
    <w:uiPriority w:val="9"/>
    <w:semiHidden/>
    <w:rsid w:val="00622559"/>
    <w:rPr>
      <w:rFonts w:eastAsiaTheme="majorEastAsia" w:cstheme="majorBidi"/>
      <w:color w:val="595959" w:themeColor="text1" w:themeTint="A6"/>
    </w:rPr>
  </w:style>
  <w:style w:type="paragraph" w:styleId="a3">
    <w:name w:val="Title"/>
    <w:basedOn w:val="a"/>
    <w:next w:val="a"/>
    <w:link w:val="a4"/>
    <w:uiPriority w:val="10"/>
    <w:qFormat/>
    <w:rsid w:val="0062255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225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25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225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2559"/>
    <w:pPr>
      <w:spacing w:before="160"/>
      <w:jc w:val="center"/>
    </w:pPr>
    <w:rPr>
      <w:i/>
      <w:iCs/>
      <w:color w:val="404040" w:themeColor="text1" w:themeTint="BF"/>
    </w:rPr>
  </w:style>
  <w:style w:type="character" w:customStyle="1" w:styleId="a8">
    <w:name w:val="引用 字符"/>
    <w:basedOn w:val="a0"/>
    <w:link w:val="a7"/>
    <w:uiPriority w:val="29"/>
    <w:rsid w:val="00622559"/>
    <w:rPr>
      <w:i/>
      <w:iCs/>
      <w:color w:val="404040" w:themeColor="text1" w:themeTint="BF"/>
    </w:rPr>
  </w:style>
  <w:style w:type="paragraph" w:styleId="a9">
    <w:name w:val="List Paragraph"/>
    <w:basedOn w:val="a"/>
    <w:uiPriority w:val="34"/>
    <w:qFormat/>
    <w:rsid w:val="00622559"/>
    <w:pPr>
      <w:ind w:left="720"/>
      <w:contextualSpacing/>
    </w:pPr>
  </w:style>
  <w:style w:type="character" w:styleId="aa">
    <w:name w:val="Intense Emphasis"/>
    <w:basedOn w:val="a0"/>
    <w:uiPriority w:val="21"/>
    <w:qFormat/>
    <w:rsid w:val="00622559"/>
    <w:rPr>
      <w:i/>
      <w:iCs/>
      <w:color w:val="0F4761" w:themeColor="accent1" w:themeShade="BF"/>
    </w:rPr>
  </w:style>
  <w:style w:type="paragraph" w:styleId="ab">
    <w:name w:val="Intense Quote"/>
    <w:basedOn w:val="a"/>
    <w:next w:val="a"/>
    <w:link w:val="ac"/>
    <w:uiPriority w:val="30"/>
    <w:qFormat/>
    <w:rsid w:val="00622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22559"/>
    <w:rPr>
      <w:i/>
      <w:iCs/>
      <w:color w:val="0F4761" w:themeColor="accent1" w:themeShade="BF"/>
    </w:rPr>
  </w:style>
  <w:style w:type="character" w:styleId="ad">
    <w:name w:val="Intense Reference"/>
    <w:basedOn w:val="a0"/>
    <w:uiPriority w:val="32"/>
    <w:qFormat/>
    <w:rsid w:val="00622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2024-11-13T11:20:00Z</dcterms:created>
  <dcterms:modified xsi:type="dcterms:W3CDTF">2024-11-13T11:21:00Z</dcterms:modified>
</cp:coreProperties>
</file>