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5000" w:type="pct"/>
        <w:jc w:val="center"/>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autofit"/>
        <w:tblCellMar>
          <w:top w:w="30" w:type="dxa"/>
          <w:left w:w="30" w:type="dxa"/>
          <w:bottom w:w="30" w:type="dxa"/>
          <w:right w:w="30" w:type="dxa"/>
        </w:tblCellMar>
      </w:tblPr>
      <w:tblGrid>
        <w:gridCol w:w="8366"/>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center"/>
              <w:rPr>
                <w:rFonts w:ascii="微软雅黑" w:hAnsi="微软雅黑" w:eastAsia="微软雅黑" w:cs="微软雅黑"/>
                <w:b/>
                <w:bCs/>
                <w:caps w:val="0"/>
                <w:spacing w:val="0"/>
              </w:rPr>
            </w:pPr>
            <w:r>
              <w:rPr>
                <w:rFonts w:hint="eastAsia" w:ascii="微软雅黑" w:hAnsi="微软雅黑" w:eastAsia="微软雅黑" w:cs="微软雅黑"/>
                <w:b/>
                <w:bCs/>
                <w:caps w:val="0"/>
                <w:spacing w:val="0"/>
                <w:kern w:val="0"/>
                <w:sz w:val="24"/>
                <w:szCs w:val="24"/>
                <w:lang w:val="en-US" w:eastAsia="zh-CN" w:bidi="ar"/>
              </w:rPr>
              <w:t>03592-电气传动与调速系统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常见的同步电动机起动方法有（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辅助电动机起动|变频起动|异步起动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除同步电动机、异步电动机、直流电动机外，常用的电动机有（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微型同步电动机|力矩电动机|直线电动机|步进电机</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磁滞式微型同步电动机的特点有（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可自行起动|结构简单</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从控制方式上可将同步电动机变频调速分成（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他控式变频调速|自控式变频调速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当三相同步电动机采用变频电源时，电动机的转矩方程式均随电源的频率和电压的变化而变化。（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根据转子结构形式不同可将微型同步电动机分为（ ）几种。</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永磁式|反应式|磁滞式</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根据自动控制系统的要求，伺服电动机必须具备（ ）特点。</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可控性好|稳定性高|响应速度快</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关于三相同步电动机变频调速系统下面说法正确的是（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在稳定运行时，无换向器电动机利用反电动势换流|在高速运行时，无换向器电动机利用反电动势换流|在起动时，直流无换向器电动机利用电流断续法换流</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交流伺服电动机的控制方式包括（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幅值控制|相位控制|幅-相控制</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交流伺服电动机在运行特性上必须满足（ ）的特殊要求</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控制信号消失后无 “ 自转” 现象|机械特性应为线性</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力矩电动机具有（ ）等优点。</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响应速度快|转矩和转速波动小|机械特性线性度好</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三相步进电动机的运行方式有（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三相单三拍运行方式|三相双三拍运行方式|三相单、 双六拍运行方式</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三相同步电动机变频调速系统按照结构的不同可分为（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他控变频调速系统|自控变频调速系统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三相同步电动机转子位置检测器可分为（ ）。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电磁感应式|光电式|霍尔开关式</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三相同步电机具有（ ）等特点。</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效率高|稳定性高|功率因数可调</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伺服电机也称为执行电机，是一种把输入信号转变为角位移或角速度输出的电动机。（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同步电机功率角是指（ ）之间的夹角。</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转子主极磁场|气隙合成磁场</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无换向器电动机调速系统中，换流方法有（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反电动势换流法|电源换流法|电流断续换流法</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由于三相同步电动机的转速与电源频率有固定关系， 因此三相同步电动机可以提供精确的速度控制性能，不会发生速度偏离。（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直流伺服电机的控制方式主要有（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电枢控制|磁场控制</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 ）是由独立的变频装置给三相同步电动机提供变压变频电源， 通过独立的频率振荡器控制变频器的频率。</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他控式变频调速系统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IGBT器件导通后，必须在门极加电压才能维持导通。（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IGBT器件导通之后，工作在以下哪种特性区域？（ ）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饱和区</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IGBT器件的开通速度比晶闸管器件的开通速度快。（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IGBT器件的输出伏安特性分哪几个区？（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正向阻断区|有源区|饱和区</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IGBT器件结合了MOSFET和GTR两种器件的优点。（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按功率流向，可以把DC/DC变换器分为（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单相DC/DC变换器|双向DC/DC变换器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按适用的电源不同，电动机分为（ ）两大类。</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直流电机|交流电机</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保证（ ）时，异步电动机在变频调速过程中最大电磁转矩维持不变。</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恒定的电动势/频率</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变频器可以将电网提供的恒频恒压电能转换为用于电机转速调节的变频变压电能。（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变频器启动时的频率为下限频率。（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变频器驱动的异步电动机调速系统设定下限频率和上限频率后，当频率设定值大于上限频率时，变频器的实际运行频率为（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上限频率</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变频器驱动的异步电动机调速系统设定下限频率和上限频率后，当频率设定值大于上限频率时，变频器的实际运行频率为（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上限频率</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变频器只能采用定时限的保护方式。（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并励直流电机的励磁绕组与电枢绕组(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并联</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不需要调速的大容量机械负载，如空气压缩机、球磨机、离心式水泵、鼓风机等，广泛采用（ ）电动机来拖动。</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同步</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步进电动机也称（ ），是一种将输入脉冲信号转换成输出轴的角位移（或直线位移）的执行元件。</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脉冲电动机</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步进电动机也称直流电动机，是一种将输入直流信号转换成输出轴的角位移（或直线位移）的执行元件。（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步进电机不仅可以做成单相、三相的，还可以做成四相、五相、六相等。（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采用交-直-交无换向器电动机调速系统对同步电动机进行调速，在高速运行时通常采用（ ）方式换流。</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反电动势换流</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采用异步电动机恒V/f1控制时，随着定子电压频率的降低，电机的最大电磁转矩会（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变小</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常用的速度反馈元件有（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旋转变压器|直流测速电机|光电码盘</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串励直流电动机的励磁绕组与电枢绕组串联，励磁绕组的电流与电枢绕组的电流相等。（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从应用上划分，变频器的功能设置参数大体可以分为与输出频率相关、（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与加减速相关|与运行控制相关|与外接和通信相关|与保护相关</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单相桥式全控整流电路在触发角不为零时，带反电势负载的直流侧电压比带电阻负载的直流侧电压低。（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单相异步电动机的优点有（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结构简单|成本低|运行噪声小|易于机械化批量生产</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单相异步电动机是指由单相交流电源供电的异步电动机，由于采用单相电源供电，因而它在功率、体积、主要技术指标和经济指标上要比三相异步电动机高。（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单相异步电动机之所以无转动转矩，是由于它处于静止状态时，其磁动势是脉振的，这种脉振磁动势由幅值相等的正、反转旋转磁动势合成。（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当传动系统做旋转运动时，作用在电动机轴上的电磁转矩T和负载转矩TL之差，即T-TL=DT称为动态转矩，当DT&gt;0，即dn/dt &gt; 0时，系统处于加速运行状态。（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当传动系统做旋转运动时，作用在电动机轴上的电磁转矩T和负载转矩TL之差，即T-TL=DT称为动态转矩，当DT&gt;0，即dn/dt &gt; 0时，系统处于减速运行状态。（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当传动系统做旋转运动时，作用在电动机轴上的电磁转矩T和负载转矩TL之差DT称为动态转矩，即DT =T-TL，当DT&lt;0，即dn/dt &lt; 0时，系统处于（ ）运行状态。</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减速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当同步电动机的励磁电流大于正常励磁值时，同步电动机处于（ ）运行状态。</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过励</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当向三相对称的定子绕组中通入频率为ｆ的三相对称的交流电流时，电动机定子中产生一个同步磁场。（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电动机（ ）的选择不需要要全面考虑技术和经济指标。</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额定电压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电动机的电源电压恒定、励磁电流恒定时， 电动机的电磁功率与功角之间的关系，定义为同步电动机的功角特性。（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电动机的额定功率选择过程中进行热校验时，其方法可分为平均损耗法和（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等效法</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电动机的额定功率主要取决于电动机的（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发热和温升</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电动机的额定功率主要取决于电动机的（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发热|温升</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电动机的额定功率主要取决于电动机的转速。（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电动机的防护形式可分为（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开启式|防护式|封闭式|防爆式</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电动机的工作方式可分为（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连续工作制|短时工作制|断续周期工作制</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电动机的转速n与电磁转矩T的关系n=f(T)，称为电动机的负载特性。（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电动机的转速n与电磁转矩T的关系n=f(T)，称为电动机的机械特性。（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电动机额定功率的选择，要从三个方面考虑，其中（ ）最重要。</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发热问题</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电动机额定功率的选择要从电动机（ ）几方面来考虑。</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发热|过载能力|起动能力</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电动机额定功率的选择主要从电动机的发热、过载能力和起动能力三方面来考虑，其中起动能力最为重要。（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电动机发热和冷却的情况不但与其所带负载的大小有关，而且与所带负载的持续时间有关。（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电动机各部件因其结构材料的不同而有一个最低工作温度。（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电动机能允许的最高温度由电动机所采用的绝缘材料的耐热程度决定，通常称为（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绝缘等级</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电动机温升的高低与电动机发热量的多少及散热的快慢有关。（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电动机在能量转换过程中产生的内部损耗，将会（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影响电动机效率|引起各部件的温升</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电动机转速的选择影响投资费用和生产机械的效率。（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电气传动系统是由（ ）电源和控制设备五部分组成。</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电动机|传动机构|生产机构</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电气传动系统稳定运行的必要条件是（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电动机的机械特性与负载的机械特性一定要有交点</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电气传动系统稳定运行的必要条件是电动机的机械特性与负载的机械特性没有交点。（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电气传动系统稳定运行的必要条件是电动机的机械特性与负载的机械特性一定要有交点。（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电气传动系统做直线运动时，其运动方程为（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866775" cy="485775"/>
                  <wp:effectExtent l="0" t="0" r="9525" b="889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866775" cy="48577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电气传动系统做直线运动时，其运动方程为</w:t>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866775" cy="485775"/>
                  <wp:effectExtent l="0" t="0" r="9525" b="889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5"/>
                          <a:stretch>
                            <a:fillRect/>
                          </a:stretch>
                        </pic:blipFill>
                        <pic:spPr>
                          <a:xfrm>
                            <a:off x="0" y="0"/>
                            <a:ext cx="866775" cy="485775"/>
                          </a:xfrm>
                          <a:prstGeom prst="rect">
                            <a:avLst/>
                          </a:prstGeom>
                          <a:noFill/>
                          <a:ln w="9525">
                            <a:noFill/>
                          </a:ln>
                        </pic:spPr>
                      </pic:pic>
                    </a:graphicData>
                  </a:graphic>
                </wp:inline>
              </w:drawing>
            </w:r>
            <w:r>
              <w:rPr>
                <w:rFonts w:hint="eastAsia" w:ascii="微软雅黑" w:hAnsi="微软雅黑" w:eastAsia="微软雅黑" w:cs="微软雅黑"/>
                <w:caps w:val="0"/>
                <w:spacing w:val="0"/>
                <w:kern w:val="0"/>
                <w:sz w:val="24"/>
                <w:szCs w:val="24"/>
                <w:lang w:val="en-US" w:eastAsia="zh-CN" w:bidi="ar"/>
              </w:rPr>
              <w:t>。（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电气传动系统做直线运动时，其运动方程为</w:t>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866775" cy="485775"/>
                  <wp:effectExtent l="0" t="0" r="9525" b="889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866775" cy="485775"/>
                          </a:xfrm>
                          <a:prstGeom prst="rect">
                            <a:avLst/>
                          </a:prstGeom>
                          <a:noFill/>
                          <a:ln w="9525">
                            <a:noFill/>
                          </a:ln>
                        </pic:spPr>
                      </pic:pic>
                    </a:graphicData>
                  </a:graphic>
                </wp:inline>
              </w:drawing>
            </w:r>
            <w:r>
              <w:rPr>
                <w:rFonts w:hint="eastAsia" w:ascii="微软雅黑" w:hAnsi="微软雅黑" w:eastAsia="微软雅黑" w:cs="微软雅黑"/>
                <w:caps w:val="0"/>
                <w:spacing w:val="0"/>
                <w:kern w:val="0"/>
                <w:sz w:val="24"/>
                <w:szCs w:val="24"/>
                <w:lang w:val="en-US" w:eastAsia="zh-CN" w:bidi="ar"/>
              </w:rPr>
              <w:t>。（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电压源型逆变电路的调制方法正弦脉宽调制（SPWM）的生成方法有（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自然采样法|规则采样法</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电压源型逆变器采用正弦PWM控制后，输出电流在频率响应的全部范围与正弦波相同。（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电压源型逆变器的输出三相电压之间相位互差（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120°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电压源型逆变器是通过改变输出矩形波的高度实现输出电压的调节。（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电压源型逆变器同一桥臂的上下两个开关管可以同时导通。（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多轴电气系统折算为单轴系统的折算原则是，折算前后系统传递的功率及所存储的动能不变（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反应式步进电动机的运行特点有（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不受电压波动、负载增量和温度等外部环境变化的影响|控制性能好|误差不会长时间累积|能在比较宽的范围内通过改变脉冲频率来进行调速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反应式步进电动机的运行状态包括（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静态运行状态|步进运行状态|连续运行状态</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反应式微型同步电动机转子在不同的方向具有不同的磁阻，直轴方向磁阻最小，（ ）方向磁阻最大。</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交轴</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反应式微型同步电动机转子在不同的方向具有不同的磁阻，直轴方向磁阻最小，交轴方向磁阻最大。（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反应式微型同步电动机转子在不同的方向具有不同的磁阻，直轴方向磁阻最小，交轴方向磁阻最大。（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分相式单相异步电动机通常有以下（ ）几种，</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电容起动电动机|电容运转电动机|电容起动和运转电动机|电阻起动电动机</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复杂的多轴系统需要将其等效为单轴系统，等效的原则是保持折算前后两个系统的（ ）和（ ）相同</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传递的功率|存储的动能</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改变他励直流电动机的转速，可以有以下（ ）方法。</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调节电枢外串电阻|调节电枢端电压|调节励磁磁通</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改变异步电动机的转差率s，电动机的转速n不会改变。（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改变异步电动机的转速有以下（ ）几种方法。</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变极调速|变频调速|变转差率调速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改变转差率的调速方法主要有（ ）几种。</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降低定子电压调速|绕线型异步电动机转子回路串接电阻调速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根据负载转矩的方向是否与转速方向有关，恒转矩负载可分为（ ）两类</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反抗性恒转矩负载|位能性恒负载转矩</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根据负载转矩的方向是否与转速方向有关，可以将恒转矩负载分为反抗性恒转矩负载和位能性恒转矩负载。（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根据励磁电路与电枢电路的连接关系，可将直流电动机分为他励直流电动机和自励直流电动机两类。其中自励式包括（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并励式|串励式|复励式</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根据直流侧电源性质的不同，逆变电路可分为（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电压源型逆变电路|电流源型逆变电路</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根据转速的大小可以将恒转矩负载分为反抗性恒转矩负载和位能性恒转矩负载。（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根据自动控制系统的要求，伺服电动机必须具备（ ）、稳定性高和响应快速等基本性能。</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可控性好</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规则采样法实现SPWM时，采用载波正峰值采样的方法更准确。（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恒压变频供水系统中，变频器不需要设置（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点动频率</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恒压供水变频调速系统中，如果用水量减少，则会（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变频器输出频率变低，电机转速下降</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机械特性是指电动机的（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转速与电磁转矩之间的关系</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基本方程和等效电路是反映三相异步电动机内部各物理量电磁关系的两种不同方式，在本质上是不一样的。（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将降压斩波电路的续流二极管改为开关管后，DC/DC变换器的功率即可双向流动。（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降低反电动势频率时维持反电动势幅值不变，会导致磁通增加。（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降压DC/DC变换器体现了（ ）的特性。</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二极管耐压为输入电压，开关器件耐压为输入电压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降压变换器的输入电压是150V时，如果占空比为0.6，它的输出电压分别是（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90V</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降压变换器是通过调整输入电压的幅值实现电压的变换。（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降压型DC/DC变换器的输出电压与占空比成正比。（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交-交无换向器电动机调速系统在高速运行时通常采用电源换流的方法进行换流。（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交流电动机额定电压的选择取决于电机的负载。（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交流伺服电动机的控制方式有：幅值控制、幅-相控制和（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相位控制</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交流伺服电动机的控制方式有：幅值控制、相位控制和幅-相控制。（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交流无换向器电动机有（ ）几种形式。</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交-交电流型|交-交电压型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交-直-交无换向器电动机调速系统可驱动多台同步电动机进行变频调速运行。（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近似恒磁通变频调速系统与恒磁通变频调速系统的低频特性相比，性能很接近。（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晶闸管-电动机双闭环直流调速系统在起动过程的恒流升速阶段，系统的速度环一直处于线性调节状态。（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晶闸管在触发导通之后，可以通过（ ）让其关断。</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阳极与阴极间加反压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力矩电动机具有响应快、转矩和转速波动小、能在低速工况下长期稳定运行等优点。（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利用变频器拖动电机可以实现降速停机。（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目前变频器主要通过模拟电路进行控制。（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平移转矩计算中，等效负载转矩计算公式为（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866775" cy="485775"/>
                  <wp:effectExtent l="0" t="0" r="9525"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866775" cy="48577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确定电动机额定功率的方法有（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统计法|类比法</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确定电动机额定功率的方法有统计法和（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类比法</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如果降压变换器电路的占空比增加后，输出电压会(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增加</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如图所示的电动机机械特性（曲线1）与负载机械特性（曲线2）相交的交点分别为A和B，以下说法正确的是（ ）。</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571625" cy="1000125"/>
                  <wp:effectExtent l="0" t="0" r="9525" b="9525"/>
                  <wp:docPr id="1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60"/>
                          <pic:cNvPicPr>
                            <a:picLocks noChangeAspect="1"/>
                          </pic:cNvPicPr>
                        </pic:nvPicPr>
                        <pic:blipFill>
                          <a:blip r:embed="rId8"/>
                          <a:stretch>
                            <a:fillRect/>
                          </a:stretch>
                        </pic:blipFill>
                        <pic:spPr>
                          <a:xfrm>
                            <a:off x="0" y="0"/>
                            <a:ext cx="1571625" cy="1000125"/>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A点是稳定运行点，B点是稳定运行点</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如图所示的三相异步电动机机械特性（曲线1）与负载机械特性（曲线2）相交的交点分别为C、D和E，以下说法正确的是（ ）。</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428750" cy="942975"/>
                  <wp:effectExtent l="0" t="0" r="0" b="9525"/>
                  <wp:docPr id="1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61"/>
                          <pic:cNvPicPr>
                            <a:picLocks noChangeAspect="1"/>
                          </pic:cNvPicPr>
                        </pic:nvPicPr>
                        <pic:blipFill>
                          <a:blip r:embed="rId9"/>
                          <a:stretch>
                            <a:fillRect/>
                          </a:stretch>
                        </pic:blipFill>
                        <pic:spPr>
                          <a:xfrm>
                            <a:off x="0" y="0"/>
                            <a:ext cx="1428750" cy="942975"/>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C点是稳定运行点，D点是稳定运行点, E点不是稳定运行点</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如图所示为他励直流电动机的工作特性曲线，其中曲线1是转速特性，曲线2是效率特性，曲线3是转矩特性。（ ）</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190625" cy="1133475"/>
                  <wp:effectExtent l="0" t="0" r="9525" b="9525"/>
                  <wp:docPr id="1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62"/>
                          <pic:cNvPicPr>
                            <a:picLocks noChangeAspect="1"/>
                          </pic:cNvPicPr>
                        </pic:nvPicPr>
                        <pic:blipFill>
                          <a:blip r:embed="rId10"/>
                          <a:stretch>
                            <a:fillRect/>
                          </a:stretch>
                        </pic:blipFill>
                        <pic:spPr>
                          <a:xfrm>
                            <a:off x="0" y="0"/>
                            <a:ext cx="1190625" cy="1133475"/>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如图所示为他励直流电动机的机械特性曲线组，表示的是（ ）的人为机械特性。</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914525" cy="1866900"/>
                  <wp:effectExtent l="0" t="0" r="9525" b="0"/>
                  <wp:docPr id="1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3"/>
                          <pic:cNvPicPr>
                            <a:picLocks noChangeAspect="1"/>
                          </pic:cNvPicPr>
                        </pic:nvPicPr>
                        <pic:blipFill>
                          <a:blip r:embed="rId11"/>
                          <a:stretch>
                            <a:fillRect/>
                          </a:stretch>
                        </pic:blipFill>
                        <pic:spPr>
                          <a:xfrm>
                            <a:off x="0" y="0"/>
                            <a:ext cx="1914525" cy="1866900"/>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减弱磁通</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如图所示为他励直流电动机的机械特性曲线组，表示的是（ ）的人为机械特性。</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543050" cy="1514475"/>
                  <wp:effectExtent l="0" t="0" r="0" b="9525"/>
                  <wp:docPr id="1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IMG_264"/>
                          <pic:cNvPicPr>
                            <a:picLocks noChangeAspect="1"/>
                          </pic:cNvPicPr>
                        </pic:nvPicPr>
                        <pic:blipFill>
                          <a:blip r:embed="rId12"/>
                          <a:stretch>
                            <a:fillRect/>
                          </a:stretch>
                        </pic:blipFill>
                        <pic:spPr>
                          <a:xfrm>
                            <a:off x="0" y="0"/>
                            <a:ext cx="1543050" cy="1514475"/>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降低电源电压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如图所示为他励直流电动机的机械特性曲线组，表示的是（ ）的人为机械特性。</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704975" cy="1562100"/>
                  <wp:effectExtent l="0" t="0" r="9525" b="0"/>
                  <wp:docPr id="1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IMG_265"/>
                          <pic:cNvPicPr>
                            <a:picLocks noChangeAspect="1"/>
                          </pic:cNvPicPr>
                        </pic:nvPicPr>
                        <pic:blipFill>
                          <a:blip r:embed="rId13"/>
                          <a:stretch>
                            <a:fillRect/>
                          </a:stretch>
                        </pic:blipFill>
                        <pic:spPr>
                          <a:xfrm>
                            <a:off x="0" y="0"/>
                            <a:ext cx="1704975" cy="1562100"/>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电枢回路串电阻</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如下图所示的负载机械特性属于（ ）。</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047750" cy="1114425"/>
                  <wp:effectExtent l="0" t="0" r="0" b="9525"/>
                  <wp:docPr id="19"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IMG_266"/>
                          <pic:cNvPicPr>
                            <a:picLocks noChangeAspect="1"/>
                          </pic:cNvPicPr>
                        </pic:nvPicPr>
                        <pic:blipFill>
                          <a:blip r:embed="rId14"/>
                          <a:stretch>
                            <a:fillRect/>
                          </a:stretch>
                        </pic:blipFill>
                        <pic:spPr>
                          <a:xfrm>
                            <a:off x="0" y="0"/>
                            <a:ext cx="1047750" cy="1114425"/>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位能性恒转矩负载机械特性</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如下图所示的负载机械特性属于（ ）。</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104900" cy="990600"/>
                  <wp:effectExtent l="0" t="0" r="0"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5"/>
                          <a:stretch>
                            <a:fillRect/>
                          </a:stretch>
                        </pic:blipFill>
                        <pic:spPr>
                          <a:xfrm>
                            <a:off x="0" y="0"/>
                            <a:ext cx="1104900" cy="990600"/>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直线型负载机械特性</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如下图所示的负载机械特性属于（ ）。</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276350" cy="1209675"/>
                  <wp:effectExtent l="0" t="0" r="0" b="9525"/>
                  <wp:docPr id="1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68"/>
                          <pic:cNvPicPr>
                            <a:picLocks noChangeAspect="1"/>
                          </pic:cNvPicPr>
                        </pic:nvPicPr>
                        <pic:blipFill>
                          <a:blip r:embed="rId16"/>
                          <a:stretch>
                            <a:fillRect/>
                          </a:stretch>
                        </pic:blipFill>
                        <pic:spPr>
                          <a:xfrm>
                            <a:off x="0" y="0"/>
                            <a:ext cx="1276350" cy="1209675"/>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反抗性恒转矩负载机械特性</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如下图所示的负载机械特性属于（ ）。</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066800" cy="904875"/>
                  <wp:effectExtent l="0" t="0" r="0" b="9525"/>
                  <wp:docPr id="1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G_269"/>
                          <pic:cNvPicPr>
                            <a:picLocks noChangeAspect="1"/>
                          </pic:cNvPicPr>
                        </pic:nvPicPr>
                        <pic:blipFill>
                          <a:blip r:embed="rId17"/>
                          <a:stretch>
                            <a:fillRect/>
                          </a:stretch>
                        </pic:blipFill>
                        <pic:spPr>
                          <a:xfrm>
                            <a:off x="0" y="0"/>
                            <a:ext cx="1066800" cy="904875"/>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恒功率负载机械特性</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如下图所示的旋转运动系统（箭头方向表示转矩的实际方向），系统的运动状态是（ ）。</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895350" cy="819150"/>
                  <wp:effectExtent l="0" t="0" r="0" b="0"/>
                  <wp:docPr id="2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IMG_270"/>
                          <pic:cNvPicPr>
                            <a:picLocks noChangeAspect="1"/>
                          </pic:cNvPicPr>
                        </pic:nvPicPr>
                        <pic:blipFill>
                          <a:blip r:embed="rId18"/>
                          <a:stretch>
                            <a:fillRect/>
                          </a:stretch>
                        </pic:blipFill>
                        <pic:spPr>
                          <a:xfrm>
                            <a:off x="0" y="0"/>
                            <a:ext cx="895350" cy="819150"/>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匀速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如下图所示的旋转运动系统（箭头方向表示转矩的实际方向），系统的运动状态是（ ）。</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828675" cy="809625"/>
                  <wp:effectExtent l="0" t="0" r="9525" b="9525"/>
                  <wp:docPr id="2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71"/>
                          <pic:cNvPicPr>
                            <a:picLocks noChangeAspect="1"/>
                          </pic:cNvPicPr>
                        </pic:nvPicPr>
                        <pic:blipFill>
                          <a:blip r:embed="rId19"/>
                          <a:stretch>
                            <a:fillRect/>
                          </a:stretch>
                        </pic:blipFill>
                        <pic:spPr>
                          <a:xfrm>
                            <a:off x="0" y="0"/>
                            <a:ext cx="828675" cy="809625"/>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加速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如下图所示的旋转运动系统（箭头方向表示转矩的实际方向），系统的运动状态是（ ）。</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838200" cy="838200"/>
                  <wp:effectExtent l="0" t="0" r="0" b="0"/>
                  <wp:docPr id="20"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IMG_272"/>
                          <pic:cNvPicPr>
                            <a:picLocks noChangeAspect="1"/>
                          </pic:cNvPicPr>
                        </pic:nvPicPr>
                        <pic:blipFill>
                          <a:blip r:embed="rId20"/>
                          <a:stretch>
                            <a:fillRect/>
                          </a:stretch>
                        </pic:blipFill>
                        <pic:spPr>
                          <a:xfrm>
                            <a:off x="0" y="0"/>
                            <a:ext cx="838200" cy="838200"/>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减速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如下图所示的旋转运动系统（箭头方向表示转矩的实际方向），系统的运动状态是（ ）。</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904875" cy="933450"/>
                  <wp:effectExtent l="0" t="0" r="9525" b="0"/>
                  <wp:docPr id="21"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IMG_273"/>
                          <pic:cNvPicPr>
                            <a:picLocks noChangeAspect="1"/>
                          </pic:cNvPicPr>
                        </pic:nvPicPr>
                        <pic:blipFill>
                          <a:blip r:embed="rId21"/>
                          <a:stretch>
                            <a:fillRect/>
                          </a:stretch>
                        </pic:blipFill>
                        <pic:spPr>
                          <a:xfrm>
                            <a:off x="0" y="0"/>
                            <a:ext cx="904875" cy="933450"/>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减速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三相笼型异步电动机的起动方法有以下（ ）几种。</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直接起动|降压起动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三相笼型异步电动机的起动方法主要有直接起动和转子回路串接对称电阻起动两种。（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三相全控桥式整流电路带电阻负载时，如果触发角α≥60°则输出电流断续。（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三相绕线型异步电动机的起动方法有以下（ ）几种。</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转子回路串接对称电阻起动|转子回路串接频敏变阻器起动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三相同步电机调速系统在起动或低速运行时，无换向器电动机一般利用电流断续法换流。（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三相同步电机调速系统在稳定和高速运行时，无换向器电动机一般利用电流断续法换流。（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三相异步电动机（极数为2p，定子电流频率为f ）正常运行时，定子旋转磁场的转速是（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同步转速ns=60f/p</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三相异步电动机变频调速的特点是控制方便，价格低，效率高，机械特性硬，转速稳定性好；其缺点是有级调速，调速的平滑性差，且只适合笼型异步电动机。（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三相异步电动机的T型等效电路如图所示，m1表示电机的相数，则电机的铁心损耗可表示为（ ）。</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2171700" cy="1247775"/>
                  <wp:effectExtent l="0" t="0" r="0" b="9525"/>
                  <wp:docPr id="22"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IMG_274"/>
                          <pic:cNvPicPr>
                            <a:picLocks noChangeAspect="1"/>
                          </pic:cNvPicPr>
                        </pic:nvPicPr>
                        <pic:blipFill>
                          <a:blip r:embed="rId22"/>
                          <a:stretch>
                            <a:fillRect/>
                          </a:stretch>
                        </pic:blipFill>
                        <pic:spPr>
                          <a:xfrm>
                            <a:off x="0" y="0"/>
                            <a:ext cx="2171700" cy="1247775"/>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895350" cy="381000"/>
                  <wp:effectExtent l="0" t="0" r="0" b="0"/>
                  <wp:docPr id="23"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IMG_275"/>
                          <pic:cNvPicPr>
                            <a:picLocks noChangeAspect="1"/>
                          </pic:cNvPicPr>
                        </pic:nvPicPr>
                        <pic:blipFill>
                          <a:blip r:embed="rId23"/>
                          <a:stretch>
                            <a:fillRect/>
                          </a:stretch>
                        </pic:blipFill>
                        <pic:spPr>
                          <a:xfrm>
                            <a:off x="0" y="0"/>
                            <a:ext cx="895350" cy="3810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三相异步电动机的T型等效电路如图所示，m1表示电机的相数，则转子绕组的铜耗可表示为（ ）。</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2181225" cy="1247775"/>
                  <wp:effectExtent l="0" t="0" r="9525" b="9525"/>
                  <wp:docPr id="2"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1" descr="IMG_276"/>
                          <pic:cNvPicPr>
                            <a:picLocks noChangeAspect="1"/>
                          </pic:cNvPicPr>
                        </pic:nvPicPr>
                        <pic:blipFill>
                          <a:blip r:embed="rId24"/>
                          <a:stretch>
                            <a:fillRect/>
                          </a:stretch>
                        </pic:blipFill>
                        <pic:spPr>
                          <a:xfrm>
                            <a:off x="0" y="0"/>
                            <a:ext cx="2181225" cy="1247775"/>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895350" cy="381000"/>
                  <wp:effectExtent l="0" t="0" r="0" b="0"/>
                  <wp:docPr id="3"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descr="IMG_277"/>
                          <pic:cNvPicPr>
                            <a:picLocks noChangeAspect="1"/>
                          </pic:cNvPicPr>
                        </pic:nvPicPr>
                        <pic:blipFill>
                          <a:blip r:embed="rId25"/>
                          <a:stretch>
                            <a:fillRect/>
                          </a:stretch>
                        </pic:blipFill>
                        <pic:spPr>
                          <a:xfrm>
                            <a:off x="0" y="0"/>
                            <a:ext cx="895350" cy="3810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三相异步电动机的变频调速系统具有以下优点（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速度调节便利|调速范围宽|启动电流小</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三相异步电动机的电气制动方法有以下（ ）几种。</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能耗制动|反接制动|回馈制动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三相异步电动机的调速方法有（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变极调速|变频调速|改变转差率调速</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三相异步电动机的定子三相绕组的连接方式如下图所示，这种连接方式为（ ）。</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609725" cy="962025"/>
                  <wp:effectExtent l="0" t="0" r="9525" b="9525"/>
                  <wp:docPr id="4"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3" descr="IMG_278"/>
                          <pic:cNvPicPr>
                            <a:picLocks noChangeAspect="1"/>
                          </pic:cNvPicPr>
                        </pic:nvPicPr>
                        <pic:blipFill>
                          <a:blip r:embed="rId26"/>
                          <a:stretch>
                            <a:fillRect/>
                          </a:stretch>
                        </pic:blipFill>
                        <pic:spPr>
                          <a:xfrm>
                            <a:off x="0" y="0"/>
                            <a:ext cx="1609725" cy="962025"/>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星形连接</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三相异步电动机的定子三相绕组的连接方式如下图所示，这种连接方式为（ ）。</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2057400" cy="1104900"/>
                  <wp:effectExtent l="0" t="0" r="0" b="0"/>
                  <wp:docPr id="9"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4" descr="IMG_279"/>
                          <pic:cNvPicPr>
                            <a:picLocks noChangeAspect="1"/>
                          </pic:cNvPicPr>
                        </pic:nvPicPr>
                        <pic:blipFill>
                          <a:blip r:embed="rId27"/>
                          <a:stretch>
                            <a:fillRect/>
                          </a:stretch>
                        </pic:blipFill>
                        <pic:spPr>
                          <a:xfrm>
                            <a:off x="0" y="0"/>
                            <a:ext cx="2057400" cy="1104900"/>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三角形连接</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三相异步电动机的固有机械特性如图所示，则D点是（ ）。</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676400" cy="1504950"/>
                  <wp:effectExtent l="0" t="0" r="0" b="0"/>
                  <wp:docPr id="1"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5" descr="IMG_280"/>
                          <pic:cNvPicPr>
                            <a:picLocks noChangeAspect="1"/>
                          </pic:cNvPicPr>
                        </pic:nvPicPr>
                        <pic:blipFill>
                          <a:blip r:embed="rId28"/>
                          <a:stretch>
                            <a:fillRect/>
                          </a:stretch>
                        </pic:blipFill>
                        <pic:spPr>
                          <a:xfrm>
                            <a:off x="0" y="0"/>
                            <a:ext cx="1676400" cy="1504950"/>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起动点</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三相异步电动机的结构包括定子和转子两大部分。（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三相异步电动机的人为机械特性如图所示，该图表示的是（ ）的人为机械特性。</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933575" cy="1647825"/>
                  <wp:effectExtent l="0" t="0" r="9525" b="9525"/>
                  <wp:docPr id="31"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descr="IMG_281"/>
                          <pic:cNvPicPr>
                            <a:picLocks noChangeAspect="1"/>
                          </pic:cNvPicPr>
                        </pic:nvPicPr>
                        <pic:blipFill>
                          <a:blip r:embed="rId29"/>
                          <a:stretch>
                            <a:fillRect/>
                          </a:stretch>
                        </pic:blipFill>
                        <pic:spPr>
                          <a:xfrm>
                            <a:off x="0" y="0"/>
                            <a:ext cx="1933575" cy="1647825"/>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降低电源电压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三相异步电动机的人为机械特性是指通过人为改变电源电压或电动机参数而得到的机械特性。主要有以下（ ）几种。</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降低电源电压的人为机械特性|定子回路串接对称电阻或电抗时的人为机械特性|转子回路串入对称电阻时的人为机械特性|改变定子电源频率时的人为机械特性</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三相异步电动机的正向回馈制动和反向回馈制动均属于不稳定制动运行方式。（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三相异步电动机的转子绕组分为笼型转子和（ ）两类。</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绕线型转子</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三相异步电动机额定运行时的转差率s很高，三相异步电动机起动时s=0。（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三相异步电动机具有以下优点（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结构简单|成本低廉|可靠性高</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三相异步电动机正常运行时，旋转磁场相对于转子的转速很低，因此定子铁损很小。三相异步电动机的铁损主要是转子铁损。（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三相异步电动机中定子三相对称绕组中通入三相对称交流电时，其瞬时表达式为：</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iA=Imcos⁡ωtiB=Imcos(⁡ωt−120°)iC=Imcos(⁡ωt−240°) 。 （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升压DC/DC变换器在开关管导通时，负载能量由（ ）提供。</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输出侧滤波电容</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升压变换器的输入电压是150V时，如果占空比为0.6，它的输出电压分别是多少（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375V</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升压型DC/DC变换器的输出电压与占空比成正比。（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升压斩波电路依靠调节( )实现输出电压的调节。</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占空比</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双向DC/DC变换器的功率流向变化时，(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输出电压极性不变，输出电流方向变化</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伺服电动机的可控性好是指控制信号消失以后，电动机能立即自行停转。（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他励直流电动机，当电磁转矩Ｔ的方向与转速ｎ的方向相反时，称为制动运行状态。（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他励直流电动机，当电磁转矩Ｔ的方向与转速ｎ的方向相同时，称为电动运行状态。（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他励直流电动机的电气制动方法有（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能耗制动|反接制动|回馈制动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他励直流电动机的人为特性与固有特性相比，其理想空载转速和斜率均发生了变化，那么这条人为特性一定是串电阻的人为特性。（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他励直流电动机的人为特性与固有特性相比，若理想空载转速不变，但斜率发生了变化，这条人为特性一定是（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电枢串电阻</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他励直流电动机的运行特性包括（ ），是选用直流电动机的重要依据。</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工作特性|机械特性</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他励直流电动机电枢回路串电阻调速的特点有（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调速范围较小，而且随负载大小的变化而变化；负载小时，调速范围极小。|调速的相对稳定性差，因为电阻越大，机械特性越软。|调速的平滑性不好，属于有级调速。|调速的经济性较差，因为附加电阻上消耗的功率较大。</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他励直流电动机调速，为了扩大调速范围，常常把降压调速和弱磁调速结合起来，在额定转速以下采用降压调速，在额定转速以上采用弱磁调速。</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他励直流电动机改变电枢电压调速时，其特点是理想空载转速变化，特性曲线斜率不变。（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他励直流电动机降低电源电压调速的特点有（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调速范围大。|调速的相对稳定性好。|调速的平滑性好，属于无级调速。|调速的经济性好。降低电源电压调速时输入功率同时减小，低速时损耗小。|调速设备的投资较大。</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他励直流电动机弱磁调速的特点有（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调速范围小，最高转速受电动机换向和转子机械强度的限制。|调速的相对稳定性差，转速越高，机械特性越软。|调速的平滑性好，可实现无级调速。|调速的经济性好。因为励磁回路电流小，相应的电阻损耗小。|调速设备投资少，控制较方便。</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他励直流电动机直接起动时，励磁回路应（ ）电源。</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比电枢回路先接入</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他励直流电机的励磁绕组与电枢绕组(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没有电的联系</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通常，三相异步电动机定子三相绕组可以连接为（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星型（Y型）|三角形</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通常，直接起动只限于容量较小的电动机。（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通常IGBT工作时在正向阻断区和饱和区之间转换。（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通用变频器的主电路按功能大体可分为（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整流部分|直接滤波部分|逆变部分</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通用变频器中，利用( )将输入的交流量变为直流量。</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整流单元</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通用变频器中，利用( )将直流量转换为可控的交流量。</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逆变环节</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同步电动机按结构形式分可分为（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旋转磁极式|旋转电枢式</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同步电动机按结构形式可分为旋转磁极式和旋转电枢式两类。旋转电枢式只在大容量的电动机中使用。（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同步电动机的调速方法是变频调速。（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同步电动机的定子通常称为电枢，定子绕组常称为电枢绕组，定子绕组的主要作用是从电网吸收电能，从而产生旋转磁场。 （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同步电动机的额定电流是指电动机外加额定电压、转轴输出额定功率时，定子绕组中的线电流。（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同步电动机的额定电压是指电动机额定运行时加在定子绕组上的相电压。（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同步电动机的额定功率是指电动机额定运行时，轴上输出的机械功率。（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同步电动机的功率因数可调，通过调节转子励磁电流，可以调节电动机的功率因数，从而改善电网的功率因数。（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同步电动机的起动方法有：用辅助电动机起动、变频起动和异步起动。（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同步电动机的转速与负载大小无关，电动机具有绝对软的机械特性。（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同步电动机的转子按磁极形状可分为隐极式和（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凸极式</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同步电动机的转子按磁极形状可分为隐极式和绕线式。（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同步电动机的转子绕组也称为电枢绕组。 （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同步电动机运行时，通常把机械损耗和铁耗之和称为空载损耗。（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同步电机改变励磁电流可以调节（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功率因数|无功功率</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凸极同步电动机的定子电压方程为</w:t>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009650" cy="352425"/>
                  <wp:effectExtent l="0" t="0" r="0" b="9525"/>
                  <wp:docPr id="33"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descr="IMG_282"/>
                          <pic:cNvPicPr>
                            <a:picLocks noChangeAspect="1"/>
                          </pic:cNvPicPr>
                        </pic:nvPicPr>
                        <pic:blipFill>
                          <a:blip r:embed="rId30"/>
                          <a:stretch>
                            <a:fillRect/>
                          </a:stretch>
                        </pic:blipFill>
                        <pic:spPr>
                          <a:xfrm>
                            <a:off x="0" y="0"/>
                            <a:ext cx="1009650" cy="352425"/>
                          </a:xfrm>
                          <a:prstGeom prst="rect">
                            <a:avLst/>
                          </a:prstGeom>
                          <a:noFill/>
                          <a:ln w="9525">
                            <a:noFill/>
                          </a:ln>
                        </pic:spPr>
                      </pic:pic>
                    </a:graphicData>
                  </a:graphic>
                </wp:inline>
              </w:drawing>
            </w:r>
            <w:r>
              <w:rPr>
                <w:rFonts w:hint="eastAsia" w:ascii="微软雅黑" w:hAnsi="微软雅黑" w:eastAsia="微软雅黑" w:cs="微软雅黑"/>
                <w:caps w:val="0"/>
                <w:spacing w:val="0"/>
                <w:kern w:val="0"/>
                <w:sz w:val="24"/>
                <w:szCs w:val="24"/>
                <w:lang w:val="en-US" w:eastAsia="zh-CN" w:bidi="ar"/>
              </w:rPr>
              <w:t>。（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微型同步电动机根据定子绕组的形式有单相和（ ）之分。</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三相</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为了保证采用异步电动机恒V/f1控制时低速的最大电磁转矩不变，需要在低速区（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适当提高定        子电压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为了保证三相异步电机变频调速过程中磁通维持不变，应该保证（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频率增加时电压增加</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为了避免出现机械部分的共振，变频器需要设置回避频率。（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为了实现直流侧类似于电压源特性，变频器需要采用电感进行滤波。（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为了提高逆变器直流侧电压利用率，可以在调制波中加入（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三次谐波</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维持磁通恒定时，电机的转速随着所加电压的频率增加而减小。（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温升是电动机损耗与散热情况的度量，是评价电动机性能的指标。（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无换向器电动机调速系统的逆变侧触发信号由 ( )确定。</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转子位置</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无换向器电动机调速系统在高速运行时通常采用电流断续法进行换流。（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无换向器电动机调速系统中，速度设定通常是通过（ ）来实现的。</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调节整流器的触发角</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无换向器电动机在任何速度下都可以平滑地实现电动、 电制动以及可逆运转方式的无触点自动切换。（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无论是隐极式转子还是凸极式转子，同步电动机的转子由( )和( )等组成。</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磁极铁心|励磁绕组</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下列（ ）是IGBT可能发生的外因过电压。</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操作过电压|雷击过电压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下列关于晶闸管的触发电路说法正确的是（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晶闸管触发电路是用来产生符合要求的门极触发脉冲的电路。|晶闸管的触发电路作用是保证晶闸管在需要的时刻由阻断转为导通。|晶闸管的触发电路应有良好的抗干扰性能、温度稳定性及主电路的电气隔离。</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下列关于转速-电流双闭环直流调速系统说法正确的是（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转速-电流双闭环直流调速系统在启动过程中，主要分成电流上升、恒流升速、转速调节三个阶段。|在电流上升阶段整流器输出电压和电流均增加。|在恒流升速阶段整流器输出电压增加和电流维持不变。|在转速调节阶段整流器输出电压和电流均减小。</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相比于异步电动机，同步电动机具有（ ）特点。</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在电源频率一定时， 同步电机的转速 ｎ 恒定|同步电动机的功率因数可调</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旋转变压器一般有哪两种结构形式（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两级绕组|四级绕组</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旋转电机的角速度</w:t>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304800" cy="295275"/>
                  <wp:effectExtent l="0" t="0" r="0" b="8255"/>
                  <wp:docPr id="32"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descr="IMG_283"/>
                          <pic:cNvPicPr>
                            <a:picLocks noChangeAspect="1"/>
                          </pic:cNvPicPr>
                        </pic:nvPicPr>
                        <pic:blipFill>
                          <a:blip r:embed="rId31"/>
                          <a:stretch>
                            <a:fillRect/>
                          </a:stretch>
                        </pic:blipFill>
                        <pic:spPr>
                          <a:xfrm>
                            <a:off x="0" y="0"/>
                            <a:ext cx="304800" cy="295275"/>
                          </a:xfrm>
                          <a:prstGeom prst="rect">
                            <a:avLst/>
                          </a:prstGeom>
                          <a:noFill/>
                          <a:ln w="9525">
                            <a:noFill/>
                          </a:ln>
                        </pic:spPr>
                      </pic:pic>
                    </a:graphicData>
                  </a:graphic>
                </wp:inline>
              </w:drawing>
            </w:r>
            <w:r>
              <w:rPr>
                <w:rFonts w:hint="eastAsia" w:ascii="微软雅黑" w:hAnsi="微软雅黑" w:eastAsia="微软雅黑" w:cs="微软雅黑"/>
                <w:caps w:val="0"/>
                <w:spacing w:val="0"/>
                <w:kern w:val="0"/>
                <w:sz w:val="24"/>
                <w:szCs w:val="24"/>
                <w:lang w:val="en-US" w:eastAsia="zh-CN" w:bidi="ar"/>
              </w:rPr>
              <w:t>与转速n的关系为（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638175" cy="485775"/>
                  <wp:effectExtent l="0" t="0" r="9525" b="8890"/>
                  <wp:docPr id="30"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IMG_284"/>
                          <pic:cNvPicPr>
                            <a:picLocks noChangeAspect="1"/>
                          </pic:cNvPicPr>
                        </pic:nvPicPr>
                        <pic:blipFill>
                          <a:blip r:embed="rId32"/>
                          <a:stretch>
                            <a:fillRect/>
                          </a:stretch>
                        </pic:blipFill>
                        <pic:spPr>
                          <a:xfrm>
                            <a:off x="0" y="0"/>
                            <a:ext cx="638175" cy="48577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旋转运动飞轮矩的折算原则时保持传动系统存储的功率不变。</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旋转运动转矩折算的原则是保持传动系统存储的动能不变。</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一般对于恒转矩负载，只要电动机的机械特性是（ ）倾斜的，电气传动系统就能稳定运行。</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向下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一般对于恒转矩负载，只要电动机的机械特性是向上倾斜的，电气传动系统就能稳定运行。（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一般对于恒转矩负载，只要电动机的机械特性是向下倾斜的，电气传动系统就能稳定运行。（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一台12极三相同步电动机，定子电流频率为50Hz，则电动机转子的转速是（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500r/min</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一台4极三相异步电动机，定子电流频率为50Hz，电机正常运行时的转差率s为0.02，则该电机定子旋转磁场与转子之间的相对转速为60r/min。（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一台4极三相异步电动机，定子电流频率为60Hz，电机正常运行时，定子旋转磁场的转速为（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1800r/min</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一台6极三相异步电动机，定子电流频率为50Hz，电机正常运行时的转差率s为0.03，则该电机转子的转速为（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970r/min</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一台8极三相异步电动机，定子电流频率为50Hz，电机正常运行时，定子旋转磁场的转速为（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750r/min</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一台三相异步电动机的额定电磁转矩为100Nm，已知其过载倍数</w:t>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571500" cy="361950"/>
                  <wp:effectExtent l="0" t="0" r="0" b="0"/>
                  <wp:docPr id="34"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descr="IMG_285"/>
                          <pic:cNvPicPr>
                            <a:picLocks noChangeAspect="1"/>
                          </pic:cNvPicPr>
                        </pic:nvPicPr>
                        <pic:blipFill>
                          <a:blip r:embed="rId33"/>
                          <a:stretch>
                            <a:fillRect/>
                          </a:stretch>
                        </pic:blipFill>
                        <pic:spPr>
                          <a:xfrm>
                            <a:off x="0" y="0"/>
                            <a:ext cx="571500" cy="361950"/>
                          </a:xfrm>
                          <a:prstGeom prst="rect">
                            <a:avLst/>
                          </a:prstGeom>
                          <a:noFill/>
                          <a:ln w="9525">
                            <a:noFill/>
                          </a:ln>
                        </pic:spPr>
                      </pic:pic>
                    </a:graphicData>
                  </a:graphic>
                </wp:inline>
              </w:drawing>
            </w:r>
            <w:r>
              <w:rPr>
                <w:rFonts w:hint="eastAsia" w:ascii="微软雅黑" w:hAnsi="微软雅黑" w:eastAsia="微软雅黑" w:cs="微软雅黑"/>
                <w:caps w:val="0"/>
                <w:spacing w:val="0"/>
                <w:kern w:val="0"/>
                <w:sz w:val="24"/>
                <w:szCs w:val="24"/>
                <w:lang w:val="en-US" w:eastAsia="zh-CN" w:bidi="ar"/>
              </w:rPr>
              <w:t>，则该电动机的最大电磁转矩为（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220 Nm</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一台三相异步电动机的额定电磁转矩为200Nm，已知其过载倍数</w:t>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571500" cy="361950"/>
                  <wp:effectExtent l="0" t="0" r="0" b="0"/>
                  <wp:docPr id="29"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IMG_286"/>
                          <pic:cNvPicPr>
                            <a:picLocks noChangeAspect="1"/>
                          </pic:cNvPicPr>
                        </pic:nvPicPr>
                        <pic:blipFill>
                          <a:blip r:embed="rId33"/>
                          <a:stretch>
                            <a:fillRect/>
                          </a:stretch>
                        </pic:blipFill>
                        <pic:spPr>
                          <a:xfrm>
                            <a:off x="0" y="0"/>
                            <a:ext cx="571500" cy="361950"/>
                          </a:xfrm>
                          <a:prstGeom prst="rect">
                            <a:avLst/>
                          </a:prstGeom>
                          <a:noFill/>
                          <a:ln w="9525">
                            <a:noFill/>
                          </a:ln>
                        </pic:spPr>
                      </pic:pic>
                    </a:graphicData>
                  </a:graphic>
                </wp:inline>
              </w:drawing>
            </w:r>
            <w:r>
              <w:rPr>
                <w:rFonts w:hint="eastAsia" w:ascii="微软雅黑" w:hAnsi="微软雅黑" w:eastAsia="微软雅黑" w:cs="微软雅黑"/>
                <w:caps w:val="0"/>
                <w:spacing w:val="0"/>
                <w:kern w:val="0"/>
                <w:sz w:val="24"/>
                <w:szCs w:val="24"/>
                <w:lang w:val="en-US" w:eastAsia="zh-CN" w:bidi="ar"/>
              </w:rPr>
              <w:t>，则该电动机的最大电磁转矩为（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440 Nm</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一台伺服电动机的机械特性曲线如下图所示，可知，该电动机应该是直流伺服电动机。（ ）</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190625" cy="1238250"/>
                  <wp:effectExtent l="0" t="0" r="9525" b="0"/>
                  <wp:docPr id="28"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2" descr="IMG_287"/>
                          <pic:cNvPicPr>
                            <a:picLocks noChangeAspect="1"/>
                          </pic:cNvPicPr>
                        </pic:nvPicPr>
                        <pic:blipFill>
                          <a:blip r:embed="rId34"/>
                          <a:stretch>
                            <a:fillRect/>
                          </a:stretch>
                        </pic:blipFill>
                        <pic:spPr>
                          <a:xfrm>
                            <a:off x="0" y="0"/>
                            <a:ext cx="1190625" cy="1238250"/>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一台同步电动机的矩角特性如下图所示，可知，该同步电动机为凸极同步电动机。（ ）</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600200" cy="1171575"/>
                  <wp:effectExtent l="0" t="0" r="0" b="9525"/>
                  <wp:docPr id="26"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3" descr="IMG_288"/>
                          <pic:cNvPicPr>
                            <a:picLocks noChangeAspect="1"/>
                          </pic:cNvPicPr>
                        </pic:nvPicPr>
                        <pic:blipFill>
                          <a:blip r:embed="rId35"/>
                          <a:stretch>
                            <a:fillRect/>
                          </a:stretch>
                        </pic:blipFill>
                        <pic:spPr>
                          <a:xfrm>
                            <a:off x="0" y="0"/>
                            <a:ext cx="1600200" cy="1171575"/>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以下哪个量改变后不一定会引起异步电动机的转速变化？(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定子电压的幅值</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异步电动机变极调速的优点有（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控制方便|价格低|效率高|转速稳定性好</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异步电动机变频调速时，减速时间设置过短会导致减速时直流侧欠电压。（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异步电动机改变转差率的调速方法主要有降低定子电压调速和绕线型异步电动机转子回路串接电阻调速。（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隐极同步电动机的电磁转矩与功率角之间的关系（矩角特性）可表示为（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971550" cy="485775"/>
                  <wp:effectExtent l="0" t="0" r="0" b="8890"/>
                  <wp:docPr id="27"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4" descr="IMG_289"/>
                          <pic:cNvPicPr>
                            <a:picLocks noChangeAspect="1"/>
                          </pic:cNvPicPr>
                        </pic:nvPicPr>
                        <pic:blipFill>
                          <a:blip r:embed="rId36"/>
                          <a:stretch>
                            <a:fillRect/>
                          </a:stretch>
                        </pic:blipFill>
                        <pic:spPr>
                          <a:xfrm>
                            <a:off x="0" y="0"/>
                            <a:ext cx="971550" cy="48577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隐极同步电动机的电磁转矩与功率角之间的关系（矩角特性）可表示为</w:t>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971550" cy="495300"/>
                  <wp:effectExtent l="0" t="0" r="0" b="0"/>
                  <wp:docPr id="3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90"/>
                          <pic:cNvPicPr>
                            <a:picLocks noChangeAspect="1"/>
                          </pic:cNvPicPr>
                        </pic:nvPicPr>
                        <pic:blipFill>
                          <a:blip r:embed="rId37"/>
                          <a:stretch>
                            <a:fillRect/>
                          </a:stretch>
                        </pic:blipFill>
                        <pic:spPr>
                          <a:xfrm>
                            <a:off x="0" y="0"/>
                            <a:ext cx="971550" cy="495300"/>
                          </a:xfrm>
                          <a:prstGeom prst="rect">
                            <a:avLst/>
                          </a:prstGeom>
                          <a:noFill/>
                          <a:ln w="9525">
                            <a:noFill/>
                          </a:ln>
                        </pic:spPr>
                      </pic:pic>
                    </a:graphicData>
                  </a:graphic>
                </wp:inline>
              </w:drawing>
            </w:r>
            <w:r>
              <w:rPr>
                <w:rFonts w:hint="eastAsia" w:ascii="微软雅黑" w:hAnsi="微软雅黑" w:eastAsia="微软雅黑" w:cs="微软雅黑"/>
                <w:caps w:val="0"/>
                <w:spacing w:val="0"/>
                <w:kern w:val="0"/>
                <w:sz w:val="24"/>
                <w:szCs w:val="24"/>
                <w:lang w:val="en-US" w:eastAsia="zh-CN" w:bidi="ar"/>
              </w:rPr>
              <w:t>。（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隐极同步电动机的定子电压方程为（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U˙=E˙0+I˙Ra+jI˙Xs</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由电动机作为动力源，通过传动机构拖动各类生产机械，在控制系统的作用下完成一定的生产工艺要求的系统，称为电气传动系统。（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由如图所示同步电动机的矩角特性可知，该同步电动机为（ ）。</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323975" cy="1133475"/>
                  <wp:effectExtent l="0" t="0" r="9525" b="9525"/>
                  <wp:docPr id="41"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descr="IMG_291"/>
                          <pic:cNvPicPr>
                            <a:picLocks noChangeAspect="1"/>
                          </pic:cNvPicPr>
                        </pic:nvPicPr>
                        <pic:blipFill>
                          <a:blip r:embed="rId38"/>
                          <a:stretch>
                            <a:fillRect/>
                          </a:stretch>
                        </pic:blipFill>
                        <pic:spPr>
                          <a:xfrm>
                            <a:off x="0" y="0"/>
                            <a:ext cx="1323975" cy="1133475"/>
                          </a:xfrm>
                          <a:prstGeom prst="rect">
                            <a:avLst/>
                          </a:prstGeom>
                          <a:noFill/>
                          <a:ln w="9525">
                            <a:noFill/>
                          </a:ln>
                        </pic:spPr>
                      </pic:pic>
                    </a:graphicData>
                  </a:graphic>
                </wp:inline>
              </w:drawing>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凸极同步电动机</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由于高速时定子电阻压降所占的比例较小，近似恒磁通变频调速系统高速时不需要进行定子电压补偿。（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与异步电动机一样，同步电动机也属于交流电动机，既可以作发电机运行，又可以作电动机运行。（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在电动机选择过程中，热校验的方法有（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平均损耗法|等效法</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在电机内部，当（ ）时，电机温升不再升高，逐步达到其稳定温升τw。</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发热量等于散热量</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在电源频率一定时，同步电机的转速ｎ恒定，等于同步转速。（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在水泵供水系统中，控制流量方法主要有（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阀门控制法|转速控制法</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整流电路按电路结构可分为（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半波电路|桥式电路</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整流电路按交流输入相数可分为（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单相电路|多相电路</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整流电路按组成的器件可分为（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不可控电路|半控电路|全控电路</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正弦PWM中载波的频率决定了逆变器的开关频率。（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正弦调制PWM的输出波形的特点为（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脉冲的高度不变，宽窄按照正弦规律变化</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直流电动机的额定功率是指（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电动机额定运行时电动机的输出功率</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直流电动机的工作特性是指：当电动机的端电压为额定电压，电枢回路无外串电阻，励磁电流为额定励磁电流时，电机转速、电磁转矩和效率与输出功率之间的关系。（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直流电动机的换向器与电刷配合，可将电刷端的直流电势变换为电枢绕组内的交流电势。（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直流电动机的励磁方式是指励磁电流的供给方式。（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直流电动机的效率是指输入功率与输出功率之比的百分数。（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直流电动机工作时，其电枢绕组中的电流是（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交流电流</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直流电动机是把直流电能换成（ ）输出。</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机械能</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直流电动机正常工作时内部存在的损耗有（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铜耗|铁耗|机械损耗|附加损耗</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直流电机的电枢铁芯是电机（ ）的一部分。</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磁路</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直流电机的主磁极是产生（ ）的部件。</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磁场</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直流电机中，电枢绕组属于定子部分。（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直流电机中用于产生感应电动势和通过电流的电路部分是励磁绕组。（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直流电机中用于产生感应电势和通过电流的电路部分是（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电枢绕组</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直流伺服电动机的控制方式有：电枢控制和（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磁场控制</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直流伺服电动机根据励磁方式可分为他励式和（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永磁式</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自耦变压器降压起动的优点是体积小，价格低，能带重载起动。（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单相桥式全控整流电路带阻感负载时，输入交流电压有效值为380V，如果负载电流恒定且波形近似为一条直线。公式：Ud=0.9×U2×cosα</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晶闸管的最大移相角为多少？（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90°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单相桥式全控整流电路带阻感负载时，输入交流电压有效值为380V，如果负载电流恒定且波形近似为一条直线。公式：Ud=0.9×U2×cosα</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每只晶闸管的导通角为多少？（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180°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单相桥式全控整流电路带阻感负载时，输入交流电压有效值为380V，如果负载电流恒定且波形近似为一条直线。公式：Ud=0.9×U2×cosα</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如果触发角α为60°时，直流侧平均电压为多少？（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171V</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三相桥式全控整流电路带阻感负载时，输入交流电压的相电压有效值为180V，如果负载电流恒定且波形近似为一条直线。公式：Ud=2.34×U2×cosα晶闸管的最大移相角为多少？（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90°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三相桥式全控整流电路带阻感负载时，输入交流电压的相电压有效值为180V，如果负载电流恒定且波形近似为一条直线。公式：Ud=2.34×U2×cosα每只晶闸管的导通角为多少？（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120°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三相桥式全控整流电路带阻感负载时，输入交流电压的相电压有效值为180V，如果负载电流恒定且波形近似为一条直线。公式：Ud=2.34×U2×cosα如果触发角α为60°时，直流侧平均电压为多少？（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210.6V</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一台10极三相鼠笼式异步电动机，定子绕组为三角形联接，额定电压UN＝380V，额定转速nN＝582r/min，电源频率f1＝50Hz。请问：电动机的同步转速和额定转差率分别为多少？（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ns=600 (r/min);s=0.03</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一台10极三相鼠笼式异步电动机，定子绕组为三角形联接，额定电压UN＝380V，额定转速nN＝582r/min，电源频率f1＝50Hz。请问：电动机定子绕组的额定相电压为多少？（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U1=380 (V)</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一台10极三相鼠笼式异步电动机，定子绕组为三角形联接，额定电压UN＝380V，额定转速nN＝582r/min，电源频率f1＝50Hz。请问：电动机转子电流的频率为多少？（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f2=1.5 (Hz)</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一台6极三相鼠笼式异步电动机，定子绕组为Y接(星形连接)，额定电压UN＝380V，额定转速nN＝960r/min，电源频率f1＝50Hz。请问： 电动机的同步转速和额定转差率分别为多少？（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ns =1000 (r/min)；s=0.04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一台6极三相鼠笼式异步电动机，定子绕组为Y接(星形连接)，额定电压UN＝380V，额定转速nN＝960r/min，电源频率f1＝50Hz。请问：电动机定子绕组的额定相电压为多少？（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U1=220(V)</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一台6极三相鼠笼式异步电动机，定子绕组为Y接(星形连接)，额定电压UN＝380V，额定转速nN＝960r/min，电源频率f1＝50Hz。请问：电动机转子电流的频率为多少？（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f2=2 (Hz)</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一台8极三相鼠笼式异步电动机，定子绕组为Y接(星形连接)，额定电压UN＝380V，额定转速nN＝735r/min，电源频率f1＝50Hz。请问：电动机的同步转速和额定转差率分别为多少？（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ns =750 (r/min)；s=0.02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一台8极三相鼠笼式异步电动机，定子绕组为Y接(星形连接)，额定电压UN＝380V，额定转速nN＝735r/min，电源频率f1＝50Hz。请问：电动机定子绕组的额定相电压为多少？（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U1=220(V)</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一台8极三相鼠笼式异步电动机，定子绕组为Y接(星形连接)，额定电压UN＝380V，额定转速nN＝735r/min，电源频率f1＝50Hz。请问：电动机转子电流的频率为多少？（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f2=1 (Hz)</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一台六极三相鼠笼式异步电动机，定子绕组为Y接，额定电压UN＝380V，额定转速nN＝965r/min，额定电磁转矩TN=42Nm，电源频率f1＝50Hz，定子电阻r1＝2.1W，定子漏抗x1＝3.08W，转子电阻的折算值r2'＝1.48W，转子漏抗的折算值x2'＝4.2W。试计算电动机额定运行时转子电流的频率f2、定子绕组的额定相电压U1、电动机的最大电磁转矩Tmax及其过载能力lm。</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公式： s=( ns-nN)/ ns ，</w:t>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133475" cy="533400"/>
                  <wp:effectExtent l="0" t="0" r="9525" b="0"/>
                  <wp:docPr id="40"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descr="IMG_292"/>
                          <pic:cNvPicPr>
                            <a:picLocks noChangeAspect="1"/>
                          </pic:cNvPicPr>
                        </pic:nvPicPr>
                        <pic:blipFill>
                          <a:blip r:embed="rId39"/>
                          <a:stretch>
                            <a:fillRect/>
                          </a:stretch>
                        </pic:blipFill>
                        <pic:spPr>
                          <a:xfrm>
                            <a:off x="0" y="0"/>
                            <a:ext cx="1133475" cy="533400"/>
                          </a:xfrm>
                          <a:prstGeom prst="rect">
                            <a:avLst/>
                          </a:prstGeom>
                          <a:noFill/>
                          <a:ln w="9525">
                            <a:noFill/>
                          </a:ln>
                        </pic:spPr>
                      </pic:pic>
                    </a:graphicData>
                  </a:graphic>
                </wp:inline>
              </w:drawing>
            </w:r>
            <w:r>
              <w:rPr>
                <w:rFonts w:hint="eastAsia" w:ascii="微软雅黑" w:hAnsi="微软雅黑" w:eastAsia="微软雅黑" w:cs="微软雅黑"/>
                <w:caps w:val="0"/>
                <w:spacing w:val="0"/>
                <w:kern w:val="0"/>
                <w:sz w:val="24"/>
                <w:szCs w:val="24"/>
                <w:lang w:val="en-US" w:eastAsia="zh-CN" w:bidi="ar"/>
              </w:rPr>
              <w:t>。电动机的过载能力lm为（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2.27</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一台六极三相鼠笼式异步电动机，定子绕组为Y接，额定电压UN＝380V，额定转速nN＝965r/min，额定电磁转矩TN=42Nm，电源频率f1＝50Hz，定子电阻r1＝2.1W，定子漏抗x1＝3.08W，转子电阻的折算值r2'＝1.48W，转子漏抗的折算值x2'＝4.2W。试计算电动机额定运行时转子电流的频率f2、定子绕组的额定相电压U1、电动机的最大电磁转矩Tmax及其过载能力lm。</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公式： s=( ns-nN)/ ns ，</w:t>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133475" cy="533400"/>
                  <wp:effectExtent l="0" t="0" r="9525" b="0"/>
                  <wp:docPr id="39"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IMG_293"/>
                          <pic:cNvPicPr>
                            <a:picLocks noChangeAspect="1"/>
                          </pic:cNvPicPr>
                        </pic:nvPicPr>
                        <pic:blipFill>
                          <a:blip r:embed="rId39"/>
                          <a:stretch>
                            <a:fillRect/>
                          </a:stretch>
                        </pic:blipFill>
                        <pic:spPr>
                          <a:xfrm>
                            <a:off x="0" y="0"/>
                            <a:ext cx="1133475" cy="533400"/>
                          </a:xfrm>
                          <a:prstGeom prst="rect">
                            <a:avLst/>
                          </a:prstGeom>
                          <a:noFill/>
                          <a:ln w="9525">
                            <a:noFill/>
                          </a:ln>
                        </pic:spPr>
                      </pic:pic>
                    </a:graphicData>
                  </a:graphic>
                </wp:inline>
              </w:drawing>
            </w:r>
            <w:r>
              <w:rPr>
                <w:rFonts w:hint="eastAsia" w:ascii="微软雅黑" w:hAnsi="微软雅黑" w:eastAsia="微软雅黑" w:cs="微软雅黑"/>
                <w:caps w:val="0"/>
                <w:spacing w:val="0"/>
                <w:kern w:val="0"/>
                <w:sz w:val="24"/>
                <w:szCs w:val="24"/>
                <w:lang w:val="en-US" w:eastAsia="zh-CN" w:bidi="ar"/>
              </w:rPr>
              <w:t>。电动机的最大电磁转矩Tmax为（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95.3Nm</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一台六极三相鼠笼式异步电动机，定子绕组为Y接，额定电压UN＝380V，额定转速nN＝965r/min，额定电磁转矩TN=42Nm，电源频率f1＝50Hz，定子电阻r1＝2.1W，定子漏抗x1＝3.08W，转子电阻的折算值r2'＝1.48W，转子漏抗的折算值x2'＝4.2W。试计算电动机额定运行时转子电流的频率f2、定子绕组的额定相电压U1、电动机的最大电磁转矩Tmax及其过载能力lm。</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公式： s=( ns-nN)/ ns ，</w:t>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133475" cy="533400"/>
                  <wp:effectExtent l="0" t="0" r="9525" b="0"/>
                  <wp:docPr id="38"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descr="IMG_294"/>
                          <pic:cNvPicPr>
                            <a:picLocks noChangeAspect="1"/>
                          </pic:cNvPicPr>
                        </pic:nvPicPr>
                        <pic:blipFill>
                          <a:blip r:embed="rId39"/>
                          <a:stretch>
                            <a:fillRect/>
                          </a:stretch>
                        </pic:blipFill>
                        <pic:spPr>
                          <a:xfrm>
                            <a:off x="0" y="0"/>
                            <a:ext cx="1133475" cy="533400"/>
                          </a:xfrm>
                          <a:prstGeom prst="rect">
                            <a:avLst/>
                          </a:prstGeom>
                          <a:noFill/>
                          <a:ln w="9525">
                            <a:noFill/>
                          </a:ln>
                        </pic:spPr>
                      </pic:pic>
                    </a:graphicData>
                  </a:graphic>
                </wp:inline>
              </w:drawing>
            </w:r>
            <w:r>
              <w:rPr>
                <w:rFonts w:hint="eastAsia" w:ascii="微软雅黑" w:hAnsi="微软雅黑" w:eastAsia="微软雅黑" w:cs="微软雅黑"/>
                <w:caps w:val="0"/>
                <w:spacing w:val="0"/>
                <w:kern w:val="0"/>
                <w:sz w:val="24"/>
                <w:szCs w:val="24"/>
                <w:lang w:val="en-US" w:eastAsia="zh-CN" w:bidi="ar"/>
              </w:rPr>
              <w:t>。试计算电动机额定运行时转子电流的频率f2、定子绕组的额定相电压U1（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f2=1.75 (Hz)，U1=220(V)</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一台十极三相鼠笼式异步电动机，定子绕组为三角形联接，额定电压UN＝380V，额定转速nN＝700r/min，电源频率f1＝60Hz。请问：电动机的额定转差率为多少？（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0.028</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一台十极三相鼠笼式异步电动机，定子绕组为三角形联接，额定电压UN＝380V，额定转速nN＝700r/min，电源频率f1＝60Hz。请问：电动机定子绕组的额定相电压为多少？（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U1=380 (V)</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一台十极三相鼠笼式异步电动机，定子绕组为三角形联接，额定电压UN＝380V，额定转速nN＝700r/min，电源频率f1＝60Hz。请问：电动机转子电流的频率为多少？</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f2=1.68 (Hz)</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一台他励直流电动机的额定数据为：PN = 30 kW，UN= 220 V，IN=160 A，nN=1500 r/min，Ra= 0.082Ω。试计算电动机的感应电动势Ea、理想空载转速n0和额定电磁转矩TN。</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公式：Ea =UN -INRa，Ea =CeFnN，n0 = UN /(CeF)，T =9.55CeFIN电动机的额定电磁转矩为（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210.86Nm</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一台他励直流电动机的额定数据为：PN = 30 kW，UN= 220 V，IN=160 A，nN=1500 r/min，Ra= 0.082Ω。试计算电动机的感应电动势Ea、理想空载转速n0和额定电磁转矩TN。</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公式：Ea =UN -INRa，Ea =CeFnN，n0 = UN /(CeF)，T =9.55CeFIN电动机的感应电动势Ea为（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206.88V</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一台他励直流电动机的额定数据为：PN = 30 kW，UN= 220 V，IN=160 A，nN=1500 r/min，Ra= 0.082Ω。试计算电动机的感应电动势Ea、理想空载转速n0和额定电磁转矩TN。</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公式：Ea =UN -INRa，Ea =CeFnN，n0 = UN /(CeF)，T =9.55CeFIN电动机的理想空载转速为（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1594.2 r/min</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一台他励直流电动机的额定数据为：PN = 55 kW，UN= 220 V，IN=280 A，nN=1000 r/min，Ra= 0.05Ω。试计算电动机的感应电动势Ea、理想空载转速n0和额定电磁转矩TN。</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公式：Ea =UN -INRa，Ea =CeFnN，n0 = UN /(CeF)，T =9.55CeFIN电动机的额定电磁转矩为（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550.8 Nm</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一台他励直流电动机的额定数据为：PN = 55 kW，UN= 220 V，IN=280 A，nN=1000 r/min，Ra= 0.05Ω。试计算电动机的感应电动势Ea、理想空载转速n0和额定电磁转矩TN。</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公式：Ea =UN -INRa，Ea =CeFnN，n0 = UN /(CeF)，T =9.55CeFIN电动机的感应电动势Ea为（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206V</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一台他励直流电动机的额定数据为：PN = 55 kW，UN= 220 V，IN=280 A，nN=1000 r/min，Ra= 0.05Ω。试计算电动机的感应电动势Ea、理想空载转速n0和额定电磁转矩TN。</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公式：Ea =UN -INRa，Ea =CeFnN，n0 = UN /(CeF)，T =9.55CeFIN电动机的理想空载转速为（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1068 r/min</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一台六极三相鼠笼式异步电动机，定子绕组为Y接，额定电压UN＝380V，额定频率为60Hz，额定转速nN＝1175r/min，额定电磁转矩TN=39.7Nm。定子漏抗x1=3.08Ω，转子漏抗折算值x2'=4.2Ω。试计算电动机额定运行时转子电流的频率f2、定子绕组的额定相电压U1、电动机的最大电磁转矩Tmax及其过载能力lm。</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公式： s=( ns-nN)/ ns ，</w:t>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133475" cy="533400"/>
                  <wp:effectExtent l="0" t="0" r="9525" b="0"/>
                  <wp:docPr id="36"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0" descr="IMG_295"/>
                          <pic:cNvPicPr>
                            <a:picLocks noChangeAspect="1"/>
                          </pic:cNvPicPr>
                        </pic:nvPicPr>
                        <pic:blipFill>
                          <a:blip r:embed="rId39"/>
                          <a:stretch>
                            <a:fillRect/>
                          </a:stretch>
                        </pic:blipFill>
                        <pic:spPr>
                          <a:xfrm>
                            <a:off x="0" y="0"/>
                            <a:ext cx="1133475" cy="533400"/>
                          </a:xfrm>
                          <a:prstGeom prst="rect">
                            <a:avLst/>
                          </a:prstGeom>
                          <a:noFill/>
                          <a:ln w="9525">
                            <a:noFill/>
                          </a:ln>
                        </pic:spPr>
                      </pic:pic>
                    </a:graphicData>
                  </a:graphic>
                </wp:inline>
              </w:drawing>
            </w:r>
            <w:r>
              <w:rPr>
                <w:rFonts w:hint="eastAsia" w:ascii="微软雅黑" w:hAnsi="微软雅黑" w:eastAsia="微软雅黑" w:cs="微软雅黑"/>
                <w:caps w:val="0"/>
                <w:spacing w:val="0"/>
                <w:kern w:val="0"/>
                <w:sz w:val="24"/>
                <w:szCs w:val="24"/>
                <w:lang w:val="en-US" w:eastAsia="zh-CN" w:bidi="ar"/>
              </w:rPr>
              <w:t>。电动机的过载能力lm为（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2.0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一台六极三相鼠笼式异步电动机，定子绕组为Y接，额定电压UN＝380V，额定频率为60Hz，额定转速nN＝1175r/min，额定电磁转矩TN=39.7Nm。定子漏抗x1=3.08Ω，转子漏抗折算值x2'=4.2Ω。试计算电动机额定运行时转子电流的频率f2、定子绕组的额定相电压U1、电动机的最大电磁转矩Tmax及其过载能力lm。</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公式： s=( ns-nN)/ ns ，</w:t>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133475" cy="533400"/>
                  <wp:effectExtent l="0" t="0" r="9525" b="0"/>
                  <wp:docPr id="37"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1" descr="IMG_296"/>
                          <pic:cNvPicPr>
                            <a:picLocks noChangeAspect="1"/>
                          </pic:cNvPicPr>
                        </pic:nvPicPr>
                        <pic:blipFill>
                          <a:blip r:embed="rId39"/>
                          <a:stretch>
                            <a:fillRect/>
                          </a:stretch>
                        </pic:blipFill>
                        <pic:spPr>
                          <a:xfrm>
                            <a:off x="0" y="0"/>
                            <a:ext cx="1133475" cy="533400"/>
                          </a:xfrm>
                          <a:prstGeom prst="rect">
                            <a:avLst/>
                          </a:prstGeom>
                          <a:noFill/>
                          <a:ln w="9525">
                            <a:noFill/>
                          </a:ln>
                        </pic:spPr>
                      </pic:pic>
                    </a:graphicData>
                  </a:graphic>
                </wp:inline>
              </w:drawing>
            </w:r>
            <w:r>
              <w:rPr>
                <w:rFonts w:hint="eastAsia" w:ascii="微软雅黑" w:hAnsi="微软雅黑" w:eastAsia="微软雅黑" w:cs="微软雅黑"/>
                <w:caps w:val="0"/>
                <w:spacing w:val="0"/>
                <w:kern w:val="0"/>
                <w:sz w:val="24"/>
                <w:szCs w:val="24"/>
                <w:lang w:val="en-US" w:eastAsia="zh-CN" w:bidi="ar"/>
              </w:rPr>
              <w:t>。电动机的最大电磁转矩Tmax为（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79.4Nm</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一台六极三相鼠笼式异步电动机，定子绕组为Y接，额定电压UN＝380V，额定频率为60Hz，额定转速nN＝1175r/min，额定电磁转矩TN=39.7Nm。定子漏抗x1=3.08Ω，转子漏抗折算值x2'=4.2Ω。试计算电动机额定运行时转子电流的频率f2、定子绕组的额定相电压U1、电动机的最大电磁转矩Tmax及其过载能力lm。</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公式： s=( ns-nN)/ ns ，</w:t>
            </w:r>
            <w:r>
              <w:rPr>
                <w:rFonts w:hint="eastAsia" w:ascii="微软雅黑" w:hAnsi="微软雅黑" w:eastAsia="微软雅黑" w:cs="微软雅黑"/>
                <w:caps w:val="0"/>
                <w:spacing w:val="0"/>
                <w:kern w:val="0"/>
                <w:sz w:val="24"/>
                <w:szCs w:val="24"/>
                <w:lang w:val="en-US" w:eastAsia="zh-CN" w:bidi="ar"/>
              </w:rPr>
              <w:drawing>
                <wp:inline distT="0" distB="0" distL="114300" distR="114300">
                  <wp:extent cx="1133475" cy="533400"/>
                  <wp:effectExtent l="0" t="0" r="9525" b="0"/>
                  <wp:docPr id="42"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IMG_297"/>
                          <pic:cNvPicPr>
                            <a:picLocks noChangeAspect="1"/>
                          </pic:cNvPicPr>
                        </pic:nvPicPr>
                        <pic:blipFill>
                          <a:blip r:embed="rId39"/>
                          <a:stretch>
                            <a:fillRect/>
                          </a:stretch>
                        </pic:blipFill>
                        <pic:spPr>
                          <a:xfrm>
                            <a:off x="0" y="0"/>
                            <a:ext cx="1133475" cy="533400"/>
                          </a:xfrm>
                          <a:prstGeom prst="rect">
                            <a:avLst/>
                          </a:prstGeom>
                          <a:noFill/>
                          <a:ln w="9525">
                            <a:noFill/>
                          </a:ln>
                        </pic:spPr>
                      </pic:pic>
                    </a:graphicData>
                  </a:graphic>
                </wp:inline>
              </w:drawing>
            </w:r>
            <w:r>
              <w:rPr>
                <w:rFonts w:hint="eastAsia" w:ascii="微软雅黑" w:hAnsi="微软雅黑" w:eastAsia="微软雅黑" w:cs="微软雅黑"/>
                <w:caps w:val="0"/>
                <w:spacing w:val="0"/>
                <w:kern w:val="0"/>
                <w:sz w:val="24"/>
                <w:szCs w:val="24"/>
                <w:lang w:val="en-US" w:eastAsia="zh-CN" w:bidi="ar"/>
              </w:rPr>
              <w:t>。试计算电动机额定运行时转子电流的频率f2、定子绕组的额定相电压U1（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f2=1.248 (Hz)，U1=220(V)</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一台他励直流电动机的额定数据为：PN = 96 kW，UN= 220 V，IN=255 A，nN=500 r/min，Ra= 0.078Ω。试计算电动机的感应电动势Ea、理想空载转速n0和额定电磁转矩TN。</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公式：Ea =UN -INRa，Ea =CeFnN，n0 = UN /(CeF)，T =9.55CeFIN电动机的额定电磁转矩为（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859.5Nm</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一台他励直流电动机的额定数据为：PN = 96 kW，UN= 220 V，IN=255 A，nN=500 r/min，Ra= 0.078Ω。试计算电动机的感应电动势Ea、理想空载转速n0和额定电磁转矩TN。</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公式：Ea =UN -INRa，Ea =CeFnN，n0 = UN /(CeF)，T =9.55CeFIN电动机的感应电动势Ea为（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200.11V</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30" w:type="dxa"/>
            <w:left w:w="30" w:type="dxa"/>
            <w:bottom w:w="30" w:type="dxa"/>
            <w:right w:w="30" w:type="dxa"/>
          </w:tblCellMar>
        </w:tblPrEx>
        <w:trPr>
          <w:jc w:val="center"/>
        </w:trPr>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t>一台他励直流电动机的额定数据为：PN = 96 kW，UN= 220 V，IN=255 A，nN=500 r/min，Ra= 0.078Ω。试计算电动机的感应电动势Ea、理想空载转速n0和额定电磁转矩TN。</w:t>
            </w:r>
            <w:r>
              <w:rPr>
                <w:rFonts w:hint="eastAsia" w:ascii="微软雅黑" w:hAnsi="微软雅黑" w:eastAsia="微软雅黑" w:cs="微软雅黑"/>
                <w:caps w:val="0"/>
                <w:spacing w:val="0"/>
                <w:kern w:val="0"/>
                <w:sz w:val="24"/>
                <w:szCs w:val="24"/>
                <w:lang w:val="en-US" w:eastAsia="zh-CN" w:bidi="ar"/>
              </w:rPr>
              <w:br w:type="textWrapping"/>
            </w:r>
            <w:r>
              <w:rPr>
                <w:rFonts w:hint="eastAsia" w:ascii="微软雅黑" w:hAnsi="微软雅黑" w:eastAsia="微软雅黑" w:cs="微软雅黑"/>
                <w:caps w:val="0"/>
                <w:spacing w:val="0"/>
                <w:kern w:val="0"/>
                <w:sz w:val="24"/>
                <w:szCs w:val="24"/>
                <w:lang w:val="en-US" w:eastAsia="zh-CN" w:bidi="ar"/>
              </w:rPr>
              <w:t>公式：Ea =UN -INRa，Ea =CeFnN，n0 = UN /(CeF)，T =9.55CeFIN电动机的理想空载转速为（ ）。</w:t>
            </w:r>
            <w:r>
              <w:rPr>
                <w:rFonts w:hint="eastAsia" w:ascii="微软雅黑" w:hAnsi="微软雅黑" w:eastAsia="微软雅黑" w:cs="微软雅黑"/>
                <w:caps w:val="0"/>
                <w:color w:val="0000FF"/>
                <w:spacing w:val="0"/>
                <w:kern w:val="0"/>
                <w:sz w:val="24"/>
                <w:szCs w:val="24"/>
                <w:lang w:val="en-US" w:eastAsia="zh-CN" w:bidi="ar"/>
              </w:rPr>
              <w:t>答案：</w:t>
            </w:r>
            <w:r>
              <w:rPr>
                <w:rFonts w:hint="eastAsia" w:ascii="微软雅黑" w:hAnsi="微软雅黑" w:eastAsia="微软雅黑" w:cs="微软雅黑"/>
                <w:caps w:val="0"/>
                <w:spacing w:val="0"/>
                <w:kern w:val="0"/>
                <w:sz w:val="24"/>
                <w:szCs w:val="24"/>
                <w:lang w:val="en-US" w:eastAsia="zh-CN" w:bidi="ar"/>
              </w:rPr>
              <w:t>549.7r/min</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QyN2ExNzliZDE1NzZmNzlhMWIxYTUzODUzMzUxYzAifQ=="/>
  </w:docVars>
  <w:rsids>
    <w:rsidRoot w:val="00000000"/>
    <w:rsid w:val="36A84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2023-11-29T06:58:08Z</dcterms:created>
  <dc:creator>Administrator</dc:creator>
  <cp:lastModifiedBy>最小的海</cp:lastModifiedBy>
  <dcterms:modified xsi:type="dcterms:W3CDTF">2023-11-29T06:58:58Z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E526B3BC31B340EAB821E0F09E375ED7_12</vt:lpwstr>
  </property>
</Properties>
</file>