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4C46" w14:textId="77777777" w:rsidR="00A726C6" w:rsidRPr="00A726C6" w:rsidRDefault="00A726C6" w:rsidP="00A726C6">
      <w:pPr>
        <w:widowControl/>
        <w:spacing w:after="210" w:line="240" w:lineRule="auto"/>
        <w:outlineLvl w:val="0"/>
        <w:rPr>
          <w:rFonts w:ascii="宋体" w:eastAsia="宋体" w:hAnsi="宋体" w:cs="宋体"/>
          <w:kern w:val="36"/>
          <w:sz w:val="33"/>
          <w:szCs w:val="33"/>
          <w14:ligatures w14:val="none"/>
        </w:rPr>
      </w:pPr>
      <w:r w:rsidRPr="00A726C6">
        <w:rPr>
          <w:rFonts w:ascii="宋体" w:eastAsia="宋体" w:hAnsi="宋体" w:cs="宋体"/>
          <w:kern w:val="36"/>
          <w:sz w:val="33"/>
          <w:szCs w:val="33"/>
          <w14:ligatures w14:val="none"/>
        </w:rPr>
        <w:t>03323液压与气压传动形考</w:t>
      </w:r>
    </w:p>
    <w:p w14:paraId="131B1609" w14:textId="0C113D47" w:rsidR="00A726C6" w:rsidRPr="00A726C6" w:rsidRDefault="00A726C6" w:rsidP="00A726C6">
      <w:pPr>
        <w:widowControl/>
        <w:spacing w:after="0" w:line="240" w:lineRule="auto"/>
        <w:jc w:val="both"/>
        <w:rPr>
          <w:rFonts w:ascii="宋体" w:eastAsia="宋体" w:hAnsi="宋体" w:cs="宋体"/>
          <w:kern w:val="0"/>
          <w:sz w:val="24"/>
          <w14:ligatures w14:val="none"/>
        </w:rPr>
      </w:pPr>
    </w:p>
    <w:p w14:paraId="1129034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液压传动和气压传动是以流体（液体和气体）为工作介质，依靠流体的压力能进行能量或动力传递的一种传动形式。（）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6D6E9FF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液压传动不易获得很大的力和转矩。（）</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47FCA2C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液压传动系统中，压力的大小取决于负载的大小。（）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41FD552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气压传动以空气为工作介质，来源不方便，用后排气处理简单，污染环境。（）</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2EB7AC9B"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液体的压缩系数越小，表明该液体压缩性越大。（）</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5765731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动力粘度无物理意义，但却在工程计算时经常使用。（）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69FC85A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一台工程机械，在高温下工作，应当选用粘度较高的液压油。（）</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7A04B2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重力作用下静止液体的等压面是水平面。（）</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7B6F2DA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液体的表压力是以大气压力为基准来测量的液体压力。（）</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7337DC8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液体真空度的数值接近于一个大气压时，液体的绝对压力接近于零。（）</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D398658" w14:textId="77777777" w:rsidR="00A726C6" w:rsidRPr="00A726C6" w:rsidRDefault="00A726C6" w:rsidP="00A726C6">
      <w:pPr>
        <w:widowControl/>
        <w:spacing w:after="0" w:line="420" w:lineRule="atLeast"/>
        <w:rPr>
          <w:rFonts w:ascii="宋体" w:eastAsia="宋体" w:hAnsi="宋体" w:cs="宋体" w:hint="eastAsia"/>
          <w:kern w:val="0"/>
          <w:sz w:val="24"/>
          <w14:ligatures w14:val="none"/>
        </w:rPr>
      </w:pPr>
      <w:r w:rsidRPr="00A726C6">
        <w:rPr>
          <w:rFonts w:ascii="Calibri" w:eastAsia="宋体" w:hAnsi="Calibri" w:cs="Calibri"/>
          <w:color w:val="FF0000"/>
          <w:kern w:val="0"/>
          <w:sz w:val="24"/>
          <w14:ligatures w14:val="none"/>
        </w:rPr>
        <w:t>11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在正常工作条件下，液压马达的工作压力必须大于其额定压力。（）</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42E3B05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驱动液压泵的电动机所需功率应比液压泵的输出功率大。（）</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33EFDECE"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因存在泄漏，液压泵的实际流量比理论流量大；而液压马达实际流量比理论流量小。（）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443545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同类型的液压泵和液压马达虽然具有同样的结构要素，但两者的工作情况不同，因此，一般液压马达和液压泵不能互换使用。（）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7607365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单杆活塞液压缸的活塞只有一端带活塞杆，因此称为单作用液压缸。（）</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0DBD86C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双杆活塞缸两端的活塞杆直径通常是相等的，因此，活塞两个方向的推力和运动速度相等，适用于要求往复运动速度和输出力相同的工况。（）</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3AE9011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液压缸差动连接可以提高活塞的运动速度，但输出推力较小。（）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7DAFBE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18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为了减少液压系统中元件的数目和缩短管道尺寸，常将两个或两个以上的阀类元件安装在同一个阀体内，构成组合阀。（）</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46FDFFF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lastRenderedPageBreak/>
        <w:t>19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一些复杂的液压系统中，需要多个控制阀控制多个执行元件的动作，为便于布局和操纵，常以换向阀为主体，将其他液压控制阀安装在其中，形成液压多路阀组。（）</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951920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液控单向阀的控制口不通控制压力油时，液压油可以双向流动。（）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695BF49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机动换向阀又称为行程阀，借助于安装在工作台上的挡铁或凸轮来迫使阀芯移动的，从而控制油液的流动方向。（）</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07C2AA0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溢流阀阀芯随着压力变动而移动，常态下阀口是常开的，进、出油口相通。（）</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5201CDB2"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先导式溢流阀的远程控制口可以使系统实现远程调压或使系统卸荷。（）</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2A3D08D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不工作时，减压阀的阀口是常闭的，进、出油口不相通。（）</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028A196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不工作时，顺序阀的阀口是常闭的，进、出油口不相通。（）</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06FC1A7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顺序阀是液控电开关，以压力作为信号去驱动电器开关。（）</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10912A7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液压系统各工作点的压力可通过压力表观测，选用压力表时系统的最高压力为量程的</w:t>
      </w:r>
      <w:r w:rsidRPr="00A726C6">
        <w:rPr>
          <w:rFonts w:ascii="Calibri" w:eastAsia="宋体" w:hAnsi="Calibri" w:cs="Calibri"/>
          <w:kern w:val="0"/>
          <w:sz w:val="24"/>
          <w14:ligatures w14:val="none"/>
        </w:rPr>
        <w:t>3/4</w:t>
      </w:r>
      <w:r w:rsidRPr="00A726C6">
        <w:rPr>
          <w:rFonts w:ascii="宋体" w:eastAsia="宋体" w:hAnsi="宋体" w:cs="宋体" w:hint="eastAsia"/>
          <w:kern w:val="0"/>
          <w:sz w:val="24"/>
          <w14:ligatures w14:val="none"/>
        </w:rPr>
        <w:t>比较合理。（）</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2C170E22"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不允许直接在流量计测量管的前、后端安装阀门、弯头等极大改变流体流态的部件。（）</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0B86031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29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纸芯式过滤器比烧结式过滤器的耐压高。（）</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2F302A5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通常，泵的吸油口装精滤油器，出油口装粗滤油器。（）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65D4D2D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蓄能器是压力容器，搬运和装卸时应先将充气阀打开，排出充入气体，以免因振动或碰撞发生事故。（）</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30A936AB"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由空气压缩机产生的压缩空气，可直接用于气压系统。（）</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66A314E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油水分离器主要采用撞击、离心等方法使压缩空气中凝聚的水分、油分等杂质从压缩空气中分离出来，使压缩空气得到初步净化。（）</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19652F5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缓冲气缸的活塞在接近行程终端前，借助排气受阻，使背腔形成一定的压力反作用在活塞上，使气缸的运行速度降低。（）</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59D6058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手指气缸用于实现各种抓取功能，是气动机械手的关键部件。（）</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029E0B1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气动回路必须设排气管道。（）</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041C5A6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换向阀的排气口不安装消声器。（）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4EC5149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38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与液压执行元件相比，气动执行元件的运动速度快，工作压力低，适用于低输出力的场合。（）</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对</w:t>
      </w:r>
    </w:p>
    <w:p w14:paraId="79B38FE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lastRenderedPageBreak/>
        <w:t>39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气压系统中的速度控制回路只能采用单向节流阀来调节气缸进、排气管路的流量，从而控制气缸的速度。（）</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错</w:t>
      </w:r>
    </w:p>
    <w:p w14:paraId="78A5790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在液压传动中，工作液体不起（）的作用。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升温</w:t>
      </w:r>
    </w:p>
    <w:p w14:paraId="7F20B3D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空气压缩机属于（）。</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能源装置</w:t>
      </w:r>
    </w:p>
    <w:p w14:paraId="249F54A2"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下列选项中，对液压油正确的要求是（）。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杂质少</w:t>
      </w:r>
    </w:p>
    <w:p w14:paraId="0F7EA07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液体流动时，若液体中任一点处的（）称为恒定流动。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压力、速度和密度不随时间变化</w:t>
      </w:r>
    </w:p>
    <w:p w14:paraId="07DFF33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流量连续性方程是（）在流体力学中的表达形式。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质量守恒定律</w:t>
      </w:r>
    </w:p>
    <w:p w14:paraId="35825EF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伯努利方程是能量守恒定律在流体力学中的一种表示形式，理想液体的伯努利方程中没有（）。</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热能</w:t>
      </w:r>
    </w:p>
    <w:p w14:paraId="65822FB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油液在等径直管中流动时因摩擦所而产生的压力损失是（）。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沿程压力损失</w:t>
      </w:r>
    </w:p>
    <w:p w14:paraId="4E6CDD8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液压泵是靠密封容积的变化来吸压油的，故称（）。</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容积式泵</w:t>
      </w:r>
    </w:p>
    <w:p w14:paraId="417BC61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齿轮泵的泄漏有多条途径，其中最严重的是（）。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轴向间隙</w:t>
      </w:r>
    </w:p>
    <w:p w14:paraId="446BE4E2"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49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外啮合齿轮泵的特点有（）。</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价格低廉、工作可靠</w:t>
      </w:r>
    </w:p>
    <w:p w14:paraId="7A387B3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单作用叶片泵（）。</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可以变量</w:t>
      </w:r>
    </w:p>
    <w:p w14:paraId="63DC6B0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高压系统宜采用（）。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柱塞泵</w:t>
      </w:r>
    </w:p>
    <w:p w14:paraId="1A041C8E"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单杆活塞缸采用差动连接方式，其有效工作面积为（）。</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活塞杆面积</w:t>
      </w:r>
    </w:p>
    <w:p w14:paraId="2AC841F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可输出回转运动的液压缸是（）。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摆动缸</w:t>
      </w:r>
    </w:p>
    <w:p w14:paraId="5F97540E"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相同结构尺寸、流量和压力下，双叶片摆动缸的输出转矩是单叶片摆动缸的（）。</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倍</w:t>
      </w:r>
    </w:p>
    <w:p w14:paraId="4B80872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在换向阀中，与液压系统油路相连通的油口数称为（）。</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通</w:t>
      </w:r>
    </w:p>
    <w:p w14:paraId="1CCEF7B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若某三位换向阀的阀芯在中间位置时，液压缸的两腔与回油连通，系统不卸载，则此阀的滑阀机能为（）。</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Y</w:t>
      </w:r>
      <w:r w:rsidRPr="00A726C6">
        <w:rPr>
          <w:rFonts w:ascii="宋体" w:eastAsia="宋体" w:hAnsi="宋体" w:cs="宋体" w:hint="eastAsia"/>
          <w:kern w:val="0"/>
          <w:sz w:val="24"/>
          <w14:ligatures w14:val="none"/>
        </w:rPr>
        <w:t>型</w:t>
      </w:r>
    </w:p>
    <w:p w14:paraId="4B01A83B"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若某三位换向阀中位机能中，各油口全封闭，系统不卸荷，则此阀的滑阀机能为（）。</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O</w:t>
      </w:r>
      <w:r w:rsidRPr="00A726C6">
        <w:rPr>
          <w:rFonts w:ascii="宋体" w:eastAsia="宋体" w:hAnsi="宋体" w:cs="宋体" w:hint="eastAsia"/>
          <w:kern w:val="0"/>
          <w:sz w:val="24"/>
          <w14:ligatures w14:val="none"/>
        </w:rPr>
        <w:t>型</w:t>
      </w:r>
    </w:p>
    <w:p w14:paraId="199FB23B"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当液压系统中某一分支的油路压力需低于主油路的压力时，应在该油路中安装（）。</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减压阀</w:t>
      </w:r>
    </w:p>
    <w:p w14:paraId="1E85504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59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对压力继电器叙述不正确的是：（）。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改变弹簧的压缩量可以调节流量</w:t>
      </w:r>
    </w:p>
    <w:p w14:paraId="7B64D11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与节流阀相比较，调速阀的显著特点是（）。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流量稳定性好</w:t>
      </w:r>
    </w:p>
    <w:p w14:paraId="65B716E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以下哪项不是蓄能器在液压系统中的功用？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增加冲击压力</w:t>
      </w:r>
    </w:p>
    <w:p w14:paraId="3BF6A65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lastRenderedPageBreak/>
        <w:t>62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以下哪项不是油箱在液压系统中的功用？</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吸收压力冲击和压力脉动。</w:t>
      </w:r>
    </w:p>
    <w:p w14:paraId="0057115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滤油器能够滤除杂质颗粒的公称尺寸称（）。</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过滤精度</w:t>
      </w:r>
    </w:p>
    <w:p w14:paraId="2741455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下图所示的调压回路，图中各溢流阀的调整压力为，那么回路能实现（）调压。</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三级</w:t>
      </w:r>
    </w:p>
    <w:p w14:paraId="0E0E1BC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有两个调整压力分别为</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10MPa</w:t>
      </w:r>
      <w:r w:rsidRPr="00A726C6">
        <w:rPr>
          <w:rFonts w:ascii="宋体" w:eastAsia="宋体" w:hAnsi="宋体" w:cs="宋体" w:hint="eastAsia"/>
          <w:kern w:val="0"/>
          <w:sz w:val="24"/>
          <w14:ligatures w14:val="none"/>
        </w:rPr>
        <w:t>的溢流阀并联在液压泵的出口，泵的出口压力为（）。</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5MPa</w:t>
      </w:r>
    </w:p>
    <w:p w14:paraId="4E4CB59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（）回路效率较高，且速度稳定性好。</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容积节流调速</w:t>
      </w:r>
    </w:p>
    <w:p w14:paraId="6FDEB42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气动系统使用（）是为了使各种气动元件得到润滑，其安装位置应尽可能靠近使用端。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油雾器</w:t>
      </w:r>
    </w:p>
    <w:p w14:paraId="4DB1F74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气动三联件的连接顺序是（）。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分水过滤器→减压阀→油雾器</w:t>
      </w:r>
    </w:p>
    <w:p w14:paraId="3F68917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69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当ａ或ｂ孔都没有输入信号时，Ｓ口才有输入信号的逻辑元件是（）。</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或非门</w:t>
      </w:r>
    </w:p>
    <w:p w14:paraId="29A2972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下图所示圆管，管中液体由左向右流动，管中通流断面的直径分别为</w:t>
      </w:r>
      <w:r w:rsidRPr="00A726C6">
        <w:rPr>
          <w:rFonts w:ascii="Calibri" w:eastAsia="宋体" w:hAnsi="Calibri" w:cs="Calibri"/>
          <w:kern w:val="0"/>
          <w:sz w:val="24"/>
          <w14:ligatures w14:val="none"/>
        </w:rPr>
        <w:t>d1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200mm</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100mm</w:t>
      </w:r>
      <w:r w:rsidRPr="00A726C6">
        <w:rPr>
          <w:rFonts w:ascii="宋体" w:eastAsia="宋体" w:hAnsi="宋体" w:cs="宋体" w:hint="eastAsia"/>
          <w:kern w:val="0"/>
          <w:sz w:val="24"/>
          <w14:ligatures w14:val="none"/>
        </w:rPr>
        <w:t>，如果通过通流断面</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的平均流速</w:t>
      </w:r>
      <w:r w:rsidRPr="00A726C6">
        <w:rPr>
          <w:rFonts w:ascii="Calibri" w:eastAsia="宋体" w:hAnsi="Calibri" w:cs="Calibri"/>
          <w:kern w:val="0"/>
          <w:sz w:val="24"/>
          <w14:ligatures w14:val="none"/>
        </w:rPr>
        <w:t>v1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1.5m/s</w:t>
      </w:r>
      <w:r w:rsidRPr="00A726C6">
        <w:rPr>
          <w:rFonts w:ascii="宋体" w:eastAsia="宋体" w:hAnsi="宋体" w:cs="宋体" w:hint="eastAsia"/>
          <w:kern w:val="0"/>
          <w:sz w:val="24"/>
          <w14:ligatures w14:val="none"/>
        </w:rPr>
        <w:t>，求通过通流断面</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的平均流速</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根据连通性和质量守恒原理，通流断面</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和通流断面</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的流量相等，即</w:t>
      </w:r>
      <w:r w:rsidRPr="00A726C6">
        <w:rPr>
          <w:rFonts w:ascii="Calibri" w:eastAsia="宋体" w:hAnsi="Calibri" w:cs="Calibri"/>
          <w:kern w:val="0"/>
          <w:sz w:val="24"/>
          <w14:ligatures w14:val="none"/>
        </w:rPr>
        <w:t>A1v1=A2v2</w:t>
      </w:r>
      <w:r w:rsidRPr="00A726C6">
        <w:rPr>
          <w:rFonts w:ascii="宋体" w:eastAsia="宋体" w:hAnsi="宋体" w:cs="宋体" w:hint="eastAsia"/>
          <w:kern w:val="0"/>
          <w:sz w:val="24"/>
          <w14:ligatures w14:val="none"/>
        </w:rPr>
        <w:t>，其中</w:t>
      </w:r>
      <w:r w:rsidRPr="00A726C6">
        <w:rPr>
          <w:rFonts w:ascii="Calibri" w:eastAsia="宋体" w:hAnsi="Calibri" w:cs="Calibri"/>
          <w:kern w:val="0"/>
          <w:sz w:val="24"/>
          <w14:ligatures w14:val="none"/>
        </w:rPr>
        <w:t>A1</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A2</w:t>
      </w:r>
      <w:r w:rsidRPr="00A726C6">
        <w:rPr>
          <w:rFonts w:ascii="宋体" w:eastAsia="宋体" w:hAnsi="宋体" w:cs="宋体" w:hint="eastAsia"/>
          <w:kern w:val="0"/>
          <w:sz w:val="24"/>
          <w14:ligatures w14:val="none"/>
        </w:rPr>
        <w:t>分别为通流断面</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和通流断面</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的截面积。假设液体是不可压缩的，则通流断面</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和通流断面</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的截面积比为</w:t>
      </w:r>
      <w:r w:rsidRPr="00A726C6">
        <w:rPr>
          <w:rFonts w:ascii="Calibri" w:eastAsia="宋体" w:hAnsi="Calibri" w:cs="Calibri"/>
          <w:kern w:val="0"/>
          <w:sz w:val="24"/>
          <w14:ligatures w14:val="none"/>
        </w:rPr>
        <w:t>A1/A2=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d1/2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d1^2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d2^2</w:t>
      </w:r>
      <w:r w:rsidRPr="00A726C6">
        <w:rPr>
          <w:rFonts w:ascii="宋体" w:eastAsia="宋体" w:hAnsi="宋体" w:cs="宋体" w:hint="eastAsia"/>
          <w:kern w:val="0"/>
          <w:sz w:val="24"/>
          <w14:ligatures w14:val="none"/>
        </w:rPr>
        <w:t>）。代入已知数据，可得（</w:t>
      </w:r>
      <w:r w:rsidRPr="00A726C6">
        <w:rPr>
          <w:rFonts w:ascii="Calibri" w:eastAsia="宋体" w:hAnsi="Calibri" w:cs="Calibri"/>
          <w:kern w:val="0"/>
          <w:sz w:val="24"/>
          <w14:ligatures w14:val="none"/>
        </w:rPr>
        <w:t>d1^2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200mm</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100mm</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^2=4</w:t>
      </w:r>
      <w:r w:rsidRPr="00A726C6">
        <w:rPr>
          <w:rFonts w:ascii="宋体" w:eastAsia="宋体" w:hAnsi="宋体" w:cs="宋体" w:hint="eastAsia"/>
          <w:kern w:val="0"/>
          <w:sz w:val="24"/>
          <w14:ligatures w14:val="none"/>
        </w:rPr>
        <w:t>，因此</w:t>
      </w:r>
      <w:r w:rsidRPr="00A726C6">
        <w:rPr>
          <w:rFonts w:ascii="Calibri" w:eastAsia="宋体" w:hAnsi="Calibri" w:cs="Calibri"/>
          <w:kern w:val="0"/>
          <w:sz w:val="24"/>
          <w14:ligatures w14:val="none"/>
        </w:rPr>
        <w:t>A1/A2=4</w:t>
      </w:r>
      <w:r w:rsidRPr="00A726C6">
        <w:rPr>
          <w:rFonts w:ascii="宋体" w:eastAsia="宋体" w:hAnsi="宋体" w:cs="宋体" w:hint="eastAsia"/>
          <w:kern w:val="0"/>
          <w:sz w:val="24"/>
          <w14:ligatures w14:val="none"/>
        </w:rPr>
        <w:t>。由于通过通流断面</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的平均流速</w:t>
      </w:r>
      <w:r w:rsidRPr="00A726C6">
        <w:rPr>
          <w:rFonts w:ascii="Calibri" w:eastAsia="宋体" w:hAnsi="Calibri" w:cs="Calibri"/>
          <w:kern w:val="0"/>
          <w:sz w:val="24"/>
          <w14:ligatures w14:val="none"/>
        </w:rPr>
        <w:t>v1=1.5m/s</w:t>
      </w:r>
      <w:r w:rsidRPr="00A726C6">
        <w:rPr>
          <w:rFonts w:ascii="宋体" w:eastAsia="宋体" w:hAnsi="宋体" w:cs="宋体" w:hint="eastAsia"/>
          <w:kern w:val="0"/>
          <w:sz w:val="24"/>
          <w14:ligatures w14:val="none"/>
        </w:rPr>
        <w:t>，带入流量公式</w:t>
      </w:r>
      <w:r w:rsidRPr="00A726C6">
        <w:rPr>
          <w:rFonts w:ascii="Calibri" w:eastAsia="宋体" w:hAnsi="Calibri" w:cs="Calibri"/>
          <w:kern w:val="0"/>
          <w:sz w:val="24"/>
          <w14:ligatures w14:val="none"/>
        </w:rPr>
        <w:t>A1v1=A2v2</w:t>
      </w:r>
      <w:r w:rsidRPr="00A726C6">
        <w:rPr>
          <w:rFonts w:ascii="宋体" w:eastAsia="宋体" w:hAnsi="宋体" w:cs="宋体" w:hint="eastAsia"/>
          <w:kern w:val="0"/>
          <w:sz w:val="24"/>
          <w14:ligatures w14:val="none"/>
        </w:rPr>
        <w:t>，可以得到（</w:t>
      </w:r>
      <w:r w:rsidRPr="00A726C6">
        <w:rPr>
          <w:rFonts w:ascii="Calibri" w:eastAsia="宋体" w:hAnsi="Calibri" w:cs="Calibri"/>
          <w:kern w:val="0"/>
          <w:sz w:val="24"/>
          <w14:ligatures w14:val="none"/>
        </w:rPr>
        <w:t>A1/A2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v1=v2</w:t>
      </w:r>
      <w:r w:rsidRPr="00A726C6">
        <w:rPr>
          <w:rFonts w:ascii="宋体" w:eastAsia="宋体" w:hAnsi="宋体" w:cs="宋体" w:hint="eastAsia"/>
          <w:kern w:val="0"/>
          <w:sz w:val="24"/>
          <w14:ligatures w14:val="none"/>
        </w:rPr>
        <w:t>，即</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A1/A2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v1=4*1.5m/s=6m/s</w:t>
      </w:r>
      <w:r w:rsidRPr="00A726C6">
        <w:rPr>
          <w:rFonts w:ascii="宋体" w:eastAsia="宋体" w:hAnsi="宋体" w:cs="宋体" w:hint="eastAsia"/>
          <w:kern w:val="0"/>
          <w:sz w:val="24"/>
          <w14:ligatures w14:val="none"/>
        </w:rPr>
        <w:t>。所以通过通流断面</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的平均流速为</w:t>
      </w:r>
      <w:r w:rsidRPr="00A726C6">
        <w:rPr>
          <w:rFonts w:ascii="Calibri" w:eastAsia="宋体" w:hAnsi="Calibri" w:cs="Calibri"/>
          <w:kern w:val="0"/>
          <w:sz w:val="24"/>
          <w14:ligatures w14:val="none"/>
        </w:rPr>
        <w:t>v2=6m/s</w:t>
      </w:r>
      <w:r w:rsidRPr="00A726C6">
        <w:rPr>
          <w:rFonts w:ascii="宋体" w:eastAsia="宋体" w:hAnsi="宋体" w:cs="宋体" w:hint="eastAsia"/>
          <w:kern w:val="0"/>
          <w:sz w:val="24"/>
          <w14:ligatures w14:val="none"/>
        </w:rPr>
        <w:t>。</w:t>
      </w:r>
    </w:p>
    <w:p w14:paraId="5D8D306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71</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某液压泵的工作压力</w:t>
      </w:r>
      <w:r w:rsidRPr="00A726C6">
        <w:rPr>
          <w:rFonts w:ascii="Calibri" w:eastAsia="宋体" w:hAnsi="Calibri" w:cs="Calibri"/>
          <w:kern w:val="0"/>
          <w:sz w:val="24"/>
          <w14:ligatures w14:val="none"/>
        </w:rPr>
        <w:t>p=8MPa</w:t>
      </w:r>
      <w:r w:rsidRPr="00A726C6">
        <w:rPr>
          <w:rFonts w:ascii="宋体" w:eastAsia="宋体" w:hAnsi="宋体" w:cs="宋体" w:hint="eastAsia"/>
          <w:kern w:val="0"/>
          <w:sz w:val="24"/>
          <w14:ligatures w14:val="none"/>
        </w:rPr>
        <w:t>，转速</w:t>
      </w:r>
      <w:r w:rsidRPr="00A726C6">
        <w:rPr>
          <w:rFonts w:ascii="Calibri" w:eastAsia="宋体" w:hAnsi="Calibri" w:cs="Calibri"/>
          <w:kern w:val="0"/>
          <w:sz w:val="24"/>
          <w14:ligatures w14:val="none"/>
        </w:rPr>
        <w:t>n=950r/min</w:t>
      </w:r>
      <w:r w:rsidRPr="00A726C6">
        <w:rPr>
          <w:rFonts w:ascii="宋体" w:eastAsia="宋体" w:hAnsi="宋体" w:cs="宋体" w:hint="eastAsia"/>
          <w:kern w:val="0"/>
          <w:sz w:val="24"/>
          <w14:ligatures w14:val="none"/>
        </w:rPr>
        <w:t>，泵的排量</w:t>
      </w:r>
      <w:r w:rsidRPr="00A726C6">
        <w:rPr>
          <w:rFonts w:ascii="Calibri" w:eastAsia="宋体" w:hAnsi="Calibri" w:cs="Calibri"/>
          <w:kern w:val="0"/>
          <w:sz w:val="24"/>
          <w14:ligatures w14:val="none"/>
        </w:rPr>
        <w:t>V=30ml/r</w:t>
      </w:r>
      <w:r w:rsidRPr="00A726C6">
        <w:rPr>
          <w:rFonts w:ascii="宋体" w:eastAsia="宋体" w:hAnsi="宋体" w:cs="宋体" w:hint="eastAsia"/>
          <w:kern w:val="0"/>
          <w:sz w:val="24"/>
          <w14:ligatures w14:val="none"/>
        </w:rPr>
        <w:t>，容积效率，总效率。求：（</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）泵的输出功率；（</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）驱动该泵的电动机功率。</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）泵的输出功率可以通过以下公式计算：输出功率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工作压力×排量×转速</w:t>
      </w:r>
      <w:r w:rsidRPr="00A726C6">
        <w:rPr>
          <w:rFonts w:ascii="Calibri" w:eastAsia="宋体" w:hAnsi="Calibri" w:cs="Calibri"/>
          <w:kern w:val="0"/>
          <w:sz w:val="24"/>
          <w14:ligatures w14:val="none"/>
        </w:rPr>
        <w:t>/60000=8MPa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30ml/r</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950r/min/60000=12.6kW</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）驱动该泵的电动机功率通常要考虑泵的效率。假设泵的总效率为η，那么电动机功率可以通过以下公式计算：电动机功率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输出功率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总效率</w:t>
      </w:r>
      <w:r w:rsidRPr="00A726C6">
        <w:rPr>
          <w:rFonts w:ascii="Calibri" w:eastAsia="宋体" w:hAnsi="Calibri" w:cs="Calibri"/>
          <w:kern w:val="0"/>
          <w:sz w:val="24"/>
          <w14:ligatures w14:val="none"/>
        </w:rPr>
        <w:t>=12.6kW/</w:t>
      </w:r>
      <w:r w:rsidRPr="00A726C6">
        <w:rPr>
          <w:rFonts w:ascii="宋体" w:eastAsia="宋体" w:hAnsi="宋体" w:cs="宋体" w:hint="eastAsia"/>
          <w:kern w:val="0"/>
          <w:sz w:val="24"/>
          <w14:ligatures w14:val="none"/>
        </w:rPr>
        <w:t>η需要知道泵的容积效率才能计算泵的总效率。请提供泵的容积效率值，我将帮您完成计算。</w:t>
      </w:r>
    </w:p>
    <w:p w14:paraId="0C86774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72</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叶片泵转速</w:t>
      </w:r>
      <w:r w:rsidRPr="00A726C6">
        <w:rPr>
          <w:rFonts w:ascii="Calibri" w:eastAsia="宋体" w:hAnsi="Calibri" w:cs="Calibri"/>
          <w:kern w:val="0"/>
          <w:sz w:val="24"/>
          <w14:ligatures w14:val="none"/>
        </w:rPr>
        <w:t>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1500r/min</w:t>
      </w:r>
      <w:r w:rsidRPr="00A726C6">
        <w:rPr>
          <w:rFonts w:ascii="宋体" w:eastAsia="宋体" w:hAnsi="宋体" w:cs="宋体" w:hint="eastAsia"/>
          <w:kern w:val="0"/>
          <w:sz w:val="24"/>
          <w14:ligatures w14:val="none"/>
        </w:rPr>
        <w:t>，输出压力</w:t>
      </w:r>
      <w:r w:rsidRPr="00A726C6">
        <w:rPr>
          <w:rFonts w:ascii="Calibri" w:eastAsia="宋体" w:hAnsi="Calibri" w:cs="Calibri"/>
          <w:kern w:val="0"/>
          <w:sz w:val="24"/>
          <w14:ligatures w14:val="none"/>
        </w:rPr>
        <w:t>6.3MPa</w:t>
      </w:r>
      <w:r w:rsidRPr="00A726C6">
        <w:rPr>
          <w:rFonts w:ascii="宋体" w:eastAsia="宋体" w:hAnsi="宋体" w:cs="宋体" w:hint="eastAsia"/>
          <w:kern w:val="0"/>
          <w:sz w:val="24"/>
          <w14:ligatures w14:val="none"/>
        </w:rPr>
        <w:t>时输出流量为</w:t>
      </w:r>
      <w:r w:rsidRPr="00A726C6">
        <w:rPr>
          <w:rFonts w:ascii="Calibri" w:eastAsia="宋体" w:hAnsi="Calibri" w:cs="Calibri"/>
          <w:kern w:val="0"/>
          <w:sz w:val="24"/>
          <w14:ligatures w14:val="none"/>
        </w:rPr>
        <w:t>53L/min</w:t>
      </w:r>
      <w:r w:rsidRPr="00A726C6">
        <w:rPr>
          <w:rFonts w:ascii="宋体" w:eastAsia="宋体" w:hAnsi="宋体" w:cs="宋体" w:hint="eastAsia"/>
          <w:kern w:val="0"/>
          <w:sz w:val="24"/>
          <w14:ligatures w14:val="none"/>
        </w:rPr>
        <w:t>，测得泵轴消耗功率为</w:t>
      </w:r>
      <w:r w:rsidRPr="00A726C6">
        <w:rPr>
          <w:rFonts w:ascii="Calibri" w:eastAsia="宋体" w:hAnsi="Calibri" w:cs="Calibri"/>
          <w:kern w:val="0"/>
          <w:sz w:val="24"/>
          <w14:ligatures w14:val="none"/>
        </w:rPr>
        <w:t>7kW</w:t>
      </w:r>
      <w:r w:rsidRPr="00A726C6">
        <w:rPr>
          <w:rFonts w:ascii="宋体" w:eastAsia="宋体" w:hAnsi="宋体" w:cs="宋体" w:hint="eastAsia"/>
          <w:kern w:val="0"/>
          <w:sz w:val="24"/>
          <w14:ligatures w14:val="none"/>
        </w:rPr>
        <w:t>，当泵空载时，输出流量为</w:t>
      </w:r>
      <w:r w:rsidRPr="00A726C6">
        <w:rPr>
          <w:rFonts w:ascii="Calibri" w:eastAsia="宋体" w:hAnsi="Calibri" w:cs="Calibri"/>
          <w:kern w:val="0"/>
          <w:sz w:val="24"/>
          <w14:ligatures w14:val="none"/>
        </w:rPr>
        <w:t>56L/min</w:t>
      </w:r>
      <w:r w:rsidRPr="00A726C6">
        <w:rPr>
          <w:rFonts w:ascii="宋体" w:eastAsia="宋体" w:hAnsi="宋体" w:cs="宋体" w:hint="eastAsia"/>
          <w:kern w:val="0"/>
          <w:sz w:val="24"/>
          <w14:ligatures w14:val="none"/>
        </w:rPr>
        <w:t>，求该泵的容积效率和总效率。</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容积效率可以通过以下公式计算：容积效率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实际流量</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理论</w:t>
      </w:r>
      <w:r w:rsidRPr="00A726C6">
        <w:rPr>
          <w:rFonts w:ascii="宋体" w:eastAsia="宋体" w:hAnsi="宋体" w:cs="宋体" w:hint="eastAsia"/>
          <w:kern w:val="0"/>
          <w:sz w:val="24"/>
          <w14:ligatures w14:val="none"/>
        </w:rPr>
        <w:lastRenderedPageBreak/>
        <w:t>流量理论流量可以通过以下公式计算：理论流量</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转速×排量其中，排量可以通过以下公式计算：排量</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输出流量</w:t>
      </w:r>
      <w:r w:rsidRPr="00A726C6">
        <w:rPr>
          <w:rFonts w:ascii="Calibri" w:eastAsia="宋体" w:hAnsi="Calibri" w:cs="Calibri"/>
          <w:kern w:val="0"/>
          <w:sz w:val="24"/>
          <w14:ligatures w14:val="none"/>
        </w:rPr>
        <w:t>/n</w:t>
      </w:r>
      <w:r w:rsidRPr="00A726C6">
        <w:rPr>
          <w:rFonts w:ascii="宋体" w:eastAsia="宋体" w:hAnsi="宋体" w:cs="宋体" w:hint="eastAsia"/>
          <w:kern w:val="0"/>
          <w:sz w:val="24"/>
          <w14:ligatures w14:val="none"/>
        </w:rPr>
        <w:t>代入已知值可得：排量</w:t>
      </w:r>
      <w:r w:rsidRPr="00A726C6">
        <w:rPr>
          <w:rFonts w:ascii="Calibri" w:eastAsia="宋体" w:hAnsi="Calibri" w:cs="Calibri"/>
          <w:kern w:val="0"/>
          <w:sz w:val="24"/>
          <w14:ligatures w14:val="none"/>
        </w:rPr>
        <w:t>=53L/min/1500r/min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0.0353L/r</w:t>
      </w:r>
      <w:r w:rsidRPr="00A726C6">
        <w:rPr>
          <w:rFonts w:ascii="宋体" w:eastAsia="宋体" w:hAnsi="宋体" w:cs="宋体" w:hint="eastAsia"/>
          <w:kern w:val="0"/>
          <w:sz w:val="24"/>
          <w14:ligatures w14:val="none"/>
        </w:rPr>
        <w:t>那么，理论流量为：理论流量</w:t>
      </w:r>
      <w:r w:rsidRPr="00A726C6">
        <w:rPr>
          <w:rFonts w:ascii="Calibri" w:eastAsia="宋体" w:hAnsi="Calibri" w:cs="Calibri"/>
          <w:kern w:val="0"/>
          <w:sz w:val="24"/>
          <w14:ligatures w14:val="none"/>
        </w:rPr>
        <w:t>=0.0353L/r</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1500r/min=52.95L/min</w:t>
      </w:r>
      <w:r w:rsidRPr="00A726C6">
        <w:rPr>
          <w:rFonts w:ascii="宋体" w:eastAsia="宋体" w:hAnsi="宋体" w:cs="宋体" w:hint="eastAsia"/>
          <w:kern w:val="0"/>
          <w:sz w:val="24"/>
          <w14:ligatures w14:val="none"/>
        </w:rPr>
        <w:t>容积效率</w:t>
      </w:r>
      <w:r w:rsidRPr="00A726C6">
        <w:rPr>
          <w:rFonts w:ascii="Calibri" w:eastAsia="宋体" w:hAnsi="Calibri" w:cs="Calibri"/>
          <w:kern w:val="0"/>
          <w:sz w:val="24"/>
          <w14:ligatures w14:val="none"/>
        </w:rPr>
        <w:t>=53L/min/52.95L/min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1.001</w:t>
      </w:r>
      <w:r w:rsidRPr="00A726C6">
        <w:rPr>
          <w:rFonts w:ascii="宋体" w:eastAsia="宋体" w:hAnsi="宋体" w:cs="宋体" w:hint="eastAsia"/>
          <w:kern w:val="0"/>
          <w:sz w:val="24"/>
          <w14:ligatures w14:val="none"/>
        </w:rPr>
        <w:t>总效率可以通过以下公式计算：总效率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输出功率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输入功率输入功率可以通过以下公式计算：输入功率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输出功率</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泵轴消耗功率代入已知值可得：输入功率</w:t>
      </w:r>
      <w:r w:rsidRPr="00A726C6">
        <w:rPr>
          <w:rFonts w:ascii="Calibri" w:eastAsia="宋体" w:hAnsi="Calibri" w:cs="Calibri"/>
          <w:kern w:val="0"/>
          <w:sz w:val="24"/>
          <w14:ligatures w14:val="none"/>
        </w:rPr>
        <w:t>=7kW+7kW=14kW</w:t>
      </w:r>
      <w:r w:rsidRPr="00A726C6">
        <w:rPr>
          <w:rFonts w:ascii="宋体" w:eastAsia="宋体" w:hAnsi="宋体" w:cs="宋体" w:hint="eastAsia"/>
          <w:kern w:val="0"/>
          <w:sz w:val="24"/>
          <w14:ligatures w14:val="none"/>
        </w:rPr>
        <w:t>总效率</w:t>
      </w:r>
      <w:r w:rsidRPr="00A726C6">
        <w:rPr>
          <w:rFonts w:ascii="Calibri" w:eastAsia="宋体" w:hAnsi="Calibri" w:cs="Calibri"/>
          <w:kern w:val="0"/>
          <w:sz w:val="24"/>
          <w14:ligatures w14:val="none"/>
        </w:rPr>
        <w:t>=7kW/14kW</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0.5</w:t>
      </w:r>
      <w:r w:rsidRPr="00A726C6">
        <w:rPr>
          <w:rFonts w:ascii="宋体" w:eastAsia="宋体" w:hAnsi="宋体" w:cs="宋体" w:hint="eastAsia"/>
          <w:kern w:val="0"/>
          <w:sz w:val="24"/>
          <w14:ligatures w14:val="none"/>
        </w:rPr>
        <w:t>所以，该泵的容积效率约为</w:t>
      </w:r>
      <w:r w:rsidRPr="00A726C6">
        <w:rPr>
          <w:rFonts w:ascii="Calibri" w:eastAsia="宋体" w:hAnsi="Calibri" w:cs="Calibri"/>
          <w:kern w:val="0"/>
          <w:sz w:val="24"/>
          <w14:ligatures w14:val="none"/>
        </w:rPr>
        <w:t>1.001</w:t>
      </w:r>
      <w:r w:rsidRPr="00A726C6">
        <w:rPr>
          <w:rFonts w:ascii="宋体" w:eastAsia="宋体" w:hAnsi="宋体" w:cs="宋体" w:hint="eastAsia"/>
          <w:kern w:val="0"/>
          <w:sz w:val="24"/>
          <w14:ligatures w14:val="none"/>
        </w:rPr>
        <w:t>，总效率约为</w:t>
      </w:r>
      <w:r w:rsidRPr="00A726C6">
        <w:rPr>
          <w:rFonts w:ascii="Calibri" w:eastAsia="宋体" w:hAnsi="Calibri" w:cs="Calibri"/>
          <w:kern w:val="0"/>
          <w:sz w:val="24"/>
          <w14:ligatures w14:val="none"/>
        </w:rPr>
        <w:t>0.5</w:t>
      </w:r>
      <w:r w:rsidRPr="00A726C6">
        <w:rPr>
          <w:rFonts w:ascii="宋体" w:eastAsia="宋体" w:hAnsi="宋体" w:cs="宋体" w:hint="eastAsia"/>
          <w:kern w:val="0"/>
          <w:sz w:val="24"/>
          <w14:ligatures w14:val="none"/>
        </w:rPr>
        <w:t>。</w:t>
      </w:r>
    </w:p>
    <w:p w14:paraId="1D997C9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73</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某液压马达排量</w:t>
      </w:r>
      <w:r w:rsidRPr="00A726C6">
        <w:rPr>
          <w:rFonts w:ascii="Calibri" w:eastAsia="宋体" w:hAnsi="Calibri" w:cs="Calibri"/>
          <w:kern w:val="0"/>
          <w:sz w:val="24"/>
          <w14:ligatures w14:val="none"/>
        </w:rPr>
        <w:t>V=200ml/r</w:t>
      </w:r>
      <w:r w:rsidRPr="00A726C6">
        <w:rPr>
          <w:rFonts w:ascii="宋体" w:eastAsia="宋体" w:hAnsi="宋体" w:cs="宋体" w:hint="eastAsia"/>
          <w:kern w:val="0"/>
          <w:sz w:val="24"/>
          <w14:ligatures w14:val="none"/>
        </w:rPr>
        <w:t>，总效率η</w:t>
      </w:r>
      <w:r w:rsidRPr="00A726C6">
        <w:rPr>
          <w:rFonts w:ascii="Calibri" w:eastAsia="宋体" w:hAnsi="Calibri" w:cs="Calibri"/>
          <w:kern w:val="0"/>
          <w:sz w:val="24"/>
          <w14:ligatures w14:val="none"/>
        </w:rPr>
        <w:t>=0.75</w:t>
      </w:r>
      <w:r w:rsidRPr="00A726C6">
        <w:rPr>
          <w:rFonts w:ascii="宋体" w:eastAsia="宋体" w:hAnsi="宋体" w:cs="宋体" w:hint="eastAsia"/>
          <w:kern w:val="0"/>
          <w:sz w:val="24"/>
          <w14:ligatures w14:val="none"/>
        </w:rPr>
        <w:t>，机械效率η</w:t>
      </w:r>
      <w:r w:rsidRPr="00A726C6">
        <w:rPr>
          <w:rFonts w:ascii="Calibri" w:eastAsia="宋体" w:hAnsi="Calibri" w:cs="Calibri"/>
          <w:kern w:val="0"/>
          <w:sz w:val="24"/>
          <w14:ligatures w14:val="none"/>
        </w:rPr>
        <w:t>m=0.9</w:t>
      </w:r>
      <w:r w:rsidRPr="00A726C6">
        <w:rPr>
          <w:rFonts w:ascii="宋体" w:eastAsia="宋体" w:hAnsi="宋体" w:cs="宋体" w:hint="eastAsia"/>
          <w:kern w:val="0"/>
          <w:sz w:val="24"/>
          <w14:ligatures w14:val="none"/>
        </w:rPr>
        <w:t>。当马达转速为</w:t>
      </w:r>
      <w:r w:rsidRPr="00A726C6">
        <w:rPr>
          <w:rFonts w:ascii="Calibri" w:eastAsia="宋体" w:hAnsi="Calibri" w:cs="Calibri"/>
          <w:kern w:val="0"/>
          <w:sz w:val="24"/>
          <w14:ligatures w14:val="none"/>
        </w:rPr>
        <w:t>500r/min</w:t>
      </w:r>
      <w:r w:rsidRPr="00A726C6">
        <w:rPr>
          <w:rFonts w:ascii="宋体" w:eastAsia="宋体" w:hAnsi="宋体" w:cs="宋体" w:hint="eastAsia"/>
          <w:kern w:val="0"/>
          <w:sz w:val="24"/>
          <w14:ligatures w14:val="none"/>
        </w:rPr>
        <w:t>时，求实际输入马达的流量</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根据液压马达的排量和转速，我们可以计算实际输入马达的流量</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。流量</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的公式如下：</w:t>
      </w:r>
      <w:r w:rsidRPr="00A726C6">
        <w:rPr>
          <w:rFonts w:ascii="Calibri" w:eastAsia="宋体" w:hAnsi="Calibri" w:cs="Calibri"/>
          <w:kern w:val="0"/>
          <w:sz w:val="24"/>
          <w14:ligatures w14:val="none"/>
        </w:rPr>
        <w:t>q=V*n</w:t>
      </w:r>
      <w:r w:rsidRPr="00A726C6">
        <w:rPr>
          <w:rFonts w:ascii="宋体" w:eastAsia="宋体" w:hAnsi="宋体" w:cs="宋体" w:hint="eastAsia"/>
          <w:kern w:val="0"/>
          <w:sz w:val="24"/>
          <w14:ligatures w14:val="none"/>
        </w:rPr>
        <w:t>其中，</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为流量（单位：</w:t>
      </w:r>
      <w:r w:rsidRPr="00A726C6">
        <w:rPr>
          <w:rFonts w:ascii="Calibri" w:eastAsia="宋体" w:hAnsi="Calibri" w:cs="Calibri"/>
          <w:kern w:val="0"/>
          <w:sz w:val="24"/>
          <w14:ligatures w14:val="none"/>
        </w:rPr>
        <w:t>L/min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V</w:t>
      </w:r>
      <w:r w:rsidRPr="00A726C6">
        <w:rPr>
          <w:rFonts w:ascii="宋体" w:eastAsia="宋体" w:hAnsi="宋体" w:cs="宋体" w:hint="eastAsia"/>
          <w:kern w:val="0"/>
          <w:sz w:val="24"/>
          <w14:ligatures w14:val="none"/>
        </w:rPr>
        <w:t>为马达的排量（单位：</w:t>
      </w:r>
      <w:r w:rsidRPr="00A726C6">
        <w:rPr>
          <w:rFonts w:ascii="Calibri" w:eastAsia="宋体" w:hAnsi="Calibri" w:cs="Calibri"/>
          <w:kern w:val="0"/>
          <w:sz w:val="24"/>
          <w14:ligatures w14:val="none"/>
        </w:rPr>
        <w:t>ml/r</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n</w:t>
      </w:r>
      <w:r w:rsidRPr="00A726C6">
        <w:rPr>
          <w:rFonts w:ascii="宋体" w:eastAsia="宋体" w:hAnsi="宋体" w:cs="宋体" w:hint="eastAsia"/>
          <w:kern w:val="0"/>
          <w:sz w:val="24"/>
          <w14:ligatures w14:val="none"/>
        </w:rPr>
        <w:t>为马达的转速（单位：</w:t>
      </w:r>
      <w:r w:rsidRPr="00A726C6">
        <w:rPr>
          <w:rFonts w:ascii="Calibri" w:eastAsia="宋体" w:hAnsi="Calibri" w:cs="Calibri"/>
          <w:kern w:val="0"/>
          <w:sz w:val="24"/>
          <w14:ligatures w14:val="none"/>
        </w:rPr>
        <w:t>r/min</w:t>
      </w:r>
      <w:r w:rsidRPr="00A726C6">
        <w:rPr>
          <w:rFonts w:ascii="宋体" w:eastAsia="宋体" w:hAnsi="宋体" w:cs="宋体" w:hint="eastAsia"/>
          <w:kern w:val="0"/>
          <w:sz w:val="24"/>
          <w14:ligatures w14:val="none"/>
        </w:rPr>
        <w:t>）。将给定的数值代入公式中，我们可以得到：</w:t>
      </w:r>
      <w:r w:rsidRPr="00A726C6">
        <w:rPr>
          <w:rFonts w:ascii="Calibri" w:eastAsia="宋体" w:hAnsi="Calibri" w:cs="Calibri"/>
          <w:kern w:val="0"/>
          <w:sz w:val="24"/>
          <w14:ligatures w14:val="none"/>
        </w:rPr>
        <w:t>q=200ml/r*500r/min</w:t>
      </w:r>
      <w:r w:rsidRPr="00A726C6">
        <w:rPr>
          <w:rFonts w:ascii="宋体" w:eastAsia="宋体" w:hAnsi="宋体" w:cs="宋体" w:hint="eastAsia"/>
          <w:kern w:val="0"/>
          <w:sz w:val="24"/>
          <w14:ligatures w14:val="none"/>
        </w:rPr>
        <w:t>根据单位换算关系，</w:t>
      </w:r>
      <w:r w:rsidRPr="00A726C6">
        <w:rPr>
          <w:rFonts w:ascii="Calibri" w:eastAsia="宋体" w:hAnsi="Calibri" w:cs="Calibri"/>
          <w:kern w:val="0"/>
          <w:sz w:val="24"/>
          <w14:ligatures w14:val="none"/>
        </w:rPr>
        <w:t>1L=1000ml</w:t>
      </w:r>
      <w:r w:rsidRPr="00A726C6">
        <w:rPr>
          <w:rFonts w:ascii="宋体" w:eastAsia="宋体" w:hAnsi="宋体" w:cs="宋体" w:hint="eastAsia"/>
          <w:kern w:val="0"/>
          <w:sz w:val="24"/>
          <w14:ligatures w14:val="none"/>
        </w:rPr>
        <w:t>，则将</w:t>
      </w:r>
      <w:r w:rsidRPr="00A726C6">
        <w:rPr>
          <w:rFonts w:ascii="Calibri" w:eastAsia="宋体" w:hAnsi="Calibri" w:cs="Calibri"/>
          <w:kern w:val="0"/>
          <w:sz w:val="24"/>
          <w14:ligatures w14:val="none"/>
        </w:rPr>
        <w:t>ml</w:t>
      </w:r>
      <w:r w:rsidRPr="00A726C6">
        <w:rPr>
          <w:rFonts w:ascii="宋体" w:eastAsia="宋体" w:hAnsi="宋体" w:cs="宋体" w:hint="eastAsia"/>
          <w:kern w:val="0"/>
          <w:sz w:val="24"/>
          <w14:ligatures w14:val="none"/>
        </w:rPr>
        <w:t>换算成</w:t>
      </w:r>
      <w:r w:rsidRPr="00A726C6">
        <w:rPr>
          <w:rFonts w:ascii="Calibri" w:eastAsia="宋体" w:hAnsi="Calibri" w:cs="Calibri"/>
          <w:kern w:val="0"/>
          <w:sz w:val="24"/>
          <w14:ligatures w14:val="none"/>
        </w:rPr>
        <w:t>L</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q=200ml/r*500r/min*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1L/1000ml</w:t>
      </w:r>
      <w:r w:rsidRPr="00A726C6">
        <w:rPr>
          <w:rFonts w:ascii="宋体" w:eastAsia="宋体" w:hAnsi="宋体" w:cs="宋体" w:hint="eastAsia"/>
          <w:kern w:val="0"/>
          <w:sz w:val="24"/>
          <w14:ligatures w14:val="none"/>
        </w:rPr>
        <w:t>）计算结果为：</w:t>
      </w:r>
      <w:r w:rsidRPr="00A726C6">
        <w:rPr>
          <w:rFonts w:ascii="Calibri" w:eastAsia="宋体" w:hAnsi="Calibri" w:cs="Calibri"/>
          <w:kern w:val="0"/>
          <w:sz w:val="24"/>
          <w14:ligatures w14:val="none"/>
        </w:rPr>
        <w:t>q=100L/min</w:t>
      </w:r>
      <w:r w:rsidRPr="00A726C6">
        <w:rPr>
          <w:rFonts w:ascii="宋体" w:eastAsia="宋体" w:hAnsi="宋体" w:cs="宋体" w:hint="eastAsia"/>
          <w:kern w:val="0"/>
          <w:sz w:val="24"/>
          <w14:ligatures w14:val="none"/>
        </w:rPr>
        <w:t>所以，当液压马达的转速为</w:t>
      </w:r>
      <w:r w:rsidRPr="00A726C6">
        <w:rPr>
          <w:rFonts w:ascii="Calibri" w:eastAsia="宋体" w:hAnsi="Calibri" w:cs="Calibri"/>
          <w:kern w:val="0"/>
          <w:sz w:val="24"/>
          <w14:ligatures w14:val="none"/>
        </w:rPr>
        <w:t>500r/min</w:t>
      </w:r>
      <w:r w:rsidRPr="00A726C6">
        <w:rPr>
          <w:rFonts w:ascii="宋体" w:eastAsia="宋体" w:hAnsi="宋体" w:cs="宋体" w:hint="eastAsia"/>
          <w:kern w:val="0"/>
          <w:sz w:val="24"/>
          <w14:ligatures w14:val="none"/>
        </w:rPr>
        <w:t>时，实际输入马达的流量</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为</w:t>
      </w:r>
      <w:r w:rsidRPr="00A726C6">
        <w:rPr>
          <w:rFonts w:ascii="Calibri" w:eastAsia="宋体" w:hAnsi="Calibri" w:cs="Calibri"/>
          <w:kern w:val="0"/>
          <w:sz w:val="24"/>
          <w14:ligatures w14:val="none"/>
        </w:rPr>
        <w:t>100L/min</w:t>
      </w:r>
      <w:r w:rsidRPr="00A726C6">
        <w:rPr>
          <w:rFonts w:ascii="宋体" w:eastAsia="宋体" w:hAnsi="宋体" w:cs="宋体" w:hint="eastAsia"/>
          <w:kern w:val="0"/>
          <w:sz w:val="24"/>
          <w14:ligatures w14:val="none"/>
        </w:rPr>
        <w:t>。</w:t>
      </w:r>
    </w:p>
    <w:p w14:paraId="244D520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74</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单杆活塞式液压缸缸筒内径为</w:t>
      </w:r>
      <w:r w:rsidRPr="00A726C6">
        <w:rPr>
          <w:rFonts w:ascii="Calibri" w:eastAsia="宋体" w:hAnsi="Calibri" w:cs="Calibri"/>
          <w:kern w:val="0"/>
          <w:sz w:val="24"/>
          <w14:ligatures w14:val="none"/>
        </w:rPr>
        <w:t>D=90mm</w:t>
      </w:r>
      <w:r w:rsidRPr="00A726C6">
        <w:rPr>
          <w:rFonts w:ascii="宋体" w:eastAsia="宋体" w:hAnsi="宋体" w:cs="宋体" w:hint="eastAsia"/>
          <w:kern w:val="0"/>
          <w:sz w:val="24"/>
          <w14:ligatures w14:val="none"/>
        </w:rPr>
        <w:t>，活塞杆直径为</w:t>
      </w:r>
      <w:r w:rsidRPr="00A726C6">
        <w:rPr>
          <w:rFonts w:ascii="Calibri" w:eastAsia="宋体" w:hAnsi="Calibri" w:cs="Calibri"/>
          <w:kern w:val="0"/>
          <w:sz w:val="24"/>
          <w14:ligatures w14:val="none"/>
        </w:rPr>
        <w:t>d</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60mm</w:t>
      </w:r>
      <w:r w:rsidRPr="00A726C6">
        <w:rPr>
          <w:rFonts w:ascii="宋体" w:eastAsia="宋体" w:hAnsi="宋体" w:cs="宋体" w:hint="eastAsia"/>
          <w:kern w:val="0"/>
          <w:sz w:val="24"/>
          <w14:ligatures w14:val="none"/>
        </w:rPr>
        <w:t>。下图所示差动连接时，若输入液压缸的油液流量为</w:t>
      </w:r>
      <w:r w:rsidRPr="00A726C6">
        <w:rPr>
          <w:rFonts w:ascii="Calibri" w:eastAsia="宋体" w:hAnsi="Calibri" w:cs="Calibri"/>
          <w:kern w:val="0"/>
          <w:sz w:val="24"/>
          <w14:ligatures w14:val="none"/>
        </w:rPr>
        <w:t>q=50L/min</w:t>
      </w:r>
      <w:r w:rsidRPr="00A726C6">
        <w:rPr>
          <w:rFonts w:ascii="宋体" w:eastAsia="宋体" w:hAnsi="宋体" w:cs="宋体" w:hint="eastAsia"/>
          <w:kern w:val="0"/>
          <w:sz w:val="24"/>
          <w14:ligatures w14:val="none"/>
        </w:rPr>
        <w:t>，求活塞的运动速度</w:t>
      </w:r>
      <w:r w:rsidRPr="00A726C6">
        <w:rPr>
          <w:rFonts w:ascii="Calibri" w:eastAsia="宋体" w:hAnsi="Calibri" w:cs="Calibri"/>
          <w:kern w:val="0"/>
          <w:sz w:val="24"/>
          <w14:ligatures w14:val="none"/>
        </w:rPr>
        <w:t>v3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活塞的运动速度</w:t>
      </w:r>
      <w:r w:rsidRPr="00A726C6">
        <w:rPr>
          <w:rFonts w:ascii="Calibri" w:eastAsia="宋体" w:hAnsi="Calibri" w:cs="Calibri"/>
          <w:kern w:val="0"/>
          <w:sz w:val="24"/>
          <w14:ligatures w14:val="none"/>
        </w:rPr>
        <w:t>v3</w:t>
      </w:r>
      <w:r w:rsidRPr="00A726C6">
        <w:rPr>
          <w:rFonts w:ascii="宋体" w:eastAsia="宋体" w:hAnsi="宋体" w:cs="宋体" w:hint="eastAsia"/>
          <w:kern w:val="0"/>
          <w:sz w:val="24"/>
          <w14:ligatures w14:val="none"/>
        </w:rPr>
        <w:t>可以通过液压缸的流量公式来计算，流量公式为：</w:t>
      </w:r>
      <w:r w:rsidRPr="00A726C6">
        <w:rPr>
          <w:rFonts w:ascii="Calibri" w:eastAsia="宋体" w:hAnsi="Calibri" w:cs="Calibri"/>
          <w:kern w:val="0"/>
          <w:sz w:val="24"/>
          <w14:ligatures w14:val="none"/>
        </w:rPr>
        <w:t>q=A*v</w:t>
      </w:r>
      <w:r w:rsidRPr="00A726C6">
        <w:rPr>
          <w:rFonts w:ascii="宋体" w:eastAsia="宋体" w:hAnsi="宋体" w:cs="宋体" w:hint="eastAsia"/>
          <w:kern w:val="0"/>
          <w:sz w:val="24"/>
          <w14:ligatures w14:val="none"/>
        </w:rPr>
        <w:t>其中，</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为流量，</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为活塞的有效面积，</w:t>
      </w:r>
      <w:r w:rsidRPr="00A726C6">
        <w:rPr>
          <w:rFonts w:ascii="Calibri" w:eastAsia="宋体" w:hAnsi="Calibri" w:cs="Calibri"/>
          <w:kern w:val="0"/>
          <w:sz w:val="24"/>
          <w14:ligatures w14:val="none"/>
        </w:rPr>
        <w:t>v</w:t>
      </w:r>
      <w:r w:rsidRPr="00A726C6">
        <w:rPr>
          <w:rFonts w:ascii="宋体" w:eastAsia="宋体" w:hAnsi="宋体" w:cs="宋体" w:hint="eastAsia"/>
          <w:kern w:val="0"/>
          <w:sz w:val="24"/>
          <w14:ligatures w14:val="none"/>
        </w:rPr>
        <w:t>为活塞的运动速度。根据差动连接的关系，活塞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和活塞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的有效面积之比为</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，即</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。因此，活塞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的有效面积为</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的有效面积为</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。假设活塞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的运动速度为</w:t>
      </w:r>
      <w:r w:rsidRPr="00A726C6">
        <w:rPr>
          <w:rFonts w:ascii="Calibri" w:eastAsia="宋体" w:hAnsi="Calibri" w:cs="Calibri"/>
          <w:kern w:val="0"/>
          <w:sz w:val="24"/>
          <w14:ligatures w14:val="none"/>
        </w:rPr>
        <w:t>v1</w:t>
      </w:r>
      <w:r w:rsidRPr="00A726C6">
        <w:rPr>
          <w:rFonts w:ascii="宋体" w:eastAsia="宋体" w:hAnsi="宋体" w:cs="宋体" w:hint="eastAsia"/>
          <w:kern w:val="0"/>
          <w:sz w:val="24"/>
          <w14:ligatures w14:val="none"/>
        </w:rPr>
        <w:t>，活塞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的运动速度为</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，由液压缸的连通性可知，液压泵输出的流量等于液压缸消耗的流量，即：</w:t>
      </w:r>
      <w:r w:rsidRPr="00A726C6">
        <w:rPr>
          <w:rFonts w:ascii="Calibri" w:eastAsia="宋体" w:hAnsi="Calibri" w:cs="Calibri"/>
          <w:kern w:val="0"/>
          <w:sz w:val="24"/>
          <w14:ligatures w14:val="none"/>
        </w:rPr>
        <w:t>q=q1+q2</w:t>
      </w:r>
      <w:r w:rsidRPr="00A726C6">
        <w:rPr>
          <w:rFonts w:ascii="宋体" w:eastAsia="宋体" w:hAnsi="宋体" w:cs="宋体" w:hint="eastAsia"/>
          <w:kern w:val="0"/>
          <w:sz w:val="24"/>
          <w14:ligatures w14:val="none"/>
        </w:rPr>
        <w:t>根据流量公式，可以得到：</w:t>
      </w:r>
      <w:r w:rsidRPr="00A726C6">
        <w:rPr>
          <w:rFonts w:ascii="Calibri" w:eastAsia="宋体" w:hAnsi="Calibri" w:cs="Calibri"/>
          <w:kern w:val="0"/>
          <w:sz w:val="24"/>
          <w14:ligatures w14:val="none"/>
        </w:rPr>
        <w:t>A*v1+A'*v2=q</w:t>
      </w:r>
      <w:r w:rsidRPr="00A726C6">
        <w:rPr>
          <w:rFonts w:ascii="宋体" w:eastAsia="宋体" w:hAnsi="宋体" w:cs="宋体" w:hint="eastAsia"/>
          <w:kern w:val="0"/>
          <w:sz w:val="24"/>
          <w14:ligatures w14:val="none"/>
        </w:rPr>
        <w:t>将活塞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和活塞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的有效面积代入上述式子，得到：π</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^2*v1+</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^2*2*v2=q</w:t>
      </w:r>
      <w:r w:rsidRPr="00A726C6">
        <w:rPr>
          <w:rFonts w:ascii="宋体" w:eastAsia="宋体" w:hAnsi="宋体" w:cs="宋体" w:hint="eastAsia"/>
          <w:kern w:val="0"/>
          <w:sz w:val="24"/>
          <w14:ligatures w14:val="none"/>
        </w:rPr>
        <w:t>化简后可得：（</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^2*v1+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D/2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^2*2*v2=q/</w:t>
      </w:r>
      <w:r w:rsidRPr="00A726C6">
        <w:rPr>
          <w:rFonts w:ascii="宋体" w:eastAsia="宋体" w:hAnsi="宋体" w:cs="宋体" w:hint="eastAsia"/>
          <w:kern w:val="0"/>
          <w:sz w:val="24"/>
          <w14:ligatures w14:val="none"/>
        </w:rPr>
        <w:t>π代入已知数值，得到：（</w:t>
      </w:r>
      <w:r w:rsidRPr="00A726C6">
        <w:rPr>
          <w:rFonts w:ascii="Calibri" w:eastAsia="宋体" w:hAnsi="Calibri" w:cs="Calibri"/>
          <w:kern w:val="0"/>
          <w:sz w:val="24"/>
          <w14:ligatures w14:val="none"/>
        </w:rPr>
        <w:t>90/2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^2*v1+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90/2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^2*2*v2=50/</w:t>
      </w:r>
      <w:r w:rsidRPr="00A726C6">
        <w:rPr>
          <w:rFonts w:ascii="宋体" w:eastAsia="宋体" w:hAnsi="宋体" w:cs="宋体" w:hint="eastAsia"/>
          <w:kern w:val="0"/>
          <w:sz w:val="24"/>
          <w14:ligatures w14:val="none"/>
        </w:rPr>
        <w:t>π化简后可得：</w:t>
      </w:r>
      <w:r w:rsidRPr="00A726C6">
        <w:rPr>
          <w:rFonts w:ascii="Calibri" w:eastAsia="宋体" w:hAnsi="Calibri" w:cs="Calibri"/>
          <w:kern w:val="0"/>
          <w:sz w:val="24"/>
          <w14:ligatures w14:val="none"/>
        </w:rPr>
        <w:t>2025*v1+2025*2*v2=50/</w:t>
      </w:r>
      <w:r w:rsidRPr="00A726C6">
        <w:rPr>
          <w:rFonts w:ascii="宋体" w:eastAsia="宋体" w:hAnsi="宋体" w:cs="宋体" w:hint="eastAsia"/>
          <w:kern w:val="0"/>
          <w:sz w:val="24"/>
          <w14:ligatures w14:val="none"/>
        </w:rPr>
        <w:t>π活塞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和活塞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的运动速度之间有以下关系：</w:t>
      </w:r>
      <w:r w:rsidRPr="00A726C6">
        <w:rPr>
          <w:rFonts w:ascii="Calibri" w:eastAsia="宋体" w:hAnsi="Calibri" w:cs="Calibri"/>
          <w:kern w:val="0"/>
          <w:sz w:val="24"/>
          <w14:ligatures w14:val="none"/>
        </w:rPr>
        <w:t>v1=2*v2</w:t>
      </w:r>
      <w:r w:rsidRPr="00A726C6">
        <w:rPr>
          <w:rFonts w:ascii="宋体" w:eastAsia="宋体" w:hAnsi="宋体" w:cs="宋体" w:hint="eastAsia"/>
          <w:kern w:val="0"/>
          <w:sz w:val="24"/>
          <w14:ligatures w14:val="none"/>
        </w:rPr>
        <w:t>代入上述式子，得到：</w:t>
      </w:r>
      <w:r w:rsidRPr="00A726C6">
        <w:rPr>
          <w:rFonts w:ascii="Calibri" w:eastAsia="宋体" w:hAnsi="Calibri" w:cs="Calibri"/>
          <w:kern w:val="0"/>
          <w:sz w:val="24"/>
          <w14:ligatures w14:val="none"/>
        </w:rPr>
        <w:t>2025*</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2*v2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+2025*2*v2=50/</w:t>
      </w:r>
      <w:r w:rsidRPr="00A726C6">
        <w:rPr>
          <w:rFonts w:ascii="宋体" w:eastAsia="宋体" w:hAnsi="宋体" w:cs="宋体" w:hint="eastAsia"/>
          <w:kern w:val="0"/>
          <w:sz w:val="24"/>
          <w14:ligatures w14:val="none"/>
        </w:rPr>
        <w:t>π化简后可得：</w:t>
      </w:r>
      <w:r w:rsidRPr="00A726C6">
        <w:rPr>
          <w:rFonts w:ascii="Calibri" w:eastAsia="宋体" w:hAnsi="Calibri" w:cs="Calibri"/>
          <w:kern w:val="0"/>
          <w:sz w:val="24"/>
          <w14:ligatures w14:val="none"/>
        </w:rPr>
        <w:t>8100*v2=50/</w:t>
      </w:r>
      <w:r w:rsidRPr="00A726C6">
        <w:rPr>
          <w:rFonts w:ascii="宋体" w:eastAsia="宋体" w:hAnsi="宋体" w:cs="宋体" w:hint="eastAsia"/>
          <w:kern w:val="0"/>
          <w:sz w:val="24"/>
          <w14:ligatures w14:val="none"/>
        </w:rPr>
        <w:t>π解得：</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50/</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/8100</w:t>
      </w:r>
      <w:r w:rsidRPr="00A726C6">
        <w:rPr>
          <w:rFonts w:ascii="宋体" w:eastAsia="宋体" w:hAnsi="宋体" w:cs="宋体" w:hint="eastAsia"/>
          <w:kern w:val="0"/>
          <w:sz w:val="24"/>
          <w14:ligatures w14:val="none"/>
        </w:rPr>
        <w:t>根据活塞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和活塞</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的速度关系，可以得到：</w:t>
      </w:r>
      <w:r w:rsidRPr="00A726C6">
        <w:rPr>
          <w:rFonts w:ascii="Calibri" w:eastAsia="宋体" w:hAnsi="Calibri" w:cs="Calibri"/>
          <w:kern w:val="0"/>
          <w:sz w:val="24"/>
          <w14:ligatures w14:val="none"/>
        </w:rPr>
        <w:t>v1=2*v2=2*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50/</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/8100</w:t>
      </w:r>
      <w:r w:rsidRPr="00A726C6">
        <w:rPr>
          <w:rFonts w:ascii="宋体" w:eastAsia="宋体" w:hAnsi="宋体" w:cs="宋体" w:hint="eastAsia"/>
          <w:kern w:val="0"/>
          <w:sz w:val="24"/>
          <w14:ligatures w14:val="none"/>
        </w:rPr>
        <w:t>因此，活塞的运动速度</w:t>
      </w:r>
      <w:r w:rsidRPr="00A726C6">
        <w:rPr>
          <w:rFonts w:ascii="Calibri" w:eastAsia="宋体" w:hAnsi="Calibri" w:cs="Calibri"/>
          <w:kern w:val="0"/>
          <w:sz w:val="24"/>
          <w14:ligatures w14:val="none"/>
        </w:rPr>
        <w:t>v3</w:t>
      </w:r>
      <w:r w:rsidRPr="00A726C6">
        <w:rPr>
          <w:rFonts w:ascii="宋体" w:eastAsia="宋体" w:hAnsi="宋体" w:cs="宋体" w:hint="eastAsia"/>
          <w:kern w:val="0"/>
          <w:sz w:val="24"/>
          <w14:ligatures w14:val="none"/>
        </w:rPr>
        <w:t>等于活塞</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的运动速度</w:t>
      </w:r>
      <w:r w:rsidRPr="00A726C6">
        <w:rPr>
          <w:rFonts w:ascii="Calibri" w:eastAsia="宋体" w:hAnsi="Calibri" w:cs="Calibri"/>
          <w:kern w:val="0"/>
          <w:sz w:val="24"/>
          <w14:ligatures w14:val="none"/>
        </w:rPr>
        <w:t>v1</w:t>
      </w:r>
      <w:r w:rsidRPr="00A726C6">
        <w:rPr>
          <w:rFonts w:ascii="宋体" w:eastAsia="宋体" w:hAnsi="宋体" w:cs="宋体" w:hint="eastAsia"/>
          <w:kern w:val="0"/>
          <w:sz w:val="24"/>
          <w14:ligatures w14:val="none"/>
        </w:rPr>
        <w:t>，即：</w:t>
      </w:r>
      <w:r w:rsidRPr="00A726C6">
        <w:rPr>
          <w:rFonts w:ascii="Calibri" w:eastAsia="宋体" w:hAnsi="Calibri" w:cs="Calibri"/>
          <w:kern w:val="0"/>
          <w:sz w:val="24"/>
          <w14:ligatures w14:val="none"/>
        </w:rPr>
        <w:t>v3=v1=2*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50/</w:t>
      </w:r>
      <w:r w:rsidRPr="00A726C6">
        <w:rPr>
          <w:rFonts w:ascii="宋体" w:eastAsia="宋体" w:hAnsi="宋体" w:cs="宋体" w:hint="eastAsia"/>
          <w:kern w:val="0"/>
          <w:sz w:val="24"/>
          <w14:ligatures w14:val="none"/>
        </w:rPr>
        <w:t>π）</w:t>
      </w:r>
      <w:r w:rsidRPr="00A726C6">
        <w:rPr>
          <w:rFonts w:ascii="Calibri" w:eastAsia="宋体" w:hAnsi="Calibri" w:cs="Calibri"/>
          <w:kern w:val="0"/>
          <w:sz w:val="24"/>
          <w14:ligatures w14:val="none"/>
        </w:rPr>
        <w:t>/8100</w:t>
      </w:r>
      <w:r w:rsidRPr="00A726C6">
        <w:rPr>
          <w:rFonts w:ascii="宋体" w:eastAsia="宋体" w:hAnsi="宋体" w:cs="宋体" w:hint="eastAsia"/>
          <w:kern w:val="0"/>
          <w:sz w:val="24"/>
          <w14:ligatures w14:val="none"/>
        </w:rPr>
        <w:t>根据以上计算，可以得到活塞的运动速度</w:t>
      </w:r>
      <w:r w:rsidRPr="00A726C6">
        <w:rPr>
          <w:rFonts w:ascii="Calibri" w:eastAsia="宋体" w:hAnsi="Calibri" w:cs="Calibri"/>
          <w:kern w:val="0"/>
          <w:sz w:val="24"/>
          <w14:ligatures w14:val="none"/>
        </w:rPr>
        <w:t>v3</w:t>
      </w:r>
      <w:r w:rsidRPr="00A726C6">
        <w:rPr>
          <w:rFonts w:ascii="宋体" w:eastAsia="宋体" w:hAnsi="宋体" w:cs="宋体" w:hint="eastAsia"/>
          <w:kern w:val="0"/>
          <w:sz w:val="24"/>
          <w14:ligatures w14:val="none"/>
        </w:rPr>
        <w:t>的具体数值。</w:t>
      </w:r>
    </w:p>
    <w:p w14:paraId="4550674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lastRenderedPageBreak/>
        <w:t>75</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如图所示液压泵驱动两个液压缸串联工作。已知两缸结构尺寸相同，无杆腔面积</w:t>
      </w:r>
      <w:r w:rsidRPr="00A726C6">
        <w:rPr>
          <w:rFonts w:ascii="Calibri" w:eastAsia="宋体" w:hAnsi="Calibri" w:cs="Calibri"/>
          <w:kern w:val="0"/>
          <w:sz w:val="24"/>
          <w14:ligatures w14:val="none"/>
        </w:rPr>
        <w:t>A1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100cm2</w:t>
      </w:r>
      <w:r w:rsidRPr="00A726C6">
        <w:rPr>
          <w:rFonts w:ascii="宋体" w:eastAsia="宋体" w:hAnsi="宋体" w:cs="宋体" w:hint="eastAsia"/>
          <w:kern w:val="0"/>
          <w:sz w:val="24"/>
          <w14:ligatures w14:val="none"/>
        </w:rPr>
        <w:t>，有杆腔面积</w:t>
      </w:r>
      <w:r w:rsidRPr="00A726C6">
        <w:rPr>
          <w:rFonts w:ascii="Calibri" w:eastAsia="宋体" w:hAnsi="Calibri" w:cs="Calibri"/>
          <w:kern w:val="0"/>
          <w:sz w:val="24"/>
          <w14:ligatures w14:val="none"/>
        </w:rPr>
        <w:t>A2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80cm2</w:t>
      </w:r>
      <w:r w:rsidRPr="00A726C6">
        <w:rPr>
          <w:rFonts w:ascii="宋体" w:eastAsia="宋体" w:hAnsi="宋体" w:cs="宋体" w:hint="eastAsia"/>
          <w:kern w:val="0"/>
          <w:sz w:val="24"/>
          <w14:ligatures w14:val="none"/>
        </w:rPr>
        <w:t>，负载力</w:t>
      </w:r>
      <w:r w:rsidRPr="00A726C6">
        <w:rPr>
          <w:rFonts w:ascii="Calibri" w:eastAsia="宋体" w:hAnsi="Calibri" w:cs="Calibri"/>
          <w:kern w:val="0"/>
          <w:sz w:val="24"/>
          <w14:ligatures w14:val="none"/>
        </w:rPr>
        <w:t>F1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F2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10000N</w:t>
      </w:r>
      <w:r w:rsidRPr="00A726C6">
        <w:rPr>
          <w:rFonts w:ascii="宋体" w:eastAsia="宋体" w:hAnsi="宋体" w:cs="宋体" w:hint="eastAsia"/>
          <w:kern w:val="0"/>
          <w:sz w:val="24"/>
          <w14:ligatures w14:val="none"/>
        </w:rPr>
        <w:t>，液压泵输出流量</w:t>
      </w:r>
      <w:r w:rsidRPr="00A726C6">
        <w:rPr>
          <w:rFonts w:ascii="Calibri" w:eastAsia="宋体" w:hAnsi="Calibri" w:cs="Calibri"/>
          <w:kern w:val="0"/>
          <w:sz w:val="24"/>
          <w14:ligatures w14:val="none"/>
        </w:rPr>
        <w:t>q</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25L/min</w:t>
      </w:r>
      <w:r w:rsidRPr="00A726C6">
        <w:rPr>
          <w:rFonts w:ascii="宋体" w:eastAsia="宋体" w:hAnsi="宋体" w:cs="宋体" w:hint="eastAsia"/>
          <w:kern w:val="0"/>
          <w:sz w:val="24"/>
          <w14:ligatures w14:val="none"/>
        </w:rPr>
        <w:t>，不计损失，求泵的输出压力及两液压缸的运动速度。</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根据液压系统的原理，我们可以使用以下公式来计算泵的输出压力及两液压缸的运动速度：输出压力</w:t>
      </w:r>
      <w:r w:rsidRPr="00A726C6">
        <w:rPr>
          <w:rFonts w:ascii="Calibri" w:eastAsia="宋体" w:hAnsi="Calibri" w:cs="Calibri"/>
          <w:kern w:val="0"/>
          <w:sz w:val="24"/>
          <w14:ligatures w14:val="none"/>
        </w:rPr>
        <w:t>P=F/A</w:t>
      </w:r>
      <w:r w:rsidRPr="00A726C6">
        <w:rPr>
          <w:rFonts w:ascii="宋体" w:eastAsia="宋体" w:hAnsi="宋体" w:cs="宋体" w:hint="eastAsia"/>
          <w:kern w:val="0"/>
          <w:sz w:val="24"/>
          <w14:ligatures w14:val="none"/>
        </w:rPr>
        <w:t>其中，</w:t>
      </w:r>
      <w:r w:rsidRPr="00A726C6">
        <w:rPr>
          <w:rFonts w:ascii="Calibri" w:eastAsia="宋体" w:hAnsi="Calibri" w:cs="Calibri"/>
          <w:kern w:val="0"/>
          <w:sz w:val="24"/>
          <w14:ligatures w14:val="none"/>
        </w:rPr>
        <w:t>F</w:t>
      </w:r>
      <w:r w:rsidRPr="00A726C6">
        <w:rPr>
          <w:rFonts w:ascii="宋体" w:eastAsia="宋体" w:hAnsi="宋体" w:cs="宋体" w:hint="eastAsia"/>
          <w:kern w:val="0"/>
          <w:sz w:val="24"/>
          <w14:ligatures w14:val="none"/>
        </w:rPr>
        <w:t>是负载力，</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是有效面积。首先，我们需要计算负载力</w:t>
      </w:r>
      <w:r w:rsidRPr="00A726C6">
        <w:rPr>
          <w:rFonts w:ascii="Calibri" w:eastAsia="宋体" w:hAnsi="Calibri" w:cs="Calibri"/>
          <w:kern w:val="0"/>
          <w:sz w:val="24"/>
          <w14:ligatures w14:val="none"/>
        </w:rPr>
        <w:t>F</w:t>
      </w:r>
      <w:r w:rsidRPr="00A726C6">
        <w:rPr>
          <w:rFonts w:ascii="宋体" w:eastAsia="宋体" w:hAnsi="宋体" w:cs="宋体" w:hint="eastAsia"/>
          <w:kern w:val="0"/>
          <w:sz w:val="24"/>
          <w14:ligatures w14:val="none"/>
        </w:rPr>
        <w:t>。由于两个液压缸串联工作且负载力相等，所以</w:t>
      </w:r>
      <w:r w:rsidRPr="00A726C6">
        <w:rPr>
          <w:rFonts w:ascii="Calibri" w:eastAsia="宋体" w:hAnsi="Calibri" w:cs="Calibri"/>
          <w:kern w:val="0"/>
          <w:sz w:val="24"/>
          <w14:ligatures w14:val="none"/>
        </w:rPr>
        <w:t>F1=F2=10000N</w:t>
      </w:r>
      <w:r w:rsidRPr="00A726C6">
        <w:rPr>
          <w:rFonts w:ascii="宋体" w:eastAsia="宋体" w:hAnsi="宋体" w:cs="宋体" w:hint="eastAsia"/>
          <w:kern w:val="0"/>
          <w:sz w:val="24"/>
          <w14:ligatures w14:val="none"/>
        </w:rPr>
        <w:t>。接下来，计算泵的输出压力。由于无杆腔面积</w:t>
      </w:r>
      <w:r w:rsidRPr="00A726C6">
        <w:rPr>
          <w:rFonts w:ascii="Calibri" w:eastAsia="宋体" w:hAnsi="Calibri" w:cs="Calibri"/>
          <w:kern w:val="0"/>
          <w:sz w:val="24"/>
          <w14:ligatures w14:val="none"/>
        </w:rPr>
        <w:t>A1=100cm2</w:t>
      </w:r>
      <w:r w:rsidRPr="00A726C6">
        <w:rPr>
          <w:rFonts w:ascii="宋体" w:eastAsia="宋体" w:hAnsi="宋体" w:cs="宋体" w:hint="eastAsia"/>
          <w:kern w:val="0"/>
          <w:sz w:val="24"/>
          <w14:ligatures w14:val="none"/>
        </w:rPr>
        <w:t>，有杆腔面积</w:t>
      </w:r>
      <w:r w:rsidRPr="00A726C6">
        <w:rPr>
          <w:rFonts w:ascii="Calibri" w:eastAsia="宋体" w:hAnsi="Calibri" w:cs="Calibri"/>
          <w:kern w:val="0"/>
          <w:sz w:val="24"/>
          <w14:ligatures w14:val="none"/>
        </w:rPr>
        <w:t>A2=80cm2</w:t>
      </w:r>
      <w:r w:rsidRPr="00A726C6">
        <w:rPr>
          <w:rFonts w:ascii="宋体" w:eastAsia="宋体" w:hAnsi="宋体" w:cs="宋体" w:hint="eastAsia"/>
          <w:kern w:val="0"/>
          <w:sz w:val="24"/>
          <w14:ligatures w14:val="none"/>
        </w:rPr>
        <w:t>，我们可以计算出两个液压缸的有效面积分别为：</w:t>
      </w:r>
      <w:r w:rsidRPr="00A726C6">
        <w:rPr>
          <w:rFonts w:ascii="Calibri" w:eastAsia="宋体" w:hAnsi="Calibri" w:cs="Calibri"/>
          <w:kern w:val="0"/>
          <w:sz w:val="24"/>
          <w14:ligatures w14:val="none"/>
        </w:rPr>
        <w:t>A1'=A1-A2=100cm2-80cm2=20cm2A2'=A2=80cm2</w:t>
      </w:r>
      <w:r w:rsidRPr="00A726C6">
        <w:rPr>
          <w:rFonts w:ascii="宋体" w:eastAsia="宋体" w:hAnsi="宋体" w:cs="宋体" w:hint="eastAsia"/>
          <w:kern w:val="0"/>
          <w:sz w:val="24"/>
          <w14:ligatures w14:val="none"/>
        </w:rPr>
        <w:t>由于液压泵的输出流量为</w:t>
      </w:r>
      <w:r w:rsidRPr="00A726C6">
        <w:rPr>
          <w:rFonts w:ascii="Calibri" w:eastAsia="宋体" w:hAnsi="Calibri" w:cs="Calibri"/>
          <w:kern w:val="0"/>
          <w:sz w:val="24"/>
          <w14:ligatures w14:val="none"/>
        </w:rPr>
        <w:t>q=25L/min</w:t>
      </w:r>
      <w:r w:rsidRPr="00A726C6">
        <w:rPr>
          <w:rFonts w:ascii="宋体" w:eastAsia="宋体" w:hAnsi="宋体" w:cs="宋体" w:hint="eastAsia"/>
          <w:kern w:val="0"/>
          <w:sz w:val="24"/>
          <w14:ligatures w14:val="none"/>
        </w:rPr>
        <w:t>，我们可以将其转换为体积流量：</w:t>
      </w:r>
      <w:r w:rsidRPr="00A726C6">
        <w:rPr>
          <w:rFonts w:ascii="Calibri" w:eastAsia="宋体" w:hAnsi="Calibri" w:cs="Calibri"/>
          <w:kern w:val="0"/>
          <w:sz w:val="24"/>
          <w14:ligatures w14:val="none"/>
        </w:rPr>
        <w:t>Q=q*1000/60=25000cm3/min</w:t>
      </w:r>
      <w:r w:rsidRPr="00A726C6">
        <w:rPr>
          <w:rFonts w:ascii="宋体" w:eastAsia="宋体" w:hAnsi="宋体" w:cs="宋体" w:hint="eastAsia"/>
          <w:kern w:val="0"/>
          <w:sz w:val="24"/>
          <w14:ligatures w14:val="none"/>
        </w:rPr>
        <w:t>根据连通性原理，在液压系统中，液流进出口的流量必须相等，因此：</w:t>
      </w:r>
      <w:r w:rsidRPr="00A726C6">
        <w:rPr>
          <w:rFonts w:ascii="Calibri" w:eastAsia="宋体" w:hAnsi="Calibri" w:cs="Calibri"/>
          <w:kern w:val="0"/>
          <w:sz w:val="24"/>
          <w14:ligatures w14:val="none"/>
        </w:rPr>
        <w:t>Q=A1'*V1=A2'*V2</w:t>
      </w:r>
      <w:r w:rsidRPr="00A726C6">
        <w:rPr>
          <w:rFonts w:ascii="宋体" w:eastAsia="宋体" w:hAnsi="宋体" w:cs="宋体" w:hint="eastAsia"/>
          <w:kern w:val="0"/>
          <w:sz w:val="24"/>
          <w14:ligatures w14:val="none"/>
        </w:rPr>
        <w:t>其中，</w:t>
      </w:r>
      <w:r w:rsidRPr="00A726C6">
        <w:rPr>
          <w:rFonts w:ascii="Calibri" w:eastAsia="宋体" w:hAnsi="Calibri" w:cs="Calibri"/>
          <w:kern w:val="0"/>
          <w:sz w:val="24"/>
          <w14:ligatures w14:val="none"/>
        </w:rPr>
        <w:t>V1</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分别为两个液压缸的运动速度。代入已知值，可以得到：</w:t>
      </w:r>
      <w:r w:rsidRPr="00A726C6">
        <w:rPr>
          <w:rFonts w:ascii="Calibri" w:eastAsia="宋体" w:hAnsi="Calibri" w:cs="Calibri"/>
          <w:kern w:val="0"/>
          <w:sz w:val="24"/>
          <w14:ligatures w14:val="none"/>
        </w:rPr>
        <w:t>25000cm3/min=20cm2*V1=80cm2*V2</w:t>
      </w:r>
      <w:r w:rsidRPr="00A726C6">
        <w:rPr>
          <w:rFonts w:ascii="宋体" w:eastAsia="宋体" w:hAnsi="宋体" w:cs="宋体" w:hint="eastAsia"/>
          <w:kern w:val="0"/>
          <w:sz w:val="24"/>
          <w14:ligatures w14:val="none"/>
        </w:rPr>
        <w:t>将单位进行换算，得到：</w:t>
      </w:r>
      <w:r w:rsidRPr="00A726C6">
        <w:rPr>
          <w:rFonts w:ascii="Calibri" w:eastAsia="宋体" w:hAnsi="Calibri" w:cs="Calibri"/>
          <w:kern w:val="0"/>
          <w:sz w:val="24"/>
          <w14:ligatures w14:val="none"/>
        </w:rPr>
        <w:t>25000cm3/min=20*10mm2*V1=80*10mm2*V2</w:t>
      </w:r>
      <w:r w:rsidRPr="00A726C6">
        <w:rPr>
          <w:rFonts w:ascii="宋体" w:eastAsia="宋体" w:hAnsi="宋体" w:cs="宋体" w:hint="eastAsia"/>
          <w:kern w:val="0"/>
          <w:sz w:val="24"/>
          <w14:ligatures w14:val="none"/>
        </w:rPr>
        <w:t>化简后可得：</w:t>
      </w:r>
      <w:r w:rsidRPr="00A726C6">
        <w:rPr>
          <w:rFonts w:ascii="Calibri" w:eastAsia="宋体" w:hAnsi="Calibri" w:cs="Calibri"/>
          <w:kern w:val="0"/>
          <w:sz w:val="24"/>
          <w14:ligatures w14:val="none"/>
        </w:rPr>
        <w:t>V1=0.25mm/minV2=0.0625mm/min</w:t>
      </w:r>
      <w:r w:rsidRPr="00A726C6">
        <w:rPr>
          <w:rFonts w:ascii="宋体" w:eastAsia="宋体" w:hAnsi="宋体" w:cs="宋体" w:hint="eastAsia"/>
          <w:kern w:val="0"/>
          <w:sz w:val="24"/>
          <w14:ligatures w14:val="none"/>
        </w:rPr>
        <w:t>最后，代入公式计算泵的输出压力</w:t>
      </w:r>
      <w:r w:rsidRPr="00A726C6">
        <w:rPr>
          <w:rFonts w:ascii="Calibri" w:eastAsia="宋体" w:hAnsi="Calibri" w:cs="Calibri"/>
          <w:kern w:val="0"/>
          <w:sz w:val="24"/>
          <w14:ligatures w14:val="none"/>
        </w:rPr>
        <w:t>P1</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P2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P1=F1/A1'=10000N/20cm2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500N/cm2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5MPaP2=F2/A2'=10000N/80cm2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125N/cm2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1.25MPa</w:t>
      </w:r>
      <w:r w:rsidRPr="00A726C6">
        <w:rPr>
          <w:rFonts w:ascii="宋体" w:eastAsia="宋体" w:hAnsi="宋体" w:cs="宋体" w:hint="eastAsia"/>
          <w:kern w:val="0"/>
          <w:sz w:val="24"/>
          <w14:ligatures w14:val="none"/>
        </w:rPr>
        <w:t>因此，泵的输出压力为</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，液压缸的运动速度分别为</w:t>
      </w:r>
      <w:r w:rsidRPr="00A726C6">
        <w:rPr>
          <w:rFonts w:ascii="Calibri" w:eastAsia="宋体" w:hAnsi="Calibri" w:cs="Calibri"/>
          <w:kern w:val="0"/>
          <w:sz w:val="24"/>
          <w14:ligatures w14:val="none"/>
        </w:rPr>
        <w:t>0.25mm/min</w:t>
      </w:r>
      <w:r w:rsidRPr="00A726C6">
        <w:rPr>
          <w:rFonts w:ascii="宋体" w:eastAsia="宋体" w:hAnsi="宋体" w:cs="宋体" w:hint="eastAsia"/>
          <w:kern w:val="0"/>
          <w:sz w:val="24"/>
          <w14:ligatures w14:val="none"/>
        </w:rPr>
        <w:t>和</w:t>
      </w:r>
      <w:r w:rsidRPr="00A726C6">
        <w:rPr>
          <w:rFonts w:ascii="Calibri" w:eastAsia="宋体" w:hAnsi="Calibri" w:cs="Calibri"/>
          <w:kern w:val="0"/>
          <w:sz w:val="24"/>
          <w14:ligatures w14:val="none"/>
        </w:rPr>
        <w:t>0.0625mm/min</w:t>
      </w:r>
      <w:r w:rsidRPr="00A726C6">
        <w:rPr>
          <w:rFonts w:ascii="宋体" w:eastAsia="宋体" w:hAnsi="宋体" w:cs="宋体" w:hint="eastAsia"/>
          <w:kern w:val="0"/>
          <w:sz w:val="24"/>
          <w14:ligatures w14:val="none"/>
        </w:rPr>
        <w:t>。请注意，以上计算不考虑损失，仅供参考。</w:t>
      </w:r>
    </w:p>
    <w:p w14:paraId="3895EF7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76</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下图所示的液压回路中，已知液压缸的面积</w:t>
      </w:r>
      <w:r w:rsidRPr="00A726C6">
        <w:rPr>
          <w:rFonts w:ascii="Calibri" w:eastAsia="宋体" w:hAnsi="Calibri" w:cs="Calibri"/>
          <w:kern w:val="0"/>
          <w:sz w:val="24"/>
          <w14:ligatures w14:val="none"/>
        </w:rPr>
        <w:t>A1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A3</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100cm2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A4</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50cm2</w:t>
      </w:r>
      <w:r w:rsidRPr="00A726C6">
        <w:rPr>
          <w:rFonts w:ascii="宋体" w:eastAsia="宋体" w:hAnsi="宋体" w:cs="宋体" w:hint="eastAsia"/>
          <w:kern w:val="0"/>
          <w:sz w:val="24"/>
          <w14:ligatures w14:val="none"/>
        </w:rPr>
        <w:t>，节流阀</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上的压降Δ</w:t>
      </w:r>
      <w:r w:rsidRPr="00A726C6">
        <w:rPr>
          <w:rFonts w:ascii="Calibri" w:eastAsia="宋体" w:hAnsi="Calibri" w:cs="Calibri"/>
          <w:kern w:val="0"/>
          <w:sz w:val="24"/>
          <w14:ligatures w14:val="none"/>
        </w:rPr>
        <w:t>pr</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0.2MPa</w:t>
      </w:r>
      <w:r w:rsidRPr="00A726C6">
        <w:rPr>
          <w:rFonts w:ascii="宋体" w:eastAsia="宋体" w:hAnsi="宋体" w:cs="宋体" w:hint="eastAsia"/>
          <w:kern w:val="0"/>
          <w:sz w:val="24"/>
          <w14:ligatures w14:val="none"/>
        </w:rPr>
        <w:t>，单向阀</w:t>
      </w:r>
      <w:r w:rsidRPr="00A726C6">
        <w:rPr>
          <w:rFonts w:ascii="Calibri" w:eastAsia="宋体" w:hAnsi="Calibri" w:cs="Calibri"/>
          <w:kern w:val="0"/>
          <w:sz w:val="24"/>
          <w14:ligatures w14:val="none"/>
        </w:rPr>
        <w:t>4</w:t>
      </w:r>
      <w:r w:rsidRPr="00A726C6">
        <w:rPr>
          <w:rFonts w:ascii="宋体" w:eastAsia="宋体" w:hAnsi="宋体" w:cs="宋体" w:hint="eastAsia"/>
          <w:kern w:val="0"/>
          <w:sz w:val="24"/>
          <w14:ligatures w14:val="none"/>
        </w:rPr>
        <w:t>的开启压力</w:t>
      </w:r>
      <w:r w:rsidRPr="00A726C6">
        <w:rPr>
          <w:rFonts w:ascii="Calibri" w:eastAsia="宋体" w:hAnsi="Calibri" w:cs="Calibri"/>
          <w:kern w:val="0"/>
          <w:sz w:val="24"/>
          <w14:ligatures w14:val="none"/>
        </w:rPr>
        <w:t>pK</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0.15MPa</w:t>
      </w:r>
      <w:r w:rsidRPr="00A726C6">
        <w:rPr>
          <w:rFonts w:ascii="宋体" w:eastAsia="宋体" w:hAnsi="宋体" w:cs="宋体" w:hint="eastAsia"/>
          <w:kern w:val="0"/>
          <w:sz w:val="24"/>
          <w14:ligatures w14:val="none"/>
        </w:rPr>
        <w:t>。当负载</w:t>
      </w:r>
      <w:r w:rsidRPr="00A726C6">
        <w:rPr>
          <w:rFonts w:ascii="Calibri" w:eastAsia="宋体" w:hAnsi="Calibri" w:cs="Calibri"/>
          <w:kern w:val="0"/>
          <w:sz w:val="24"/>
          <w14:ligatures w14:val="none"/>
        </w:rPr>
        <w:t>F1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14000N</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F2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4250N</w:t>
      </w:r>
      <w:r w:rsidRPr="00A726C6">
        <w:rPr>
          <w:rFonts w:ascii="宋体" w:eastAsia="宋体" w:hAnsi="宋体" w:cs="宋体" w:hint="eastAsia"/>
          <w:kern w:val="0"/>
          <w:sz w:val="24"/>
          <w14:ligatures w14:val="none"/>
        </w:rPr>
        <w:t>，两个液压缸的活塞向右运动</w:t>
      </w:r>
      <w:r w:rsidRPr="00A726C6">
        <w:rPr>
          <w:rFonts w:ascii="Calibri" w:eastAsia="宋体" w:hAnsi="Calibri" w:cs="Calibri"/>
          <w:kern w:val="0"/>
          <w:sz w:val="24"/>
          <w14:ligatures w14:val="none"/>
        </w:rPr>
        <w:t>,</w:t>
      </w:r>
      <w:r w:rsidRPr="00A726C6">
        <w:rPr>
          <w:rFonts w:ascii="宋体" w:eastAsia="宋体" w:hAnsi="宋体" w:cs="宋体" w:hint="eastAsia"/>
          <w:kern w:val="0"/>
          <w:sz w:val="24"/>
          <w14:ligatures w14:val="none"/>
        </w:rPr>
        <w:t>且速度稳定不变。试求：（</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C</w:t>
      </w:r>
      <w:r w:rsidRPr="00A726C6">
        <w:rPr>
          <w:rFonts w:ascii="宋体" w:eastAsia="宋体" w:hAnsi="宋体" w:cs="宋体" w:hint="eastAsia"/>
          <w:kern w:val="0"/>
          <w:sz w:val="24"/>
          <w14:ligatures w14:val="none"/>
        </w:rPr>
        <w:t>各点的压力；（</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）若液压缸速度</w:t>
      </w:r>
      <w:r w:rsidRPr="00A726C6">
        <w:rPr>
          <w:rFonts w:ascii="Calibri" w:eastAsia="宋体" w:hAnsi="Calibri" w:cs="Calibri"/>
          <w:kern w:val="0"/>
          <w:sz w:val="24"/>
          <w14:ligatures w14:val="none"/>
        </w:rPr>
        <w:t>v1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3.5cm/s</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v2</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4cm/s</w:t>
      </w:r>
      <w:r w:rsidRPr="00A726C6">
        <w:rPr>
          <w:rFonts w:ascii="宋体" w:eastAsia="宋体" w:hAnsi="宋体" w:cs="宋体" w:hint="eastAsia"/>
          <w:kern w:val="0"/>
          <w:sz w:val="24"/>
          <w14:ligatures w14:val="none"/>
        </w:rPr>
        <w:t>，求各液压缸的输入流量。</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点的压力为</w:t>
      </w:r>
      <w:r w:rsidRPr="00A726C6">
        <w:rPr>
          <w:rFonts w:ascii="Calibri" w:eastAsia="宋体" w:hAnsi="Calibri" w:cs="Calibri"/>
          <w:kern w:val="0"/>
          <w:sz w:val="24"/>
          <w14:ligatures w14:val="none"/>
        </w:rPr>
        <w:t>pA=138.15kPa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点的压力为</w:t>
      </w:r>
      <w:r w:rsidRPr="00A726C6">
        <w:rPr>
          <w:rFonts w:ascii="Calibri" w:eastAsia="宋体" w:hAnsi="Calibri" w:cs="Calibri"/>
          <w:kern w:val="0"/>
          <w:sz w:val="24"/>
          <w14:ligatures w14:val="none"/>
        </w:rPr>
        <w:t>pB=108.15kPa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C</w:t>
      </w:r>
      <w:r w:rsidRPr="00A726C6">
        <w:rPr>
          <w:rFonts w:ascii="宋体" w:eastAsia="宋体" w:hAnsi="宋体" w:cs="宋体" w:hint="eastAsia"/>
          <w:kern w:val="0"/>
          <w:sz w:val="24"/>
          <w14:ligatures w14:val="none"/>
        </w:rPr>
        <w:t>点的压力为</w:t>
      </w:r>
      <w:r w:rsidRPr="00A726C6">
        <w:rPr>
          <w:rFonts w:ascii="Calibri" w:eastAsia="宋体" w:hAnsi="Calibri" w:cs="Calibri"/>
          <w:kern w:val="0"/>
          <w:sz w:val="24"/>
          <w14:ligatures w14:val="none"/>
        </w:rPr>
        <w:t>pC=97.15kPa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）液压缸</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的输入流量为</w:t>
      </w:r>
      <w:r w:rsidRPr="00A726C6">
        <w:rPr>
          <w:rFonts w:ascii="Calibri" w:eastAsia="宋体" w:hAnsi="Calibri" w:cs="Calibri"/>
          <w:kern w:val="0"/>
          <w:sz w:val="24"/>
          <w14:ligatures w14:val="none"/>
        </w:rPr>
        <w:t>Q1=10.5cm3/s</w:t>
      </w:r>
      <w:r w:rsidRPr="00A726C6">
        <w:rPr>
          <w:rFonts w:ascii="宋体" w:eastAsia="宋体" w:hAnsi="宋体" w:cs="宋体" w:hint="eastAsia"/>
          <w:kern w:val="0"/>
          <w:sz w:val="24"/>
          <w14:ligatures w14:val="none"/>
        </w:rPr>
        <w:t>，液压缸</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的输入流量为</w:t>
      </w:r>
      <w:r w:rsidRPr="00A726C6">
        <w:rPr>
          <w:rFonts w:ascii="Calibri" w:eastAsia="宋体" w:hAnsi="Calibri" w:cs="Calibri"/>
          <w:kern w:val="0"/>
          <w:sz w:val="24"/>
          <w14:ligatures w14:val="none"/>
        </w:rPr>
        <w:t>Q2=4.2cm3/s</w:t>
      </w:r>
      <w:r w:rsidRPr="00A726C6">
        <w:rPr>
          <w:rFonts w:ascii="宋体" w:eastAsia="宋体" w:hAnsi="宋体" w:cs="宋体" w:hint="eastAsia"/>
          <w:kern w:val="0"/>
          <w:sz w:val="24"/>
          <w14:ligatures w14:val="none"/>
        </w:rPr>
        <w:t>。</w:t>
      </w:r>
    </w:p>
    <w:p w14:paraId="6B11AE8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77</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下图（</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）示回路的参数相同，液压缸有杆腔面积</w:t>
      </w:r>
      <w:r w:rsidRPr="00A726C6">
        <w:rPr>
          <w:rFonts w:ascii="Calibri" w:eastAsia="宋体" w:hAnsi="Calibri" w:cs="Calibri"/>
          <w:kern w:val="0"/>
          <w:sz w:val="24"/>
          <w14:ligatures w14:val="none"/>
        </w:rPr>
        <w:t>A=50cm2</w:t>
      </w:r>
      <w:r w:rsidRPr="00A726C6">
        <w:rPr>
          <w:rFonts w:ascii="宋体" w:eastAsia="宋体" w:hAnsi="宋体" w:cs="宋体" w:hint="eastAsia"/>
          <w:kern w:val="0"/>
          <w:sz w:val="24"/>
          <w14:ligatures w14:val="none"/>
        </w:rPr>
        <w:t>，负载</w:t>
      </w:r>
      <w:r w:rsidRPr="00A726C6">
        <w:rPr>
          <w:rFonts w:ascii="Calibri" w:eastAsia="宋体" w:hAnsi="Calibri" w:cs="Calibri"/>
          <w:kern w:val="0"/>
          <w:sz w:val="24"/>
          <w14:ligatures w14:val="none"/>
        </w:rPr>
        <w:t>FL=10000N</w:t>
      </w:r>
      <w:r w:rsidRPr="00A726C6">
        <w:rPr>
          <w:rFonts w:ascii="宋体" w:eastAsia="宋体" w:hAnsi="宋体" w:cs="宋体" w:hint="eastAsia"/>
          <w:kern w:val="0"/>
          <w:sz w:val="24"/>
          <w14:ligatures w14:val="none"/>
        </w:rPr>
        <w:t>，溢流阀的调定压力为</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。图（</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）中减压阀和图（</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）中顺序阀的调定压力均为</w:t>
      </w:r>
      <w:r w:rsidRPr="00A726C6">
        <w:rPr>
          <w:rFonts w:ascii="Calibri" w:eastAsia="宋体" w:hAnsi="Calibri" w:cs="Calibri"/>
          <w:kern w:val="0"/>
          <w:sz w:val="24"/>
          <w14:ligatures w14:val="none"/>
        </w:rPr>
        <w:t>3MPa</w:t>
      </w:r>
      <w:r w:rsidRPr="00A726C6">
        <w:rPr>
          <w:rFonts w:ascii="宋体" w:eastAsia="宋体" w:hAnsi="宋体" w:cs="宋体" w:hint="eastAsia"/>
          <w:kern w:val="0"/>
          <w:sz w:val="24"/>
          <w14:ligatures w14:val="none"/>
        </w:rPr>
        <w:t>。试分别确定此两回路在活塞匀速运动时和活塞向右运动到终点停止时</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两处的压力。</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所以图（</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）回路在活塞运动时</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两处的压力为</w:t>
      </w:r>
      <w:r w:rsidRPr="00A726C6">
        <w:rPr>
          <w:rFonts w:ascii="Calibri" w:eastAsia="宋体" w:hAnsi="Calibri" w:cs="Calibri"/>
          <w:kern w:val="0"/>
          <w:sz w:val="24"/>
          <w14:ligatures w14:val="none"/>
        </w:rPr>
        <w:t>2MPa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2MPa</w:t>
      </w:r>
      <w:r w:rsidRPr="00A726C6">
        <w:rPr>
          <w:rFonts w:ascii="宋体" w:eastAsia="宋体" w:hAnsi="宋体" w:cs="宋体" w:hint="eastAsia"/>
          <w:kern w:val="0"/>
          <w:sz w:val="24"/>
          <w14:ligatures w14:val="none"/>
        </w:rPr>
        <w:t>；活塞运动到终点停止时</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两处的压力</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3MPa</w:t>
      </w:r>
      <w:r w:rsidRPr="00A726C6">
        <w:rPr>
          <w:rFonts w:ascii="宋体" w:eastAsia="宋体" w:hAnsi="宋体" w:cs="宋体" w:hint="eastAsia"/>
          <w:kern w:val="0"/>
          <w:sz w:val="24"/>
          <w14:ligatures w14:val="none"/>
        </w:rPr>
        <w:t>。所以图（</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）回路在活塞运动时</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两处的压力为</w:t>
      </w:r>
      <w:r w:rsidRPr="00A726C6">
        <w:rPr>
          <w:rFonts w:ascii="Calibri" w:eastAsia="宋体" w:hAnsi="Calibri" w:cs="Calibri"/>
          <w:kern w:val="0"/>
          <w:sz w:val="24"/>
          <w14:ligatures w14:val="none"/>
        </w:rPr>
        <w:t>3MPa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2MPa</w:t>
      </w:r>
      <w:r w:rsidRPr="00A726C6">
        <w:rPr>
          <w:rFonts w:ascii="宋体" w:eastAsia="宋体" w:hAnsi="宋体" w:cs="宋体" w:hint="eastAsia"/>
          <w:kern w:val="0"/>
          <w:sz w:val="24"/>
          <w14:ligatures w14:val="none"/>
        </w:rPr>
        <w:t>；活塞运动到终点停止时</w:t>
      </w:r>
      <w:r w:rsidRPr="00A726C6">
        <w:rPr>
          <w:rFonts w:ascii="Calibri" w:eastAsia="宋体" w:hAnsi="Calibri" w:cs="Calibri"/>
          <w:kern w:val="0"/>
          <w:sz w:val="24"/>
          <w14:ligatures w14:val="none"/>
        </w:rPr>
        <w:t>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B</w:t>
      </w:r>
      <w:r w:rsidRPr="00A726C6">
        <w:rPr>
          <w:rFonts w:ascii="宋体" w:eastAsia="宋体" w:hAnsi="宋体" w:cs="宋体" w:hint="eastAsia"/>
          <w:kern w:val="0"/>
          <w:sz w:val="24"/>
          <w14:ligatures w14:val="none"/>
        </w:rPr>
        <w:t>两处的压力</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5MPa</w:t>
      </w:r>
      <w:r w:rsidRPr="00A726C6">
        <w:rPr>
          <w:rFonts w:ascii="宋体" w:eastAsia="宋体" w:hAnsi="宋体" w:cs="宋体" w:hint="eastAsia"/>
          <w:kern w:val="0"/>
          <w:sz w:val="24"/>
          <w14:ligatures w14:val="none"/>
        </w:rPr>
        <w:t>。</w:t>
      </w:r>
    </w:p>
    <w:p w14:paraId="2061779E"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lastRenderedPageBreak/>
        <w:t>78</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图示回油节流调速液压回路，动作循环为快进→工进→快退→停止。试读懂液压系统图，写出图中所示的液压元件</w:t>
      </w:r>
      <w:r w:rsidRPr="00A726C6">
        <w:rPr>
          <w:rFonts w:ascii="Calibri" w:eastAsia="宋体" w:hAnsi="Calibri" w:cs="Calibri"/>
          <w:kern w:val="0"/>
          <w:sz w:val="24"/>
          <w14:ligatures w14:val="none"/>
        </w:rPr>
        <w:t>1-7</w:t>
      </w:r>
      <w:r w:rsidRPr="00A726C6">
        <w:rPr>
          <w:rFonts w:ascii="宋体" w:eastAsia="宋体" w:hAnsi="宋体" w:cs="宋体" w:hint="eastAsia"/>
          <w:kern w:val="0"/>
          <w:sz w:val="24"/>
          <w14:ligatures w14:val="none"/>
        </w:rPr>
        <w:t>的名称，并完成液压系统电磁铁动作顺序表。（电磁铁通电时，在空格中记“＋”号；反之，断电记“－”号）</w:t>
      </w:r>
    </w:p>
    <w:p w14:paraId="5636A49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液压泵</w:t>
      </w:r>
    </w:p>
    <w:p w14:paraId="0954230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溢流阀</w:t>
      </w:r>
    </w:p>
    <w:p w14:paraId="7BD14B1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三位四通电磁阀</w:t>
      </w:r>
    </w:p>
    <w:p w14:paraId="27399E7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二位三通电磁阀</w:t>
      </w:r>
    </w:p>
    <w:p w14:paraId="6882476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调速阀</w:t>
      </w:r>
    </w:p>
    <w:p w14:paraId="68F91486"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液控单向阀</w:t>
      </w:r>
    </w:p>
    <w:p w14:paraId="3695530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7</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单杆活塞液压缸</w:t>
      </w:r>
    </w:p>
    <w:p w14:paraId="199F71D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8</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14DFECD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9</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6D8E1832"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7F432E6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4F58D39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1DBAAA3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1D20CFB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0ECD106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6BFBC584"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34D54154"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17</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74380E6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79</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图示液压系统，动作循环为快进→工进→快退→停止。请写出图中所示的液压元件</w:t>
      </w:r>
      <w:r w:rsidRPr="00A726C6">
        <w:rPr>
          <w:rFonts w:ascii="Calibri" w:eastAsia="宋体" w:hAnsi="Calibri" w:cs="Calibri"/>
          <w:kern w:val="0"/>
          <w:sz w:val="24"/>
          <w14:ligatures w14:val="none"/>
        </w:rPr>
        <w:t>1-6</w:t>
      </w:r>
      <w:r w:rsidRPr="00A726C6">
        <w:rPr>
          <w:rFonts w:ascii="宋体" w:eastAsia="宋体" w:hAnsi="宋体" w:cs="宋体" w:hint="eastAsia"/>
          <w:kern w:val="0"/>
          <w:sz w:val="24"/>
          <w14:ligatures w14:val="none"/>
        </w:rPr>
        <w:t>的名称，并根据此回路的工作原理，填写电磁铁动作表。（电磁铁通电时，在空格中记“＋”号；反之，断电记“－”号）</w:t>
      </w:r>
    </w:p>
    <w:p w14:paraId="258D6BE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滤油器</w:t>
      </w:r>
    </w:p>
    <w:p w14:paraId="3D7202CB"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液压泵</w:t>
      </w:r>
    </w:p>
    <w:p w14:paraId="59E1F93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溢流阀</w:t>
      </w:r>
    </w:p>
    <w:p w14:paraId="4D229A2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三位五通电磁阀</w:t>
      </w:r>
    </w:p>
    <w:p w14:paraId="4380CEF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二位三通电磁阀</w:t>
      </w:r>
    </w:p>
    <w:p w14:paraId="3F8FC84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调速阀</w:t>
      </w:r>
    </w:p>
    <w:p w14:paraId="0A03CFC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7</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4F4783D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8</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059910C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9</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5C25043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lastRenderedPageBreak/>
        <w:t>（</w:t>
      </w:r>
      <w:r w:rsidRPr="00A726C6">
        <w:rPr>
          <w:rFonts w:ascii="Calibri" w:eastAsia="宋体" w:hAnsi="Calibri" w:cs="Calibri"/>
          <w:kern w:val="0"/>
          <w:sz w:val="24"/>
          <w14:ligatures w14:val="none"/>
        </w:rPr>
        <w:t>10</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1320C4F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6B304C8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36F3F3D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47DE461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3532AE2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7450D06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5B59153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Calibri" w:eastAsia="宋体" w:hAnsi="Calibri" w:cs="Calibri"/>
          <w:color w:val="FF0000"/>
          <w:kern w:val="0"/>
          <w:sz w:val="24"/>
          <w14:ligatures w14:val="none"/>
        </w:rPr>
        <w:t>80</w:t>
      </w:r>
      <w:r w:rsidRPr="00A726C6">
        <w:rPr>
          <w:rFonts w:ascii="宋体" w:eastAsia="宋体" w:hAnsi="宋体" w:cs="Calibri" w:hint="eastAsia"/>
          <w:color w:val="FF0000"/>
          <w:kern w:val="0"/>
          <w:sz w:val="24"/>
          <w14:ligatures w14:val="none"/>
        </w:rPr>
        <w:t>．</w:t>
      </w:r>
      <w:r w:rsidRPr="00A726C6">
        <w:rPr>
          <w:rFonts w:ascii="宋体" w:eastAsia="宋体" w:hAnsi="宋体" w:cs="宋体" w:hint="eastAsia"/>
          <w:kern w:val="0"/>
          <w:sz w:val="24"/>
          <w14:ligatures w14:val="none"/>
        </w:rPr>
        <w:t>某机床进给回路如下图所示，它可以实现快进→工进→快退→停止的工作循环。写出图中所示的液压元件</w:t>
      </w:r>
      <w:r w:rsidRPr="00A726C6">
        <w:rPr>
          <w:rFonts w:ascii="Calibri" w:eastAsia="宋体" w:hAnsi="Calibri" w:cs="Calibri"/>
          <w:kern w:val="0"/>
          <w:sz w:val="24"/>
          <w14:ligatures w14:val="none"/>
        </w:rPr>
        <w:t>1-6</w:t>
      </w:r>
      <w:r w:rsidRPr="00A726C6">
        <w:rPr>
          <w:rFonts w:ascii="宋体" w:eastAsia="宋体" w:hAnsi="宋体" w:cs="宋体" w:hint="eastAsia"/>
          <w:kern w:val="0"/>
          <w:sz w:val="24"/>
          <w14:ligatures w14:val="none"/>
        </w:rPr>
        <w:t>的名称，并根据此回路的工作原理，填写电磁铁动作表。（电磁铁通电时，在空格中记“＋”号；反之，断电记“－”号）</w:t>
      </w:r>
    </w:p>
    <w:p w14:paraId="0390494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液压泵</w:t>
      </w:r>
    </w:p>
    <w:p w14:paraId="5158289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溢流阀</w:t>
      </w:r>
    </w:p>
    <w:p w14:paraId="3E1B30F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二位二通电磁阀</w:t>
      </w:r>
    </w:p>
    <w:p w14:paraId="3431EEA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单杆活塞液压缸</w:t>
      </w:r>
    </w:p>
    <w:p w14:paraId="7A9CAF90"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三位五通电磁阀</w:t>
      </w:r>
    </w:p>
    <w:p w14:paraId="68082B09"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宋体" w:eastAsia="宋体" w:hAnsi="宋体" w:cs="宋体" w:hint="eastAsia"/>
          <w:kern w:val="0"/>
          <w:sz w:val="24"/>
          <w14:ligatures w14:val="none"/>
        </w:rPr>
        <w:t>调速阀</w:t>
      </w:r>
    </w:p>
    <w:p w14:paraId="1C67DEB3"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7</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57D7381E"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8</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7690AE7D"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9</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2782D837"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10</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61AD718C"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11</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55E9F135"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12</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0AD766EF"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13</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049488CA"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14</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51505611"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15</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1202BC38" w14:textId="77777777" w:rsidR="00A726C6" w:rsidRPr="00A726C6" w:rsidRDefault="00A726C6" w:rsidP="00A726C6">
      <w:pPr>
        <w:widowControl/>
        <w:spacing w:after="0" w:line="420" w:lineRule="atLeast"/>
        <w:rPr>
          <w:rFonts w:ascii="宋体" w:eastAsia="宋体" w:hAnsi="宋体" w:cs="宋体"/>
          <w:kern w:val="0"/>
          <w:sz w:val="24"/>
          <w14:ligatures w14:val="none"/>
        </w:rPr>
      </w:pPr>
      <w:r w:rsidRPr="00A726C6">
        <w:rPr>
          <w:rFonts w:ascii="宋体" w:eastAsia="宋体" w:hAnsi="宋体" w:cs="宋体" w:hint="eastAsia"/>
          <w:kern w:val="0"/>
          <w:sz w:val="24"/>
          <w14:ligatures w14:val="none"/>
        </w:rPr>
        <w:t>（</w:t>
      </w:r>
      <w:r w:rsidRPr="00A726C6">
        <w:rPr>
          <w:rFonts w:ascii="Calibri" w:eastAsia="宋体" w:hAnsi="Calibri" w:cs="Calibri"/>
          <w:kern w:val="0"/>
          <w:sz w:val="24"/>
          <w14:ligatures w14:val="none"/>
        </w:rPr>
        <w:t>16</w:t>
      </w:r>
      <w:r w:rsidRPr="00A726C6">
        <w:rPr>
          <w:rFonts w:ascii="宋体" w:eastAsia="宋体" w:hAnsi="宋体" w:cs="宋体" w:hint="eastAsia"/>
          <w:kern w:val="0"/>
          <w:sz w:val="24"/>
          <w14:ligatures w14:val="none"/>
        </w:rPr>
        <w:t>）</w:t>
      </w:r>
      <w:r w:rsidRPr="00A726C6">
        <w:rPr>
          <w:rFonts w:ascii="宋体" w:eastAsia="宋体" w:hAnsi="宋体" w:cs="宋体" w:hint="eastAsia"/>
          <w:color w:val="FF0000"/>
          <w:kern w:val="0"/>
          <w:sz w:val="24"/>
          <w14:ligatures w14:val="none"/>
        </w:rPr>
        <w:t>答案：</w:t>
      </w:r>
      <w:r w:rsidRPr="00A726C6">
        <w:rPr>
          <w:rFonts w:ascii="Calibri" w:eastAsia="宋体" w:hAnsi="Calibri" w:cs="Calibri"/>
          <w:kern w:val="0"/>
          <w:sz w:val="24"/>
          <w14:ligatures w14:val="none"/>
        </w:rPr>
        <w:t>-</w:t>
      </w:r>
    </w:p>
    <w:p w14:paraId="0DFB755B" w14:textId="7152EA55" w:rsidR="00A726C6" w:rsidRPr="00A726C6" w:rsidRDefault="00A726C6" w:rsidP="00A726C6">
      <w:pPr>
        <w:widowControl/>
        <w:spacing w:after="0" w:line="240" w:lineRule="auto"/>
        <w:jc w:val="both"/>
        <w:rPr>
          <w:rFonts w:ascii="宋体" w:eastAsia="宋体" w:hAnsi="宋体" w:cs="宋体"/>
          <w:kern w:val="0"/>
          <w:sz w:val="24"/>
          <w14:ligatures w14:val="none"/>
        </w:rPr>
      </w:pPr>
      <w:r w:rsidRPr="00A726C6">
        <w:rPr>
          <w:rFonts w:ascii="宋体" w:eastAsia="宋体" w:hAnsi="宋体" w:cs="宋体" w:hint="eastAsia"/>
          <w:noProof/>
          <w:kern w:val="0"/>
          <w:sz w:val="24"/>
          <w14:ligatures w14:val="none"/>
        </w:rPr>
        <mc:AlternateContent>
          <mc:Choice Requires="wps">
            <w:drawing>
              <wp:inline distT="0" distB="0" distL="0" distR="0" wp14:anchorId="480D36D3" wp14:editId="3DFD0855">
                <wp:extent cx="304800" cy="304800"/>
                <wp:effectExtent l="0" t="0" r="0" b="0"/>
                <wp:docPr id="944285277" name="AutoShape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69F37" id="AutoShape 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0E994" w14:textId="77777777" w:rsidR="00FD64C6" w:rsidRPr="00A726C6" w:rsidRDefault="00FD64C6">
      <w:pPr>
        <w:rPr>
          <w:rFonts w:hint="eastAsia"/>
        </w:rPr>
      </w:pPr>
    </w:p>
    <w:sectPr w:rsidR="00FD64C6" w:rsidRPr="00A726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C7"/>
    <w:rsid w:val="003C5AC7"/>
    <w:rsid w:val="00602A02"/>
    <w:rsid w:val="00A726C6"/>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5CD4"/>
  <w15:chartTrackingRefBased/>
  <w15:docId w15:val="{DF435E99-2801-4C97-8F5C-FA963FDB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5A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5A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5A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5A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5A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5A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5A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5A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5A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5A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5A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5A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5AC7"/>
    <w:rPr>
      <w:rFonts w:cstheme="majorBidi"/>
      <w:color w:val="0F4761" w:themeColor="accent1" w:themeShade="BF"/>
      <w:sz w:val="28"/>
      <w:szCs w:val="28"/>
    </w:rPr>
  </w:style>
  <w:style w:type="character" w:customStyle="1" w:styleId="50">
    <w:name w:val="标题 5 字符"/>
    <w:basedOn w:val="a0"/>
    <w:link w:val="5"/>
    <w:uiPriority w:val="9"/>
    <w:semiHidden/>
    <w:rsid w:val="003C5AC7"/>
    <w:rPr>
      <w:rFonts w:cstheme="majorBidi"/>
      <w:color w:val="0F4761" w:themeColor="accent1" w:themeShade="BF"/>
      <w:sz w:val="24"/>
    </w:rPr>
  </w:style>
  <w:style w:type="character" w:customStyle="1" w:styleId="60">
    <w:name w:val="标题 6 字符"/>
    <w:basedOn w:val="a0"/>
    <w:link w:val="6"/>
    <w:uiPriority w:val="9"/>
    <w:semiHidden/>
    <w:rsid w:val="003C5AC7"/>
    <w:rPr>
      <w:rFonts w:cstheme="majorBidi"/>
      <w:b/>
      <w:bCs/>
      <w:color w:val="0F4761" w:themeColor="accent1" w:themeShade="BF"/>
    </w:rPr>
  </w:style>
  <w:style w:type="character" w:customStyle="1" w:styleId="70">
    <w:name w:val="标题 7 字符"/>
    <w:basedOn w:val="a0"/>
    <w:link w:val="7"/>
    <w:uiPriority w:val="9"/>
    <w:semiHidden/>
    <w:rsid w:val="003C5AC7"/>
    <w:rPr>
      <w:rFonts w:cstheme="majorBidi"/>
      <w:b/>
      <w:bCs/>
      <w:color w:val="595959" w:themeColor="text1" w:themeTint="A6"/>
    </w:rPr>
  </w:style>
  <w:style w:type="character" w:customStyle="1" w:styleId="80">
    <w:name w:val="标题 8 字符"/>
    <w:basedOn w:val="a0"/>
    <w:link w:val="8"/>
    <w:uiPriority w:val="9"/>
    <w:semiHidden/>
    <w:rsid w:val="003C5AC7"/>
    <w:rPr>
      <w:rFonts w:cstheme="majorBidi"/>
      <w:color w:val="595959" w:themeColor="text1" w:themeTint="A6"/>
    </w:rPr>
  </w:style>
  <w:style w:type="character" w:customStyle="1" w:styleId="90">
    <w:name w:val="标题 9 字符"/>
    <w:basedOn w:val="a0"/>
    <w:link w:val="9"/>
    <w:uiPriority w:val="9"/>
    <w:semiHidden/>
    <w:rsid w:val="003C5AC7"/>
    <w:rPr>
      <w:rFonts w:eastAsiaTheme="majorEastAsia" w:cstheme="majorBidi"/>
      <w:color w:val="595959" w:themeColor="text1" w:themeTint="A6"/>
    </w:rPr>
  </w:style>
  <w:style w:type="paragraph" w:styleId="a3">
    <w:name w:val="Title"/>
    <w:basedOn w:val="a"/>
    <w:next w:val="a"/>
    <w:link w:val="a4"/>
    <w:uiPriority w:val="10"/>
    <w:qFormat/>
    <w:rsid w:val="003C5A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5A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5A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5A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5AC7"/>
    <w:pPr>
      <w:spacing w:before="160"/>
      <w:jc w:val="center"/>
    </w:pPr>
    <w:rPr>
      <w:i/>
      <w:iCs/>
      <w:color w:val="404040" w:themeColor="text1" w:themeTint="BF"/>
    </w:rPr>
  </w:style>
  <w:style w:type="character" w:customStyle="1" w:styleId="a8">
    <w:name w:val="引用 字符"/>
    <w:basedOn w:val="a0"/>
    <w:link w:val="a7"/>
    <w:uiPriority w:val="29"/>
    <w:rsid w:val="003C5AC7"/>
    <w:rPr>
      <w:i/>
      <w:iCs/>
      <w:color w:val="404040" w:themeColor="text1" w:themeTint="BF"/>
    </w:rPr>
  </w:style>
  <w:style w:type="paragraph" w:styleId="a9">
    <w:name w:val="List Paragraph"/>
    <w:basedOn w:val="a"/>
    <w:uiPriority w:val="34"/>
    <w:qFormat/>
    <w:rsid w:val="003C5AC7"/>
    <w:pPr>
      <w:ind w:left="720"/>
      <w:contextualSpacing/>
    </w:pPr>
  </w:style>
  <w:style w:type="character" w:styleId="aa">
    <w:name w:val="Intense Emphasis"/>
    <w:basedOn w:val="a0"/>
    <w:uiPriority w:val="21"/>
    <w:qFormat/>
    <w:rsid w:val="003C5AC7"/>
    <w:rPr>
      <w:i/>
      <w:iCs/>
      <w:color w:val="0F4761" w:themeColor="accent1" w:themeShade="BF"/>
    </w:rPr>
  </w:style>
  <w:style w:type="paragraph" w:styleId="ab">
    <w:name w:val="Intense Quote"/>
    <w:basedOn w:val="a"/>
    <w:next w:val="a"/>
    <w:link w:val="ac"/>
    <w:uiPriority w:val="30"/>
    <w:qFormat/>
    <w:rsid w:val="003C5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5AC7"/>
    <w:rPr>
      <w:i/>
      <w:iCs/>
      <w:color w:val="0F4761" w:themeColor="accent1" w:themeShade="BF"/>
    </w:rPr>
  </w:style>
  <w:style w:type="character" w:styleId="ad">
    <w:name w:val="Intense Reference"/>
    <w:basedOn w:val="a0"/>
    <w:uiPriority w:val="32"/>
    <w:qFormat/>
    <w:rsid w:val="003C5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452599">
      <w:bodyDiv w:val="1"/>
      <w:marLeft w:val="0"/>
      <w:marRight w:val="0"/>
      <w:marTop w:val="0"/>
      <w:marBottom w:val="0"/>
      <w:divBdr>
        <w:top w:val="none" w:sz="0" w:space="0" w:color="auto"/>
        <w:left w:val="none" w:sz="0" w:space="0" w:color="auto"/>
        <w:bottom w:val="none" w:sz="0" w:space="0" w:color="auto"/>
        <w:right w:val="none" w:sz="0" w:space="0" w:color="auto"/>
      </w:divBdr>
      <w:divsChild>
        <w:div w:id="392432843">
          <w:marLeft w:val="0"/>
          <w:marRight w:val="0"/>
          <w:marTop w:val="0"/>
          <w:marBottom w:val="330"/>
          <w:divBdr>
            <w:top w:val="none" w:sz="0" w:space="0" w:color="auto"/>
            <w:left w:val="none" w:sz="0" w:space="0" w:color="auto"/>
            <w:bottom w:val="none" w:sz="0" w:space="0" w:color="auto"/>
            <w:right w:val="none" w:sz="0" w:space="0" w:color="auto"/>
          </w:divBdr>
        </w:div>
        <w:div w:id="364061348">
          <w:marLeft w:val="0"/>
          <w:marRight w:val="0"/>
          <w:marTop w:val="0"/>
          <w:marBottom w:val="0"/>
          <w:divBdr>
            <w:top w:val="none" w:sz="0" w:space="0" w:color="auto"/>
            <w:left w:val="none" w:sz="0" w:space="0" w:color="auto"/>
            <w:bottom w:val="none" w:sz="0" w:space="0" w:color="auto"/>
            <w:right w:val="none" w:sz="0" w:space="0" w:color="auto"/>
          </w:divBdr>
          <w:divsChild>
            <w:div w:id="1027215545">
              <w:marLeft w:val="0"/>
              <w:marRight w:val="0"/>
              <w:marTop w:val="0"/>
              <w:marBottom w:val="0"/>
              <w:divBdr>
                <w:top w:val="none" w:sz="0" w:space="0" w:color="auto"/>
                <w:left w:val="none" w:sz="0" w:space="0" w:color="auto"/>
                <w:bottom w:val="none" w:sz="0" w:space="0" w:color="auto"/>
                <w:right w:val="none" w:sz="0" w:space="0" w:color="auto"/>
              </w:divBdr>
              <w:divsChild>
                <w:div w:id="461389794">
                  <w:marLeft w:val="0"/>
                  <w:marRight w:val="0"/>
                  <w:marTop w:val="0"/>
                  <w:marBottom w:val="0"/>
                  <w:divBdr>
                    <w:top w:val="none" w:sz="0" w:space="0" w:color="auto"/>
                    <w:left w:val="none" w:sz="0" w:space="0" w:color="auto"/>
                    <w:bottom w:val="none" w:sz="0" w:space="0" w:color="auto"/>
                    <w:right w:val="none" w:sz="0" w:space="0" w:color="auto"/>
                  </w:divBdr>
                  <w:divsChild>
                    <w:div w:id="680932706">
                      <w:marLeft w:val="0"/>
                      <w:marRight w:val="0"/>
                      <w:marTop w:val="0"/>
                      <w:marBottom w:val="0"/>
                      <w:divBdr>
                        <w:top w:val="none" w:sz="0" w:space="0" w:color="auto"/>
                        <w:left w:val="none" w:sz="0" w:space="0" w:color="auto"/>
                        <w:bottom w:val="none" w:sz="0" w:space="0" w:color="auto"/>
                        <w:right w:val="none" w:sz="0" w:space="0" w:color="auto"/>
                      </w:divBdr>
                      <w:divsChild>
                        <w:div w:id="1667316035">
                          <w:marLeft w:val="0"/>
                          <w:marRight w:val="0"/>
                          <w:marTop w:val="0"/>
                          <w:marBottom w:val="0"/>
                          <w:divBdr>
                            <w:top w:val="none" w:sz="0" w:space="0" w:color="auto"/>
                            <w:left w:val="none" w:sz="0" w:space="0" w:color="auto"/>
                            <w:bottom w:val="none" w:sz="0" w:space="0" w:color="auto"/>
                            <w:right w:val="none" w:sz="0" w:space="0" w:color="auto"/>
                          </w:divBdr>
                        </w:div>
                        <w:div w:id="327682897">
                          <w:marLeft w:val="0"/>
                          <w:marRight w:val="0"/>
                          <w:marTop w:val="0"/>
                          <w:marBottom w:val="0"/>
                          <w:divBdr>
                            <w:top w:val="none" w:sz="0" w:space="0" w:color="auto"/>
                            <w:left w:val="none" w:sz="0" w:space="0" w:color="auto"/>
                            <w:bottom w:val="none" w:sz="0" w:space="0" w:color="auto"/>
                            <w:right w:val="none" w:sz="0" w:space="0" w:color="auto"/>
                          </w:divBdr>
                          <w:divsChild>
                            <w:div w:id="957223367">
                              <w:marLeft w:val="0"/>
                              <w:marRight w:val="0"/>
                              <w:marTop w:val="0"/>
                              <w:marBottom w:val="0"/>
                              <w:divBdr>
                                <w:top w:val="none" w:sz="0" w:space="0" w:color="auto"/>
                                <w:left w:val="none" w:sz="0" w:space="0" w:color="auto"/>
                                <w:bottom w:val="none" w:sz="0" w:space="0" w:color="auto"/>
                                <w:right w:val="none" w:sz="0" w:space="0" w:color="auto"/>
                              </w:divBdr>
                              <w:divsChild>
                                <w:div w:id="1253316674">
                                  <w:marLeft w:val="0"/>
                                  <w:marRight w:val="0"/>
                                  <w:marTop w:val="0"/>
                                  <w:marBottom w:val="0"/>
                                  <w:divBdr>
                                    <w:top w:val="none" w:sz="0" w:space="0" w:color="auto"/>
                                    <w:left w:val="none" w:sz="0" w:space="0" w:color="auto"/>
                                    <w:bottom w:val="none" w:sz="0" w:space="0" w:color="auto"/>
                                    <w:right w:val="none" w:sz="0" w:space="0" w:color="auto"/>
                                  </w:divBdr>
                                </w:div>
                                <w:div w:id="8837116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8550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2025-06-03T04:15:00Z</dcterms:created>
  <dcterms:modified xsi:type="dcterms:W3CDTF">2025-06-03T04:16:00Z</dcterms:modified>
</cp:coreProperties>
</file>