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1D22C" w14:textId="77777777" w:rsidR="00532618" w:rsidRDefault="00000000" w:rsidP="00532618">
      <w:r>
        <w:rPr>
          <w:rFonts w:hint="eastAsia"/>
        </w:rPr>
        <w:t>国家开放大学《金融法规》形考</w:t>
      </w:r>
    </w:p>
    <w:p w14:paraId="01D5A9EA" w14:textId="77777777" w:rsidR="00316611" w:rsidRDefault="00316611" w:rsidP="00532618">
      <w:pPr>
        <w:rPr>
          <w:rFonts w:hint="eastAsia"/>
        </w:rPr>
      </w:pPr>
    </w:p>
    <w:p w14:paraId="6D78B381" w14:textId="77777777" w:rsidR="00532618" w:rsidRDefault="00000000" w:rsidP="00532618">
      <w:pPr>
        <w:rPr>
          <w:rFonts w:hint="eastAsia"/>
        </w:rPr>
      </w:pPr>
      <w:proofErr w:type="gramStart"/>
      <w:r>
        <w:rPr>
          <w:rFonts w:hint="eastAsia"/>
        </w:rPr>
        <w:t>形考任务</w:t>
      </w:r>
      <w:proofErr w:type="gramEnd"/>
      <w:r>
        <w:rPr>
          <w:rFonts w:hint="eastAsia"/>
        </w:rPr>
        <w:t>一</w:t>
      </w:r>
    </w:p>
    <w:p w14:paraId="4A8B4DAE" w14:textId="77777777" w:rsidR="00532618" w:rsidRDefault="00000000" w:rsidP="00532618">
      <w:pPr>
        <w:rPr>
          <w:rFonts w:hint="eastAsia"/>
        </w:rPr>
      </w:pPr>
      <w:r>
        <w:rPr>
          <w:rFonts w:hint="eastAsia"/>
        </w:rPr>
        <w:t>讨论题目：什么是非法集资？如何识别和防范非法集资？</w:t>
      </w:r>
    </w:p>
    <w:p w14:paraId="5D2FE2C0" w14:textId="77777777" w:rsidR="00532618" w:rsidRDefault="00000000" w:rsidP="00532618">
      <w:pPr>
        <w:rPr>
          <w:rFonts w:hint="eastAsia"/>
        </w:rPr>
      </w:pPr>
      <w:r>
        <w:rPr>
          <w:rFonts w:hint="eastAsia"/>
        </w:rPr>
        <w:t>答：非法集资是指单位或个人未经国家金融监管部门依法批准，以许诺还本付息或给予高额回报为诱饵，向社会公众（包括单位和个人）吸收资金的行为。其常见形式包括虚假项目投资、养老理财骗局、网络借贷平台诈骗等，具有隐蔽性强、欺骗性大、涉及面广等特点。</w:t>
      </w:r>
    </w:p>
    <w:p w14:paraId="111AD817" w14:textId="77777777" w:rsidR="00532618" w:rsidRDefault="00000000" w:rsidP="00532618">
      <w:pPr>
        <w:rPr>
          <w:rFonts w:hint="eastAsia"/>
        </w:rPr>
      </w:pPr>
      <w:r>
        <w:rPr>
          <w:rFonts w:hint="eastAsia"/>
        </w:rPr>
        <w:t>识别非法集资可从以下几方面入手：一是看是否具备合法金融牌照；二是警惕“高收益、零风险”宣传话术；三是核查投资项目真实性与可行性；四是注意资金是否直接进入个人账户而非对公账户。此外，</w:t>
      </w:r>
      <w:proofErr w:type="gramStart"/>
      <w:r>
        <w:rPr>
          <w:rFonts w:hint="eastAsia"/>
        </w:rPr>
        <w:t>凡承诺</w:t>
      </w:r>
      <w:proofErr w:type="gramEnd"/>
      <w:r>
        <w:rPr>
          <w:rFonts w:hint="eastAsia"/>
        </w:rPr>
        <w:t>保本高回报、拉人头返利、资金用途模糊的项目，均需高度警惕。</w:t>
      </w:r>
    </w:p>
    <w:p w14:paraId="4DE092E4" w14:textId="77777777" w:rsidR="00532618" w:rsidRDefault="00000000" w:rsidP="00532618">
      <w:pPr>
        <w:rPr>
          <w:rFonts w:hint="eastAsia"/>
        </w:rPr>
      </w:pPr>
      <w:r>
        <w:rPr>
          <w:rFonts w:hint="eastAsia"/>
        </w:rPr>
        <w:t>防范非法集资，公众应增强法律意识和风险意识，选择正规金融机构进行投资理财，不轻信熟人推荐或网络广告，遇到可疑情况及时向公安或金融监管部门举报。坚持“天上不会掉馅饼”的原则，是远离非法集资的关键。</w:t>
      </w:r>
    </w:p>
    <w:p w14:paraId="3B7018EF" w14:textId="77777777" w:rsidR="00532618" w:rsidRDefault="00000000" w:rsidP="00532618">
      <w:pPr>
        <w:rPr>
          <w:rFonts w:hint="eastAsia"/>
        </w:rPr>
      </w:pPr>
      <w:proofErr w:type="gramStart"/>
      <w:r>
        <w:rPr>
          <w:rFonts w:hint="eastAsia"/>
        </w:rPr>
        <w:t>形考任务二</w:t>
      </w:r>
      <w:proofErr w:type="gramEnd"/>
    </w:p>
    <w:p w14:paraId="56795613" w14:textId="77777777" w:rsidR="00532618" w:rsidRDefault="00000000" w:rsidP="00532618">
      <w:pPr>
        <w:rPr>
          <w:rFonts w:hint="eastAsia"/>
        </w:rPr>
      </w:pPr>
      <w:r>
        <w:rPr>
          <w:rFonts w:hint="eastAsia"/>
        </w:rPr>
        <w:t>央行2015年2月4日晚间宣布下调银行存款准备金率0.5个百分点。对小</w:t>
      </w:r>
      <w:proofErr w:type="gramStart"/>
      <w:r>
        <w:rPr>
          <w:rFonts w:hint="eastAsia"/>
        </w:rPr>
        <w:t>微企业</w:t>
      </w:r>
      <w:proofErr w:type="gramEnd"/>
      <w:r>
        <w:rPr>
          <w:rFonts w:hint="eastAsia"/>
        </w:rPr>
        <w:t>贷款占比达到定向</w:t>
      </w:r>
      <w:proofErr w:type="gramStart"/>
      <w:r>
        <w:rPr>
          <w:rFonts w:hint="eastAsia"/>
        </w:rPr>
        <w:t>降准标准</w:t>
      </w:r>
      <w:proofErr w:type="gramEnd"/>
      <w:r>
        <w:rPr>
          <w:rFonts w:hint="eastAsia"/>
        </w:rPr>
        <w:t>的城市商业银行、非县域农村商业银行额外降低人民币存款准备金率0.5个百分点，对农业发展银行额外降低人民币存款准备金率4个百分点。</w:t>
      </w:r>
    </w:p>
    <w:p w14:paraId="07E7FB29" w14:textId="77777777" w:rsidR="00532618" w:rsidRDefault="00000000" w:rsidP="00532618">
      <w:pPr>
        <w:rPr>
          <w:rFonts w:hint="eastAsia"/>
        </w:rPr>
      </w:pPr>
      <w:r>
        <w:rPr>
          <w:rFonts w:hint="eastAsia"/>
        </w:rPr>
        <w:t>讨论题目：你认为</w:t>
      </w:r>
      <w:proofErr w:type="gramStart"/>
      <w:r>
        <w:rPr>
          <w:rFonts w:hint="eastAsia"/>
        </w:rPr>
        <w:t>央行降准意味着</w:t>
      </w:r>
      <w:proofErr w:type="gramEnd"/>
      <w:r>
        <w:rPr>
          <w:rFonts w:hint="eastAsia"/>
        </w:rPr>
        <w:t>什么？是利好吗？谈谈你的看法</w:t>
      </w:r>
    </w:p>
    <w:p w14:paraId="699B08B7" w14:textId="77777777" w:rsidR="00532618" w:rsidRDefault="00000000" w:rsidP="00532618">
      <w:pPr>
        <w:rPr>
          <w:rFonts w:hint="eastAsia"/>
        </w:rPr>
      </w:pPr>
      <w:r>
        <w:rPr>
          <w:rFonts w:hint="eastAsia"/>
        </w:rPr>
        <w:t>答：央行降准，即降低存款准备金率，意味着商业银行需要上缴央行的资金比例减少，从而释放更多可贷资金进入市场。2015年2月的这次降准，不仅是一次全面降准，还结合了</w:t>
      </w:r>
      <w:proofErr w:type="gramStart"/>
      <w:r>
        <w:rPr>
          <w:rFonts w:hint="eastAsia"/>
        </w:rPr>
        <w:t>定向降准政策</w:t>
      </w:r>
      <w:proofErr w:type="gramEnd"/>
      <w:r>
        <w:rPr>
          <w:rFonts w:hint="eastAsia"/>
        </w:rPr>
        <w:t>，体现出“总量+结构”双重调控思路：一方面通过全面</w:t>
      </w:r>
      <w:proofErr w:type="gramStart"/>
      <w:r>
        <w:rPr>
          <w:rFonts w:hint="eastAsia"/>
        </w:rPr>
        <w:t>降准增加</w:t>
      </w:r>
      <w:proofErr w:type="gramEnd"/>
      <w:r>
        <w:rPr>
          <w:rFonts w:hint="eastAsia"/>
        </w:rPr>
        <w:t>市场流动性，缓解经济下行压力；另一方面通过</w:t>
      </w:r>
      <w:proofErr w:type="gramStart"/>
      <w:r>
        <w:rPr>
          <w:rFonts w:hint="eastAsia"/>
        </w:rPr>
        <w:t>定向降准精准</w:t>
      </w:r>
      <w:proofErr w:type="gramEnd"/>
      <w:r>
        <w:rPr>
          <w:rFonts w:hint="eastAsia"/>
        </w:rPr>
        <w:t>支持小</w:t>
      </w:r>
      <w:proofErr w:type="gramStart"/>
      <w:r>
        <w:rPr>
          <w:rFonts w:hint="eastAsia"/>
        </w:rPr>
        <w:t>微企业</w:t>
      </w:r>
      <w:proofErr w:type="gramEnd"/>
      <w:r>
        <w:rPr>
          <w:rFonts w:hint="eastAsia"/>
        </w:rPr>
        <w:t>和“三农”领域，引导金融资源流向实体经济薄弱环节。</w:t>
      </w:r>
    </w:p>
    <w:p w14:paraId="7BAA56DA" w14:textId="77777777" w:rsidR="00532618" w:rsidRDefault="00000000" w:rsidP="00532618">
      <w:pPr>
        <w:rPr>
          <w:rFonts w:hint="eastAsia"/>
        </w:rPr>
      </w:pPr>
      <w:r>
        <w:rPr>
          <w:rFonts w:hint="eastAsia"/>
        </w:rPr>
        <w:t>从宏观角度看，</w:t>
      </w:r>
      <w:proofErr w:type="gramStart"/>
      <w:r>
        <w:rPr>
          <w:rFonts w:hint="eastAsia"/>
        </w:rPr>
        <w:t>降准属于</w:t>
      </w:r>
      <w:proofErr w:type="gramEnd"/>
      <w:r>
        <w:rPr>
          <w:rFonts w:hint="eastAsia"/>
        </w:rPr>
        <w:t>宽松货币政策，有助于降低融资成本、刺激信贷扩张和提</w:t>
      </w:r>
      <w:proofErr w:type="gramStart"/>
      <w:r>
        <w:rPr>
          <w:rFonts w:hint="eastAsia"/>
        </w:rPr>
        <w:t>振市场</w:t>
      </w:r>
      <w:proofErr w:type="gramEnd"/>
      <w:r>
        <w:rPr>
          <w:rFonts w:hint="eastAsia"/>
        </w:rPr>
        <w:t>信心，对稳定经济增长具有积极作用，因此总体是利好。尤其在当时中国经济面临增速放缓、通</w:t>
      </w:r>
      <w:proofErr w:type="gramStart"/>
      <w:r>
        <w:rPr>
          <w:rFonts w:hint="eastAsia"/>
        </w:rPr>
        <w:t>缩风险</w:t>
      </w:r>
      <w:proofErr w:type="gramEnd"/>
      <w:r>
        <w:rPr>
          <w:rFonts w:hint="eastAsia"/>
        </w:rPr>
        <w:t>上升的背景下，此举有助于增强企业特别是小</w:t>
      </w:r>
      <w:proofErr w:type="gramStart"/>
      <w:r>
        <w:rPr>
          <w:rFonts w:hint="eastAsia"/>
        </w:rPr>
        <w:t>微企业</w:t>
      </w:r>
      <w:proofErr w:type="gramEnd"/>
      <w:r>
        <w:rPr>
          <w:rFonts w:hint="eastAsia"/>
        </w:rPr>
        <w:t>的融资能力，促进就业与消费。但也要警惕过度宽松可能带来的资产泡沫或资金空转问题。因此，</w:t>
      </w:r>
      <w:proofErr w:type="gramStart"/>
      <w:r>
        <w:rPr>
          <w:rFonts w:hint="eastAsia"/>
        </w:rPr>
        <w:t>降准是否</w:t>
      </w:r>
      <w:proofErr w:type="gramEnd"/>
      <w:r>
        <w:rPr>
          <w:rFonts w:hint="eastAsia"/>
        </w:rPr>
        <w:t>真正有效，还需配合财政政策、监管措施和结构性改革，确保资金“精准滴灌”而非“大水漫灌”。</w:t>
      </w:r>
    </w:p>
    <w:p w14:paraId="50D2EB7F" w14:textId="77777777" w:rsidR="00532618" w:rsidRDefault="00000000" w:rsidP="00532618">
      <w:pPr>
        <w:rPr>
          <w:rFonts w:hint="eastAsia"/>
        </w:rPr>
      </w:pPr>
      <w:proofErr w:type="gramStart"/>
      <w:r>
        <w:rPr>
          <w:rFonts w:hint="eastAsia"/>
        </w:rPr>
        <w:t>形考任务三</w:t>
      </w:r>
      <w:proofErr w:type="gramEnd"/>
    </w:p>
    <w:p w14:paraId="46A13C2E" w14:textId="77777777" w:rsidR="00532618" w:rsidRDefault="00000000" w:rsidP="00532618">
      <w:pPr>
        <w:rPr>
          <w:rFonts w:hint="eastAsia"/>
        </w:rPr>
      </w:pPr>
      <w:r>
        <w:rPr>
          <w:rFonts w:hint="eastAsia"/>
        </w:rPr>
        <w:lastRenderedPageBreak/>
        <w:t>选择题（有单选题，也有多选题，共有4题，每题25分，共100分）</w:t>
      </w:r>
    </w:p>
    <w:p w14:paraId="328E90C5" w14:textId="77777777" w:rsidR="00532618" w:rsidRDefault="00000000" w:rsidP="00532618">
      <w:pPr>
        <w:rPr>
          <w:rFonts w:hint="eastAsia"/>
        </w:rPr>
      </w:pPr>
      <w:r>
        <w:rPr>
          <w:rFonts w:hint="eastAsia"/>
        </w:rPr>
        <w:t>1.单选题：某公司采购员萧某需要携带2万元金额的支票到某市工业区采购样品。支票由王某负责填写，由某公司财务主管加盖了财务章及财务人员印鉴，收款人一栏授权萧某填写。这一切有支票存根上记录为证。萧某持票到某市工业区某私营企业中购买了2万元各类工业样品。该私营企业负责人李某为萧某的朋友，见支票上字迹为萧某所为，于是以资金周转困难为由，要求萧某帮忙将支票上金额改成22万元用于暂时周转。萧某应允，在改动过程中使用了李某提供的“涂改剂”，故外观不露痕迹。尔后，李某为支付工程款将支票背书给了某建筑工程公司。此事败露后，某公司起诉某建筑工程公司及李某，要求返还多占用的票款。问：本案中萧某的行为在票据法上属于什么性质的行为?</w:t>
      </w:r>
    </w:p>
    <w:p w14:paraId="2254AA2A" w14:textId="77777777" w:rsidR="00532618" w:rsidRDefault="00000000" w:rsidP="00532618">
      <w:pPr>
        <w:rPr>
          <w:rFonts w:hint="eastAsia"/>
        </w:rPr>
      </w:pPr>
      <w:r>
        <w:rPr>
          <w:rFonts w:hint="eastAsia"/>
        </w:rPr>
        <w:t>A证券诈骗</w:t>
      </w:r>
    </w:p>
    <w:p w14:paraId="2510C382" w14:textId="77777777" w:rsidR="00532618" w:rsidRDefault="00000000" w:rsidP="00532618">
      <w:pPr>
        <w:rPr>
          <w:rFonts w:hint="eastAsia"/>
        </w:rPr>
      </w:pPr>
      <w:r>
        <w:rPr>
          <w:rFonts w:hint="eastAsia"/>
        </w:rPr>
        <w:t>B票据伪造</w:t>
      </w:r>
    </w:p>
    <w:p w14:paraId="0F291930" w14:textId="77777777" w:rsidR="00532618" w:rsidRDefault="00000000" w:rsidP="00532618">
      <w:pPr>
        <w:rPr>
          <w:rFonts w:hint="eastAsia"/>
        </w:rPr>
      </w:pPr>
      <w:r>
        <w:rPr>
          <w:rFonts w:hint="eastAsia"/>
        </w:rPr>
        <w:t>C票据变造</w:t>
      </w:r>
    </w:p>
    <w:p w14:paraId="36B7FA70" w14:textId="77777777" w:rsidR="00532618" w:rsidRDefault="00000000" w:rsidP="00532618">
      <w:pPr>
        <w:rPr>
          <w:rFonts w:hint="eastAsia"/>
        </w:rPr>
      </w:pPr>
      <w:r>
        <w:rPr>
          <w:rFonts w:hint="eastAsia"/>
        </w:rPr>
        <w:t>D伪造证券</w:t>
      </w:r>
    </w:p>
    <w:p w14:paraId="4B0F76C6" w14:textId="77777777" w:rsidR="00532618" w:rsidRDefault="00000000" w:rsidP="00532618">
      <w:pPr>
        <w:rPr>
          <w:rFonts w:hint="eastAsia"/>
        </w:rPr>
      </w:pPr>
      <w:r>
        <w:rPr>
          <w:rFonts w:hint="eastAsia"/>
        </w:rPr>
        <w:t>答案：C</w:t>
      </w:r>
    </w:p>
    <w:p w14:paraId="2B4C6CD6" w14:textId="77777777" w:rsidR="00532618" w:rsidRDefault="00000000" w:rsidP="00532618">
      <w:pPr>
        <w:rPr>
          <w:rFonts w:hint="eastAsia"/>
        </w:rPr>
      </w:pPr>
      <w:r>
        <w:rPr>
          <w:rFonts w:hint="eastAsia"/>
        </w:rPr>
        <w:t>2.多选题：某公司采购员萧某需要携带2万元金额的支票到某市工业区采购样品。支票由王某负责填写，由某公司财务主管加盖了财务章及财务人员印鉴，收款人一栏授权萧某填写。这一切有支票存根上记录为证。萧某持票到某市工业区某私营企业中购买了2万元各类工业样品。该私营企业负责人李某为萧某的朋友，见支票上字迹为萧某所为，于是以资金周转困难为由，要求萧某帮忙将支票上金额改成22万元用于暂时周转。萧某应允，在改动过程中使用了李某提供的“涂改剂”，故外观不露痕迹。尔后，李某为支付工程款将支票背书给了某建筑工程公司。此事败露后，某公司起诉某建筑工程公司及李某，要求返还多占用的票款。本案应如何处理? 请在下列答案中做出选择。</w:t>
      </w:r>
    </w:p>
    <w:p w14:paraId="2DF81E97" w14:textId="77777777" w:rsidR="00532618" w:rsidRDefault="00000000" w:rsidP="00532618">
      <w:pPr>
        <w:rPr>
          <w:rFonts w:hint="eastAsia"/>
        </w:rPr>
      </w:pPr>
      <w:r>
        <w:rPr>
          <w:rFonts w:hint="eastAsia"/>
        </w:rPr>
        <w:t>A某公司对某建筑公司只应承担2万元的票据责任</w:t>
      </w:r>
    </w:p>
    <w:p w14:paraId="22BA6052" w14:textId="77777777" w:rsidR="00532618" w:rsidRDefault="00000000" w:rsidP="00532618">
      <w:pPr>
        <w:rPr>
          <w:rFonts w:hint="eastAsia"/>
        </w:rPr>
      </w:pPr>
      <w:r>
        <w:rPr>
          <w:rFonts w:hint="eastAsia"/>
        </w:rPr>
        <w:t>B萧某、李某应赔偿20万元给某公司</w:t>
      </w:r>
    </w:p>
    <w:p w14:paraId="630DFEFB" w14:textId="77777777" w:rsidR="00532618" w:rsidRDefault="00000000" w:rsidP="00532618">
      <w:pPr>
        <w:rPr>
          <w:rFonts w:hint="eastAsia"/>
        </w:rPr>
      </w:pPr>
      <w:r>
        <w:rPr>
          <w:rFonts w:hint="eastAsia"/>
        </w:rPr>
        <w:t>C李某向建筑公司承担被追索20万元的义务</w:t>
      </w:r>
    </w:p>
    <w:p w14:paraId="2AFBD12E" w14:textId="77777777" w:rsidR="00532618" w:rsidRDefault="00000000" w:rsidP="00532618">
      <w:pPr>
        <w:rPr>
          <w:rFonts w:hint="eastAsia"/>
        </w:rPr>
      </w:pPr>
      <w:r>
        <w:rPr>
          <w:rFonts w:hint="eastAsia"/>
        </w:rPr>
        <w:t>D建议主管机关依法终究萧某和李某的行政责任</w:t>
      </w:r>
    </w:p>
    <w:p w14:paraId="19949E11" w14:textId="77777777" w:rsidR="00532618" w:rsidRDefault="00000000" w:rsidP="00532618">
      <w:pPr>
        <w:rPr>
          <w:rFonts w:hint="eastAsia"/>
        </w:rPr>
      </w:pPr>
      <w:r>
        <w:rPr>
          <w:rFonts w:hint="eastAsia"/>
        </w:rPr>
        <w:t>答案：ABCD</w:t>
      </w:r>
    </w:p>
    <w:p w14:paraId="7580A92C" w14:textId="77777777" w:rsidR="00532618" w:rsidRDefault="00000000" w:rsidP="00532618">
      <w:pPr>
        <w:rPr>
          <w:rFonts w:hint="eastAsia"/>
        </w:rPr>
      </w:pPr>
      <w:r>
        <w:rPr>
          <w:rFonts w:hint="eastAsia"/>
        </w:rPr>
        <w:t>3.多选题：案情：2011年3月20日，中国农业银行甲分行签发了两张银行承兑汇票，金额各为500万元，共计1000万元，付款人为乙公司，承兑到期日为2011年6月1日。在承兑汇票即将到期时，乙公司又与甲分行</w:t>
      </w:r>
      <w:proofErr w:type="gramStart"/>
      <w:r>
        <w:rPr>
          <w:rFonts w:hint="eastAsia"/>
        </w:rPr>
        <w:t>协商再</w:t>
      </w:r>
      <w:proofErr w:type="gramEnd"/>
      <w:r>
        <w:rPr>
          <w:rFonts w:hint="eastAsia"/>
        </w:rPr>
        <w:t>贷款1600万元，用以归还承兑</w:t>
      </w:r>
      <w:r>
        <w:rPr>
          <w:rFonts w:hint="eastAsia"/>
        </w:rPr>
        <w:lastRenderedPageBreak/>
        <w:t>汇票。同年5月23日，甲分行与乙公司、</w:t>
      </w:r>
      <w:proofErr w:type="gramStart"/>
      <w:r>
        <w:rPr>
          <w:rFonts w:hint="eastAsia"/>
        </w:rPr>
        <w:t>丙证券</w:t>
      </w:r>
      <w:proofErr w:type="gramEnd"/>
      <w:r>
        <w:rPr>
          <w:rFonts w:hint="eastAsia"/>
        </w:rPr>
        <w:t>营业部签订一份保证借款合同，约定：甲分行贷给乙公司1600万元，借款月利率为12‰，借款期限自2011年6月1日至2012年5月31日止；</w:t>
      </w:r>
      <w:proofErr w:type="gramStart"/>
      <w:r>
        <w:rPr>
          <w:rFonts w:hint="eastAsia"/>
        </w:rPr>
        <w:t>丙证券</w:t>
      </w:r>
      <w:proofErr w:type="gramEnd"/>
      <w:r>
        <w:rPr>
          <w:rFonts w:hint="eastAsia"/>
        </w:rPr>
        <w:t>营业部作为保证人，就全部借款本息及违约责任承担连带保证责任。合同签订次日，甲分行将1600万元划入乙公司账户，随后又以</w:t>
      </w:r>
      <w:proofErr w:type="gramStart"/>
      <w:r>
        <w:rPr>
          <w:rFonts w:hint="eastAsia"/>
        </w:rPr>
        <w:t>特转方式</w:t>
      </w:r>
      <w:proofErr w:type="gramEnd"/>
      <w:r>
        <w:rPr>
          <w:rFonts w:hint="eastAsia"/>
        </w:rPr>
        <w:t>划付1000万元至其承兑账户，充抵了乙公司的两张500万元银行承兑汇票。贷款到期后，甲分行多次向乙公司和</w:t>
      </w:r>
      <w:proofErr w:type="gramStart"/>
      <w:r>
        <w:rPr>
          <w:rFonts w:hint="eastAsia"/>
        </w:rPr>
        <w:t>丙证</w:t>
      </w:r>
      <w:proofErr w:type="gramEnd"/>
      <w:r>
        <w:rPr>
          <w:rFonts w:hint="eastAsia"/>
        </w:rPr>
        <w:t>营业部发出催款通知书，但均未获偿还，遂于2012年8月19日提出诉讼，请求乙公司、</w:t>
      </w:r>
      <w:proofErr w:type="gramStart"/>
      <w:r>
        <w:rPr>
          <w:rFonts w:hint="eastAsia"/>
        </w:rPr>
        <w:t>丙证券</w:t>
      </w:r>
      <w:proofErr w:type="gramEnd"/>
      <w:r>
        <w:rPr>
          <w:rFonts w:hint="eastAsia"/>
        </w:rPr>
        <w:t>营业部、</w:t>
      </w:r>
      <w:proofErr w:type="gramStart"/>
      <w:r>
        <w:rPr>
          <w:rFonts w:hint="eastAsia"/>
        </w:rPr>
        <w:t>丁证券</w:t>
      </w:r>
      <w:proofErr w:type="gramEnd"/>
      <w:r>
        <w:rPr>
          <w:rFonts w:hint="eastAsia"/>
        </w:rPr>
        <w:t>有限公司武汉分公司偿还借款本息及由此造成的一切损失。另查：</w:t>
      </w:r>
      <w:proofErr w:type="gramStart"/>
      <w:r>
        <w:rPr>
          <w:rFonts w:hint="eastAsia"/>
        </w:rPr>
        <w:t>丙证券</w:t>
      </w:r>
      <w:proofErr w:type="gramEnd"/>
      <w:r>
        <w:rPr>
          <w:rFonts w:hint="eastAsia"/>
        </w:rPr>
        <w:t>营业部于2007年5月13日领取企业法人营业执照，系隶属</w:t>
      </w:r>
      <w:proofErr w:type="gramStart"/>
      <w:r>
        <w:rPr>
          <w:rFonts w:hint="eastAsia"/>
        </w:rPr>
        <w:t>丁证券</w:t>
      </w:r>
      <w:proofErr w:type="gramEnd"/>
      <w:r>
        <w:rPr>
          <w:rFonts w:hint="eastAsia"/>
        </w:rPr>
        <w:t>有限公司武汉分公司的非法人企业分支机构。本案例中，主合同和担保合同是否有效（ ）。</w:t>
      </w:r>
    </w:p>
    <w:p w14:paraId="63E6E342" w14:textId="77777777" w:rsidR="00532618" w:rsidRDefault="00000000" w:rsidP="00532618">
      <w:pPr>
        <w:rPr>
          <w:rFonts w:hint="eastAsia"/>
        </w:rPr>
      </w:pPr>
      <w:r>
        <w:rPr>
          <w:rFonts w:hint="eastAsia"/>
        </w:rPr>
        <w:t>A主合同有效</w:t>
      </w:r>
    </w:p>
    <w:p w14:paraId="2BA958EF" w14:textId="77777777" w:rsidR="00532618" w:rsidRDefault="00000000" w:rsidP="00532618">
      <w:pPr>
        <w:rPr>
          <w:rFonts w:hint="eastAsia"/>
        </w:rPr>
      </w:pPr>
      <w:r>
        <w:rPr>
          <w:rFonts w:hint="eastAsia"/>
        </w:rPr>
        <w:t>B主合同无效</w:t>
      </w:r>
    </w:p>
    <w:p w14:paraId="1AC58944" w14:textId="77777777" w:rsidR="00532618" w:rsidRDefault="00000000" w:rsidP="00532618">
      <w:pPr>
        <w:rPr>
          <w:rFonts w:hint="eastAsia"/>
        </w:rPr>
      </w:pPr>
      <w:r>
        <w:rPr>
          <w:rFonts w:hint="eastAsia"/>
        </w:rPr>
        <w:t>C担保合同有效</w:t>
      </w:r>
    </w:p>
    <w:p w14:paraId="272FB146" w14:textId="77777777" w:rsidR="00532618" w:rsidRDefault="00000000" w:rsidP="00532618">
      <w:pPr>
        <w:rPr>
          <w:rFonts w:hint="eastAsia"/>
        </w:rPr>
      </w:pPr>
      <w:r>
        <w:rPr>
          <w:rFonts w:hint="eastAsia"/>
        </w:rPr>
        <w:t>D担保合同无效</w:t>
      </w:r>
    </w:p>
    <w:p w14:paraId="6BB08D6A" w14:textId="77777777" w:rsidR="00532618" w:rsidRDefault="00000000" w:rsidP="00532618">
      <w:pPr>
        <w:rPr>
          <w:rFonts w:hint="eastAsia"/>
        </w:rPr>
      </w:pPr>
      <w:r>
        <w:rPr>
          <w:rFonts w:hint="eastAsia"/>
        </w:rPr>
        <w:t>答案：AD</w:t>
      </w:r>
    </w:p>
    <w:p w14:paraId="6F2E042E" w14:textId="77777777" w:rsidR="00532618" w:rsidRDefault="00000000" w:rsidP="00532618">
      <w:pPr>
        <w:rPr>
          <w:rFonts w:hint="eastAsia"/>
        </w:rPr>
      </w:pPr>
      <w:r>
        <w:rPr>
          <w:rFonts w:hint="eastAsia"/>
        </w:rPr>
        <w:t>4.单选题：案情：2011年3月20日，中国农业银行甲分行签发了两张银行承兑汇票，金额各为500万元，共计1000万元，付款人为乙公司，承兑到期日为2011年6月1日。在承兑汇票即将到期时，乙公司又与甲分行</w:t>
      </w:r>
      <w:proofErr w:type="gramStart"/>
      <w:r>
        <w:rPr>
          <w:rFonts w:hint="eastAsia"/>
        </w:rPr>
        <w:t>协商再</w:t>
      </w:r>
      <w:proofErr w:type="gramEnd"/>
      <w:r>
        <w:rPr>
          <w:rFonts w:hint="eastAsia"/>
        </w:rPr>
        <w:t>贷款1600万元，用以归还承兑汇票。同年5月23日，甲分行与乙公司、</w:t>
      </w:r>
      <w:proofErr w:type="gramStart"/>
      <w:r>
        <w:rPr>
          <w:rFonts w:hint="eastAsia"/>
        </w:rPr>
        <w:t>丙证券</w:t>
      </w:r>
      <w:proofErr w:type="gramEnd"/>
      <w:r>
        <w:rPr>
          <w:rFonts w:hint="eastAsia"/>
        </w:rPr>
        <w:t>营业部签订一份保证借款合同，约定：甲分行贷给乙公司1600万元，借款月利率为12‰，借款期限自2011年6月1日至2012年5月31日止；</w:t>
      </w:r>
      <w:proofErr w:type="gramStart"/>
      <w:r>
        <w:rPr>
          <w:rFonts w:hint="eastAsia"/>
        </w:rPr>
        <w:t>丙证券</w:t>
      </w:r>
      <w:proofErr w:type="gramEnd"/>
      <w:r>
        <w:rPr>
          <w:rFonts w:hint="eastAsia"/>
        </w:rPr>
        <w:t>营业部作为保证人，就全部借款本息及违约责任承担连带保证责任。合同签订次日，甲分行将1600万元划入乙公司账户，随后又以</w:t>
      </w:r>
      <w:proofErr w:type="gramStart"/>
      <w:r>
        <w:rPr>
          <w:rFonts w:hint="eastAsia"/>
        </w:rPr>
        <w:t>特转方式</w:t>
      </w:r>
      <w:proofErr w:type="gramEnd"/>
      <w:r>
        <w:rPr>
          <w:rFonts w:hint="eastAsia"/>
        </w:rPr>
        <w:t>划付1000万元至其承兑账户，充抵了乙公司的两张500万元银行承兑汇票。贷款到期后，甲分行多次向乙公司和</w:t>
      </w:r>
      <w:proofErr w:type="gramStart"/>
      <w:r>
        <w:rPr>
          <w:rFonts w:hint="eastAsia"/>
        </w:rPr>
        <w:t>丙证</w:t>
      </w:r>
      <w:proofErr w:type="gramEnd"/>
      <w:r>
        <w:rPr>
          <w:rFonts w:hint="eastAsia"/>
        </w:rPr>
        <w:t>营业部发出催款通知书，但均未获偿还，遂于2012年8月19日提出诉讼，请求乙公司、</w:t>
      </w:r>
      <w:proofErr w:type="gramStart"/>
      <w:r>
        <w:rPr>
          <w:rFonts w:hint="eastAsia"/>
        </w:rPr>
        <w:t>丙证券</w:t>
      </w:r>
      <w:proofErr w:type="gramEnd"/>
      <w:r>
        <w:rPr>
          <w:rFonts w:hint="eastAsia"/>
        </w:rPr>
        <w:t>营业部、</w:t>
      </w:r>
      <w:proofErr w:type="gramStart"/>
      <w:r>
        <w:rPr>
          <w:rFonts w:hint="eastAsia"/>
        </w:rPr>
        <w:t>丁证券</w:t>
      </w:r>
      <w:proofErr w:type="gramEnd"/>
      <w:r>
        <w:rPr>
          <w:rFonts w:hint="eastAsia"/>
        </w:rPr>
        <w:t>有限公司武汉分公司偿还借款本息及由此造成的一切损失。另查：</w:t>
      </w:r>
      <w:proofErr w:type="gramStart"/>
      <w:r>
        <w:rPr>
          <w:rFonts w:hint="eastAsia"/>
        </w:rPr>
        <w:t>丙证券</w:t>
      </w:r>
      <w:proofErr w:type="gramEnd"/>
      <w:r>
        <w:rPr>
          <w:rFonts w:hint="eastAsia"/>
        </w:rPr>
        <w:t>营业部于2007年5月13日领取企业法人营业执照，系隶属</w:t>
      </w:r>
      <w:proofErr w:type="gramStart"/>
      <w:r>
        <w:rPr>
          <w:rFonts w:hint="eastAsia"/>
        </w:rPr>
        <w:t>丁证券</w:t>
      </w:r>
      <w:proofErr w:type="gramEnd"/>
      <w:r>
        <w:rPr>
          <w:rFonts w:hint="eastAsia"/>
        </w:rPr>
        <w:t>有限公司武汉分公司的非法人企业分支机构。本案例中，</w:t>
      </w:r>
      <w:proofErr w:type="gramStart"/>
      <w:r>
        <w:rPr>
          <w:rFonts w:hint="eastAsia"/>
        </w:rPr>
        <w:t>丙证券</w:t>
      </w:r>
      <w:proofErr w:type="gramEnd"/>
      <w:r>
        <w:rPr>
          <w:rFonts w:hint="eastAsia"/>
        </w:rPr>
        <w:t>营业部应承担的赔偿责任是（ ）。</w:t>
      </w:r>
    </w:p>
    <w:p w14:paraId="53634F79" w14:textId="77777777" w:rsidR="00532618" w:rsidRDefault="00000000" w:rsidP="00532618">
      <w:pPr>
        <w:rPr>
          <w:rFonts w:hint="eastAsia"/>
        </w:rPr>
      </w:pPr>
      <w:r>
        <w:rPr>
          <w:rFonts w:hint="eastAsia"/>
        </w:rPr>
        <w:t>A1600万元</w:t>
      </w:r>
    </w:p>
    <w:p w14:paraId="23ECAB0D" w14:textId="77777777" w:rsidR="00532618" w:rsidRDefault="00000000" w:rsidP="00532618">
      <w:pPr>
        <w:rPr>
          <w:rFonts w:hint="eastAsia"/>
        </w:rPr>
      </w:pPr>
      <w:r>
        <w:rPr>
          <w:rFonts w:hint="eastAsia"/>
        </w:rPr>
        <w:t>B1000万元</w:t>
      </w:r>
    </w:p>
    <w:p w14:paraId="496AE03F" w14:textId="77777777" w:rsidR="00532618" w:rsidRDefault="00000000" w:rsidP="00532618">
      <w:pPr>
        <w:rPr>
          <w:rFonts w:hint="eastAsia"/>
        </w:rPr>
      </w:pPr>
      <w:r>
        <w:rPr>
          <w:rFonts w:hint="eastAsia"/>
        </w:rPr>
        <w:t>C600万元</w:t>
      </w:r>
    </w:p>
    <w:p w14:paraId="2429B884" w14:textId="77777777" w:rsidR="00532618" w:rsidRDefault="00000000" w:rsidP="00532618">
      <w:pPr>
        <w:rPr>
          <w:rFonts w:hint="eastAsia"/>
        </w:rPr>
      </w:pPr>
      <w:r>
        <w:rPr>
          <w:rFonts w:hint="eastAsia"/>
        </w:rPr>
        <w:t>D不超过300万元</w:t>
      </w:r>
    </w:p>
    <w:p w14:paraId="6F985B72" w14:textId="77777777" w:rsidR="00532618" w:rsidRDefault="00000000" w:rsidP="00532618">
      <w:pPr>
        <w:rPr>
          <w:rFonts w:hint="eastAsia"/>
        </w:rPr>
      </w:pPr>
      <w:r>
        <w:rPr>
          <w:rFonts w:hint="eastAsia"/>
        </w:rPr>
        <w:t>答案：D</w:t>
      </w:r>
    </w:p>
    <w:p w14:paraId="42F906CC" w14:textId="77777777" w:rsidR="00532618" w:rsidRDefault="00000000" w:rsidP="00532618">
      <w:pPr>
        <w:rPr>
          <w:rFonts w:hint="eastAsia"/>
        </w:rPr>
      </w:pPr>
      <w:proofErr w:type="gramStart"/>
      <w:r>
        <w:rPr>
          <w:rFonts w:hint="eastAsia"/>
        </w:rPr>
        <w:lastRenderedPageBreak/>
        <w:t>形考任务四</w:t>
      </w:r>
      <w:proofErr w:type="gramEnd"/>
    </w:p>
    <w:p w14:paraId="6686869D" w14:textId="77777777" w:rsidR="00532618" w:rsidRDefault="00000000" w:rsidP="00532618">
      <w:pPr>
        <w:rPr>
          <w:rFonts w:hint="eastAsia"/>
        </w:rPr>
      </w:pPr>
      <w:r>
        <w:rPr>
          <w:rFonts w:hint="eastAsia"/>
        </w:rPr>
        <w:t>选择题（有单选题，也有多选题，共有5题，每题20分，共100分）</w:t>
      </w:r>
    </w:p>
    <w:p w14:paraId="51E73251" w14:textId="77777777" w:rsidR="00532618" w:rsidRDefault="00000000" w:rsidP="00532618">
      <w:pPr>
        <w:rPr>
          <w:rFonts w:hint="eastAsia"/>
        </w:rPr>
      </w:pPr>
      <w:r>
        <w:rPr>
          <w:rFonts w:hint="eastAsia"/>
        </w:rPr>
        <w:t>1.（多选）甲公司、乙有限公司、丙公司、丁有限公司集中资金，利用627个个人股票账户及3个法人股票账户，大量买入“深锦兴”股票。持仓量从1998年10月5日的53万股，</w:t>
      </w:r>
      <w:proofErr w:type="gramStart"/>
      <w:r>
        <w:rPr>
          <w:rFonts w:hint="eastAsia"/>
        </w:rPr>
        <w:t>占流通</w:t>
      </w:r>
      <w:proofErr w:type="gramEnd"/>
      <w:r>
        <w:rPr>
          <w:rFonts w:hint="eastAsia"/>
        </w:rPr>
        <w:t>股的1.52%,到最高时2000年1月12日的3001万股，</w:t>
      </w:r>
      <w:proofErr w:type="gramStart"/>
      <w:r>
        <w:rPr>
          <w:rFonts w:hint="eastAsia"/>
        </w:rPr>
        <w:t>占流通</w:t>
      </w:r>
      <w:proofErr w:type="gramEnd"/>
      <w:r>
        <w:rPr>
          <w:rFonts w:hint="eastAsia"/>
        </w:rPr>
        <w:t>股的85%。同时，还通过其控制的不同股票账户，以自己为交易对象，进行不转移所有权的自买自卖，影响证券交易价格和交易量，联手操纵股票价格。截至2001年2月5日，上述四家公司控制的627个个人股票账户及3个法人股票账户共实现盈利4.49亿元，股票余额77万元股。请问上述四家公司的行为属于什么性质的行为？</w:t>
      </w:r>
    </w:p>
    <w:p w14:paraId="2D821BE1" w14:textId="77777777" w:rsidR="00532618" w:rsidRDefault="00000000" w:rsidP="00532618">
      <w:pPr>
        <w:rPr>
          <w:rFonts w:hint="eastAsia"/>
        </w:rPr>
      </w:pPr>
      <w:r>
        <w:rPr>
          <w:rFonts w:hint="eastAsia"/>
        </w:rPr>
        <w:t>A内幕交易</w:t>
      </w:r>
    </w:p>
    <w:p w14:paraId="73744108" w14:textId="77777777" w:rsidR="00532618" w:rsidRDefault="00000000" w:rsidP="00532618">
      <w:pPr>
        <w:rPr>
          <w:rFonts w:hint="eastAsia"/>
        </w:rPr>
      </w:pPr>
      <w:r>
        <w:rPr>
          <w:rFonts w:hint="eastAsia"/>
        </w:rPr>
        <w:t>B虚假陈述</w:t>
      </w:r>
    </w:p>
    <w:p w14:paraId="4DEFB5E2" w14:textId="77777777" w:rsidR="00532618" w:rsidRDefault="00000000" w:rsidP="00532618">
      <w:pPr>
        <w:rPr>
          <w:rFonts w:hint="eastAsia"/>
        </w:rPr>
      </w:pPr>
      <w:r>
        <w:rPr>
          <w:rFonts w:hint="eastAsia"/>
        </w:rPr>
        <w:t>C操纵市场</w:t>
      </w:r>
    </w:p>
    <w:p w14:paraId="00218130" w14:textId="77777777" w:rsidR="00532618" w:rsidRDefault="00000000" w:rsidP="00532618">
      <w:pPr>
        <w:rPr>
          <w:rFonts w:hint="eastAsia"/>
        </w:rPr>
      </w:pPr>
      <w:r>
        <w:rPr>
          <w:rFonts w:hint="eastAsia"/>
        </w:rPr>
        <w:t>D法人以个人名义开立账户</w:t>
      </w:r>
    </w:p>
    <w:p w14:paraId="2065B900" w14:textId="77777777" w:rsidR="00532618" w:rsidRDefault="00000000" w:rsidP="00532618">
      <w:pPr>
        <w:rPr>
          <w:rFonts w:hint="eastAsia"/>
        </w:rPr>
      </w:pPr>
      <w:r>
        <w:rPr>
          <w:rFonts w:hint="eastAsia"/>
        </w:rPr>
        <w:t>答案：CD</w:t>
      </w:r>
    </w:p>
    <w:p w14:paraId="7976EF11" w14:textId="77777777" w:rsidR="00532618" w:rsidRDefault="00000000" w:rsidP="00532618">
      <w:pPr>
        <w:rPr>
          <w:rFonts w:hint="eastAsia"/>
        </w:rPr>
      </w:pPr>
      <w:r>
        <w:rPr>
          <w:rFonts w:hint="eastAsia"/>
        </w:rPr>
        <w:t>2.（多选）A公司为上市公司，甲某为A公司董事会秘书。甲某于2010年10月24日、11月2日分别以4.48元及4.04元的价格买入A公司流通股100000股与150000股，并于次年1月10日以4.53元的价格全部卖出，共获利78500元。甲某在买入公司股票之时，未按公司章程规定以任何形式向公司进行申报。以下表述正确的是（ ）。</w:t>
      </w:r>
    </w:p>
    <w:p w14:paraId="62BE64FF" w14:textId="77777777" w:rsidR="00532618" w:rsidRDefault="00000000" w:rsidP="00532618">
      <w:pPr>
        <w:rPr>
          <w:rFonts w:hint="eastAsia"/>
        </w:rPr>
      </w:pPr>
      <w:r>
        <w:rPr>
          <w:rFonts w:hint="eastAsia"/>
        </w:rPr>
        <w:t>A董事会应当将甲某因买卖股票获得的收益收归公司所有</w:t>
      </w:r>
    </w:p>
    <w:p w14:paraId="3D35745C" w14:textId="77777777" w:rsidR="00532618" w:rsidRDefault="00000000" w:rsidP="00532618">
      <w:pPr>
        <w:rPr>
          <w:rFonts w:hint="eastAsia"/>
        </w:rPr>
      </w:pPr>
      <w:r>
        <w:rPr>
          <w:rFonts w:hint="eastAsia"/>
        </w:rPr>
        <w:t>B董事会无权将甲某因买卖股票获得的收益收归公司所有</w:t>
      </w:r>
    </w:p>
    <w:p w14:paraId="46BDD293" w14:textId="77777777" w:rsidR="00532618" w:rsidRDefault="00000000" w:rsidP="00532618">
      <w:pPr>
        <w:rPr>
          <w:rFonts w:hint="eastAsia"/>
        </w:rPr>
      </w:pPr>
      <w:r>
        <w:rPr>
          <w:rFonts w:hint="eastAsia"/>
        </w:rPr>
        <w:t>C如果董事会没有将甲某因买卖股票所得收益收归公司所有，A公司的股东可以要求董事会执行，30日内没有执行，股东可以直接以自己的名义提起诉讼</w:t>
      </w:r>
    </w:p>
    <w:p w14:paraId="7B44337B" w14:textId="77777777" w:rsidR="00532618" w:rsidRDefault="00000000" w:rsidP="00532618">
      <w:pPr>
        <w:rPr>
          <w:rFonts w:hint="eastAsia"/>
        </w:rPr>
      </w:pPr>
      <w:r>
        <w:rPr>
          <w:rFonts w:hint="eastAsia"/>
        </w:rPr>
        <w:t>D如果董事会没有将甲某因买卖股票所得收益收归公司所有，A公司的股东可以要求董事会执行，而无权直接以自己的名义提起诉讼</w:t>
      </w:r>
    </w:p>
    <w:p w14:paraId="0277ECF9" w14:textId="77777777" w:rsidR="00532618" w:rsidRDefault="00000000" w:rsidP="00532618">
      <w:pPr>
        <w:rPr>
          <w:rFonts w:hint="eastAsia"/>
        </w:rPr>
      </w:pPr>
      <w:r>
        <w:rPr>
          <w:rFonts w:hint="eastAsia"/>
        </w:rPr>
        <w:t>答案：AC</w:t>
      </w:r>
    </w:p>
    <w:p w14:paraId="4DCAC687" w14:textId="77777777" w:rsidR="00532618" w:rsidRDefault="00000000" w:rsidP="00532618">
      <w:pPr>
        <w:rPr>
          <w:rFonts w:hint="eastAsia"/>
        </w:rPr>
      </w:pPr>
      <w:r>
        <w:rPr>
          <w:rFonts w:hint="eastAsia"/>
        </w:rPr>
        <w:t>3.（多选）王某购得一辆夏利轿车准备作为出租车使用，并向保险公司投保了车辆损失险和第三者责任险，保险期限为一年，并交付了全部保险费。投保后两个月，王某的汽车被盗，王某立即向当地公安机关报了案。不久，市交通部门通知王某，他的车在某区超速驾驶，撞伤一名行人后司机弃车逃跑。该行人被送入医院治疗，其家属要求王某赔偿全部医疗费用以及其他相关费用。王某立即将事故通知了保险公司，并向保险公司要求支付该笔款项以及其车辆本身由于窃贼不良使用造成的部分损失。保险公</w:t>
      </w:r>
      <w:r>
        <w:rPr>
          <w:rFonts w:hint="eastAsia"/>
        </w:rPr>
        <w:lastRenderedPageBreak/>
        <w:t>司经过调查后认为，王某的汽车被盗后，窃贼肇事并致人损伤的事实，不属于《机动车辆保险条款》中规定的第三者责任险的范围，保险公司对此不负赔偿责任，只能理赔王某车辆损失的部分。以下表示正确的是（ ）。</w:t>
      </w:r>
    </w:p>
    <w:p w14:paraId="772EFA1D" w14:textId="77777777" w:rsidR="00532618" w:rsidRDefault="00000000" w:rsidP="00532618">
      <w:pPr>
        <w:rPr>
          <w:rFonts w:hint="eastAsia"/>
        </w:rPr>
      </w:pPr>
      <w:r>
        <w:rPr>
          <w:rFonts w:hint="eastAsia"/>
        </w:rPr>
        <w:t>A保险公司不需要对此次事故造成的第三者损失负赔偿责任</w:t>
      </w:r>
    </w:p>
    <w:p w14:paraId="603E2FE8" w14:textId="77777777" w:rsidR="00532618" w:rsidRDefault="00000000" w:rsidP="00532618">
      <w:pPr>
        <w:rPr>
          <w:rFonts w:hint="eastAsia"/>
        </w:rPr>
      </w:pPr>
      <w:r>
        <w:rPr>
          <w:rFonts w:hint="eastAsia"/>
        </w:rPr>
        <w:t>B保险公司需要对此次事故造成的第三者损失负赔偿责任</w:t>
      </w:r>
    </w:p>
    <w:p w14:paraId="4CC0BD68" w14:textId="77777777" w:rsidR="00532618" w:rsidRDefault="00000000" w:rsidP="00532618">
      <w:pPr>
        <w:rPr>
          <w:rFonts w:hint="eastAsia"/>
        </w:rPr>
      </w:pPr>
      <w:r>
        <w:rPr>
          <w:rFonts w:hint="eastAsia"/>
        </w:rPr>
        <w:t>C本案的主要责任人是窃贼</w:t>
      </w:r>
    </w:p>
    <w:p w14:paraId="192F2EBA" w14:textId="77777777" w:rsidR="00532618" w:rsidRDefault="00000000" w:rsidP="00532618">
      <w:pPr>
        <w:rPr>
          <w:rFonts w:hint="eastAsia"/>
        </w:rPr>
      </w:pPr>
      <w:r>
        <w:rPr>
          <w:rFonts w:hint="eastAsia"/>
        </w:rPr>
        <w:t>D本案的主要责任人是王某</w:t>
      </w:r>
    </w:p>
    <w:p w14:paraId="42205748" w14:textId="77777777" w:rsidR="00532618" w:rsidRDefault="00000000" w:rsidP="00532618">
      <w:pPr>
        <w:rPr>
          <w:rFonts w:hint="eastAsia"/>
        </w:rPr>
      </w:pPr>
      <w:r>
        <w:rPr>
          <w:rFonts w:hint="eastAsia"/>
        </w:rPr>
        <w:t>答案：AC</w:t>
      </w:r>
    </w:p>
    <w:p w14:paraId="6DC14A75" w14:textId="77777777" w:rsidR="00532618" w:rsidRDefault="00000000" w:rsidP="00532618">
      <w:pPr>
        <w:rPr>
          <w:rFonts w:hint="eastAsia"/>
        </w:rPr>
      </w:pPr>
      <w:r>
        <w:rPr>
          <w:rFonts w:hint="eastAsia"/>
        </w:rPr>
        <w:t>4.（单选）某企业与保险公司签订一份财产保险合同，保险标的为该企业的厂房和设备，保险费50万元。合同生效后第3个月，该企业谎称厂房内的设备被盗，向保险公司提出赔偿请求。依法律规定，保险公司解除了保险合同，对50万元保险费的正确处理办法是（ ）。</w:t>
      </w:r>
    </w:p>
    <w:p w14:paraId="2B525A86" w14:textId="77777777" w:rsidR="00532618" w:rsidRDefault="00000000" w:rsidP="00532618">
      <w:pPr>
        <w:rPr>
          <w:rFonts w:hint="eastAsia"/>
        </w:rPr>
      </w:pPr>
      <w:r>
        <w:rPr>
          <w:rFonts w:hint="eastAsia"/>
        </w:rPr>
        <w:t>A不退还全部保险费</w:t>
      </w:r>
    </w:p>
    <w:p w14:paraId="11678F70" w14:textId="77777777" w:rsidR="00532618" w:rsidRDefault="00000000" w:rsidP="00532618">
      <w:pPr>
        <w:rPr>
          <w:rFonts w:hint="eastAsia"/>
        </w:rPr>
      </w:pPr>
      <w:r>
        <w:rPr>
          <w:rFonts w:hint="eastAsia"/>
        </w:rPr>
        <w:t>B只退还减去3个月后剩余部分的保险费</w:t>
      </w:r>
    </w:p>
    <w:p w14:paraId="4CF67D79" w14:textId="77777777" w:rsidR="00532618" w:rsidRDefault="00000000" w:rsidP="00532618">
      <w:pPr>
        <w:rPr>
          <w:rFonts w:hint="eastAsia"/>
        </w:rPr>
      </w:pPr>
      <w:r>
        <w:rPr>
          <w:rFonts w:hint="eastAsia"/>
        </w:rPr>
        <w:t>C应退还全部保险费</w:t>
      </w:r>
    </w:p>
    <w:p w14:paraId="2738773B" w14:textId="77777777" w:rsidR="00532618" w:rsidRDefault="00000000" w:rsidP="00532618">
      <w:pPr>
        <w:rPr>
          <w:rFonts w:hint="eastAsia"/>
        </w:rPr>
      </w:pPr>
      <w:r>
        <w:rPr>
          <w:rFonts w:hint="eastAsia"/>
        </w:rPr>
        <w:t>D应退还保险费及利息</w:t>
      </w:r>
    </w:p>
    <w:p w14:paraId="3C42D7F8" w14:textId="77777777" w:rsidR="00532618" w:rsidRDefault="00000000" w:rsidP="00532618">
      <w:pPr>
        <w:rPr>
          <w:rFonts w:hint="eastAsia"/>
        </w:rPr>
      </w:pPr>
      <w:r>
        <w:rPr>
          <w:rFonts w:hint="eastAsia"/>
        </w:rPr>
        <w:t>答案：A</w:t>
      </w:r>
    </w:p>
    <w:p w14:paraId="6B640E26" w14:textId="77777777" w:rsidR="00532618" w:rsidRDefault="00000000" w:rsidP="00532618">
      <w:pPr>
        <w:rPr>
          <w:rFonts w:hint="eastAsia"/>
        </w:rPr>
      </w:pPr>
      <w:r>
        <w:rPr>
          <w:rFonts w:hint="eastAsia"/>
        </w:rPr>
        <w:t>5.（多选）甲某于2011年2月1日与A保险公司订立健康保险合同，保险金额为100万元，指定其女儿——未成年人乙某为受益人，并交付首期保险年费。同年8月23日，甲某突发疾病，入院经查发现患有胃癌，后因治疗无效死亡。受益人乙某提出索赔，A保险公司称甲某于2年前已经知道自己患有胃病，并曾于当年的10月8日在某医院门诊治疗过，而在投保单的“被保险人告之事项”中，甲某就“您现在是否患有或曾经患有或接受治疗或自觉有以下症状：胃部疾病”的询问的回答为“否”，就“过去10年内，您是否曾经患疾病或在任何医院、诊所接受治疗”的询问的回答亦为“否”。因此，A保险公司以投保人有</w:t>
      </w:r>
      <w:proofErr w:type="gramStart"/>
      <w:r>
        <w:rPr>
          <w:rFonts w:hint="eastAsia"/>
        </w:rPr>
        <w:t>不</w:t>
      </w:r>
      <w:proofErr w:type="gramEnd"/>
      <w:r>
        <w:rPr>
          <w:rFonts w:hint="eastAsia"/>
        </w:rPr>
        <w:t>如实告知事实行为为由，决定解除保险合同，不予给付保险金。乙某向法院提起诉讼，请求A保险公司支付保险金100万元。以下表述正确的是（ ）。</w:t>
      </w:r>
    </w:p>
    <w:p w14:paraId="787FA576" w14:textId="77777777" w:rsidR="00532618" w:rsidRDefault="00000000" w:rsidP="00532618">
      <w:pPr>
        <w:rPr>
          <w:rFonts w:hint="eastAsia"/>
        </w:rPr>
      </w:pPr>
      <w:r>
        <w:rPr>
          <w:rFonts w:hint="eastAsia"/>
        </w:rPr>
        <w:t>A甲某对A保险公司有如实告知的义务</w:t>
      </w:r>
    </w:p>
    <w:p w14:paraId="53FBA22B" w14:textId="77777777" w:rsidR="00532618" w:rsidRDefault="00000000" w:rsidP="00532618">
      <w:pPr>
        <w:rPr>
          <w:rFonts w:hint="eastAsia"/>
        </w:rPr>
      </w:pPr>
      <w:r>
        <w:rPr>
          <w:rFonts w:hint="eastAsia"/>
        </w:rPr>
        <w:t>B甲某对A保险公司不负如实告知的义务</w:t>
      </w:r>
    </w:p>
    <w:p w14:paraId="778920A9" w14:textId="77777777" w:rsidR="00532618" w:rsidRDefault="00000000" w:rsidP="00532618">
      <w:pPr>
        <w:rPr>
          <w:rFonts w:hint="eastAsia"/>
        </w:rPr>
      </w:pPr>
      <w:r>
        <w:rPr>
          <w:rFonts w:hint="eastAsia"/>
        </w:rPr>
        <w:t>CA保险公司有权解除合同，并无须承担给付保险金的责任</w:t>
      </w:r>
    </w:p>
    <w:p w14:paraId="62B6F9D0" w14:textId="77777777" w:rsidR="00532618" w:rsidRDefault="00000000" w:rsidP="00532618">
      <w:pPr>
        <w:rPr>
          <w:rFonts w:hint="eastAsia"/>
        </w:rPr>
      </w:pPr>
      <w:r>
        <w:rPr>
          <w:rFonts w:hint="eastAsia"/>
        </w:rPr>
        <w:t>DA保险公司无权解除合同，并应承担给付保险金的责任</w:t>
      </w:r>
    </w:p>
    <w:p w14:paraId="209A9BAC" w14:textId="77777777" w:rsidR="00532618" w:rsidRDefault="00000000" w:rsidP="00532618">
      <w:pPr>
        <w:rPr>
          <w:rFonts w:hint="eastAsia"/>
        </w:rPr>
      </w:pPr>
      <w:r>
        <w:rPr>
          <w:rFonts w:hint="eastAsia"/>
        </w:rPr>
        <w:lastRenderedPageBreak/>
        <w:t>答案：AC</w:t>
      </w:r>
    </w:p>
    <w:p w14:paraId="6652D9AB" w14:textId="77777777" w:rsidR="00532618" w:rsidRDefault="00000000" w:rsidP="00532618">
      <w:pPr>
        <w:rPr>
          <w:rFonts w:hint="eastAsia"/>
        </w:rPr>
      </w:pPr>
      <w:r>
        <w:rPr>
          <w:rFonts w:hint="eastAsia"/>
        </w:rPr>
        <w:t>（有用</w:t>
      </w:r>
      <w:proofErr w:type="gramStart"/>
      <w:r>
        <w:rPr>
          <w:rFonts w:hint="eastAsia"/>
        </w:rPr>
        <w:t>就点赞扩散</w:t>
      </w:r>
      <w:proofErr w:type="gramEnd"/>
      <w:r>
        <w:rPr>
          <w:rFonts w:hint="eastAsia"/>
        </w:rPr>
        <w:t>）</w:t>
      </w:r>
    </w:p>
    <w:p w14:paraId="13755A34" w14:textId="77777777" w:rsidR="00CE4BDA" w:rsidRDefault="00000000" w:rsidP="00532618">
      <w:pPr>
        <w:rPr>
          <w:rFonts w:hint="eastAsia"/>
        </w:rPr>
      </w:pPr>
      <w:r>
        <w:rPr>
          <w:rFonts w:hint="eastAsia"/>
        </w:rPr>
        <w:t>声明：本文由Fish学姐整理，题目从国家开放大学课程摘录，作答结果仅供学习参考使用。</w:t>
      </w:r>
    </w:p>
    <w:sectPr w:rsidR="00CE4B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31B"/>
    <w:rsid w:val="00186292"/>
    <w:rsid w:val="00316611"/>
    <w:rsid w:val="003F231B"/>
    <w:rsid w:val="00532618"/>
    <w:rsid w:val="008D5E70"/>
    <w:rsid w:val="00C96ED5"/>
    <w:rsid w:val="00CE4B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CF0E3"/>
  <w15:chartTrackingRefBased/>
  <w15:docId w15:val="{25BC4CE7-1553-49D1-B6C6-8C6B3EB0F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F23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F23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F231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F231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F231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F231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F231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F231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F231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231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231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F231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231B"/>
    <w:rPr>
      <w:rFonts w:cstheme="majorBidi"/>
      <w:color w:val="0F4761" w:themeColor="accent1" w:themeShade="BF"/>
      <w:sz w:val="28"/>
      <w:szCs w:val="28"/>
    </w:rPr>
  </w:style>
  <w:style w:type="character" w:customStyle="1" w:styleId="50">
    <w:name w:val="标题 5 字符"/>
    <w:basedOn w:val="a0"/>
    <w:link w:val="5"/>
    <w:uiPriority w:val="9"/>
    <w:semiHidden/>
    <w:rsid w:val="003F231B"/>
    <w:rPr>
      <w:rFonts w:cstheme="majorBidi"/>
      <w:color w:val="0F4761" w:themeColor="accent1" w:themeShade="BF"/>
      <w:sz w:val="24"/>
    </w:rPr>
  </w:style>
  <w:style w:type="character" w:customStyle="1" w:styleId="60">
    <w:name w:val="标题 6 字符"/>
    <w:basedOn w:val="a0"/>
    <w:link w:val="6"/>
    <w:uiPriority w:val="9"/>
    <w:semiHidden/>
    <w:rsid w:val="003F231B"/>
    <w:rPr>
      <w:rFonts w:cstheme="majorBidi"/>
      <w:b/>
      <w:bCs/>
      <w:color w:val="0F4761" w:themeColor="accent1" w:themeShade="BF"/>
    </w:rPr>
  </w:style>
  <w:style w:type="character" w:customStyle="1" w:styleId="70">
    <w:name w:val="标题 7 字符"/>
    <w:basedOn w:val="a0"/>
    <w:link w:val="7"/>
    <w:uiPriority w:val="9"/>
    <w:semiHidden/>
    <w:rsid w:val="003F231B"/>
    <w:rPr>
      <w:rFonts w:cstheme="majorBidi"/>
      <w:b/>
      <w:bCs/>
      <w:color w:val="595959" w:themeColor="text1" w:themeTint="A6"/>
    </w:rPr>
  </w:style>
  <w:style w:type="character" w:customStyle="1" w:styleId="80">
    <w:name w:val="标题 8 字符"/>
    <w:basedOn w:val="a0"/>
    <w:link w:val="8"/>
    <w:uiPriority w:val="9"/>
    <w:semiHidden/>
    <w:rsid w:val="003F231B"/>
    <w:rPr>
      <w:rFonts w:cstheme="majorBidi"/>
      <w:color w:val="595959" w:themeColor="text1" w:themeTint="A6"/>
    </w:rPr>
  </w:style>
  <w:style w:type="character" w:customStyle="1" w:styleId="90">
    <w:name w:val="标题 9 字符"/>
    <w:basedOn w:val="a0"/>
    <w:link w:val="9"/>
    <w:uiPriority w:val="9"/>
    <w:semiHidden/>
    <w:rsid w:val="003F231B"/>
    <w:rPr>
      <w:rFonts w:eastAsiaTheme="majorEastAsia" w:cstheme="majorBidi"/>
      <w:color w:val="595959" w:themeColor="text1" w:themeTint="A6"/>
    </w:rPr>
  </w:style>
  <w:style w:type="paragraph" w:styleId="a3">
    <w:name w:val="Title"/>
    <w:basedOn w:val="a"/>
    <w:next w:val="a"/>
    <w:link w:val="a4"/>
    <w:uiPriority w:val="10"/>
    <w:qFormat/>
    <w:rsid w:val="003F23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23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23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23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231B"/>
    <w:pPr>
      <w:spacing w:before="160"/>
      <w:jc w:val="center"/>
    </w:pPr>
    <w:rPr>
      <w:i/>
      <w:iCs/>
      <w:color w:val="404040" w:themeColor="text1" w:themeTint="BF"/>
    </w:rPr>
  </w:style>
  <w:style w:type="character" w:customStyle="1" w:styleId="a8">
    <w:name w:val="引用 字符"/>
    <w:basedOn w:val="a0"/>
    <w:link w:val="a7"/>
    <w:uiPriority w:val="29"/>
    <w:rsid w:val="003F231B"/>
    <w:rPr>
      <w:i/>
      <w:iCs/>
      <w:color w:val="404040" w:themeColor="text1" w:themeTint="BF"/>
    </w:rPr>
  </w:style>
  <w:style w:type="paragraph" w:styleId="a9">
    <w:name w:val="List Paragraph"/>
    <w:basedOn w:val="a"/>
    <w:uiPriority w:val="34"/>
    <w:qFormat/>
    <w:rsid w:val="003F231B"/>
    <w:pPr>
      <w:ind w:left="720"/>
      <w:contextualSpacing/>
    </w:pPr>
  </w:style>
  <w:style w:type="character" w:styleId="aa">
    <w:name w:val="Intense Emphasis"/>
    <w:basedOn w:val="a0"/>
    <w:uiPriority w:val="21"/>
    <w:qFormat/>
    <w:rsid w:val="003F231B"/>
    <w:rPr>
      <w:i/>
      <w:iCs/>
      <w:color w:val="0F4761" w:themeColor="accent1" w:themeShade="BF"/>
    </w:rPr>
  </w:style>
  <w:style w:type="paragraph" w:styleId="ab">
    <w:name w:val="Intense Quote"/>
    <w:basedOn w:val="a"/>
    <w:next w:val="a"/>
    <w:link w:val="ac"/>
    <w:uiPriority w:val="30"/>
    <w:qFormat/>
    <w:rsid w:val="003F2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F231B"/>
    <w:rPr>
      <w:i/>
      <w:iCs/>
      <w:color w:val="0F4761" w:themeColor="accent1" w:themeShade="BF"/>
    </w:rPr>
  </w:style>
  <w:style w:type="character" w:styleId="ad">
    <w:name w:val="Intense Reference"/>
    <w:basedOn w:val="a0"/>
    <w:uiPriority w:val="32"/>
    <w:qFormat/>
    <w:rsid w:val="003F23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675</Words>
  <Characters>3849</Characters>
  <Application>Microsoft Office Word</Application>
  <DocSecurity>0</DocSecurity>
  <Lines>32</Lines>
  <Paragraphs>9</Paragraphs>
  <ScaleCrop>false</ScaleCrop>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Lithium Lee</dc:creator>
  <cp:lastModifiedBy>Lithium Lee</cp:lastModifiedBy>
  <cp:revision>5</cp:revision>
  <dcterms:created xsi:type="dcterms:W3CDTF">2025-11-17T01:23:00Z</dcterms:created>
  <dcterms:modified xsi:type="dcterms:W3CDTF">2025-11-17T02:31:00Z</dcterms:modified>
</cp:coreProperties>
</file>