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A1883" w14:textId="32D9D912" w:rsidR="00625F22" w:rsidRDefault="00625F22" w:rsidP="00625F22">
      <w:pPr>
        <w:rPr>
          <w:rFonts w:hint="eastAsia"/>
        </w:rPr>
      </w:pPr>
      <w:proofErr w:type="gramStart"/>
      <w:r>
        <w:rPr>
          <w:rFonts w:hint="eastAsia"/>
        </w:rPr>
        <w:t>形考任务</w:t>
      </w:r>
      <w:proofErr w:type="gramEnd"/>
      <w:r>
        <w:rPr>
          <w:rFonts w:hint="eastAsia"/>
        </w:rPr>
        <w:t>一</w:t>
      </w:r>
    </w:p>
    <w:p w14:paraId="0D3B5E8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★题目1.201×年7月31日甲公司以银行存款960万元取得乙公司可辨认净资产份额的80%甲、乙公司合并前有关资料如下。合并各方无关联关系。</w:t>
      </w:r>
    </w:p>
    <w:p w14:paraId="39A5AA6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201×年7月31日甲、乙公司合并前资产负债表资料单位：万元</w:t>
      </w:r>
    </w:p>
    <w:p w14:paraId="2387BB1E" w14:textId="17888AB6" w:rsidR="00625F22" w:rsidRDefault="00625F22" w:rsidP="00625F2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767BD58" wp14:editId="59867D7A">
            <wp:extent cx="4562475" cy="2952750"/>
            <wp:effectExtent l="0" t="0" r="9525" b="0"/>
            <wp:docPr id="351397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22251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要求：(1)</w:t>
      </w:r>
      <w:proofErr w:type="gramStart"/>
      <w:r>
        <w:rPr>
          <w:rFonts w:hint="eastAsia"/>
        </w:rPr>
        <w:t>写出甲公司合并日</w:t>
      </w:r>
      <w:proofErr w:type="gramEnd"/>
      <w:r>
        <w:rPr>
          <w:rFonts w:hint="eastAsia"/>
        </w:rPr>
        <w:t>会计处理分录；</w:t>
      </w:r>
    </w:p>
    <w:p w14:paraId="1DF6EB1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</w:t>
      </w:r>
      <w:proofErr w:type="gramStart"/>
      <w:r>
        <w:rPr>
          <w:rFonts w:hint="eastAsia"/>
        </w:rPr>
        <w:t>写出甲公司合并日合并</w:t>
      </w:r>
      <w:proofErr w:type="gramEnd"/>
      <w:r>
        <w:rPr>
          <w:rFonts w:hint="eastAsia"/>
        </w:rPr>
        <w:t>报表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分录；</w:t>
      </w:r>
    </w:p>
    <w:p w14:paraId="24A54FC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(3)填列甲公司</w:t>
      </w:r>
      <w:proofErr w:type="gramStart"/>
      <w:r>
        <w:rPr>
          <w:rFonts w:hint="eastAsia"/>
        </w:rPr>
        <w:t>合并日合并</w:t>
      </w:r>
      <w:proofErr w:type="gramEnd"/>
      <w:r>
        <w:rPr>
          <w:rFonts w:hint="eastAsia"/>
        </w:rPr>
        <w:t>报表工作底稿的有关项目。</w:t>
      </w:r>
    </w:p>
    <w:p w14:paraId="74F28C9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201×年7月31日合并工作底稿单位：万元</w:t>
      </w:r>
    </w:p>
    <w:p w14:paraId="18093E8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35B06C4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</w:t>
      </w:r>
      <w:proofErr w:type="gramStart"/>
      <w:r>
        <w:rPr>
          <w:rFonts w:hint="eastAsia"/>
        </w:rPr>
        <w:t>合并日</w:t>
      </w:r>
      <w:proofErr w:type="gramEnd"/>
      <w:r>
        <w:rPr>
          <w:rFonts w:hint="eastAsia"/>
        </w:rPr>
        <w:t>甲公司的处理包括：</w:t>
      </w:r>
    </w:p>
    <w:p w14:paraId="4C36B23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借：长期股权投资960</w:t>
      </w:r>
    </w:p>
    <w:p w14:paraId="695FBA5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贷：银行存款960</w:t>
      </w:r>
    </w:p>
    <w:p w14:paraId="187BF3E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</w:t>
      </w:r>
      <w:proofErr w:type="gramStart"/>
      <w:r>
        <w:rPr>
          <w:rFonts w:hint="eastAsia"/>
        </w:rPr>
        <w:t>写出甲公司合并日合并</w:t>
      </w:r>
      <w:proofErr w:type="gramEnd"/>
      <w:r>
        <w:rPr>
          <w:rFonts w:hint="eastAsia"/>
        </w:rPr>
        <w:t>报表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分录；</w:t>
      </w:r>
    </w:p>
    <w:p w14:paraId="664867B0" w14:textId="56148DDC" w:rsidR="00625F22" w:rsidRDefault="00625F22" w:rsidP="00625F22">
      <w:pPr>
        <w:rPr>
          <w:rFonts w:hint="eastAsia"/>
        </w:rPr>
      </w:pPr>
      <w:r>
        <w:rPr>
          <w:rFonts w:hint="eastAsia"/>
        </w:rPr>
        <w:t>①确认商誉=960</w:t>
      </w:r>
      <w:r w:rsidR="000423E2">
        <w:rPr>
          <w:rFonts w:hint="eastAsia"/>
        </w:rPr>
        <w:t>-</w:t>
      </w:r>
      <w:r>
        <w:rPr>
          <w:rFonts w:hint="eastAsia"/>
        </w:rPr>
        <w:t>(1100×80</w:t>
      </w:r>
      <w:r w:rsidR="000423E2">
        <w:rPr>
          <w:rFonts w:hint="eastAsia"/>
        </w:rPr>
        <w:t>%)=</w:t>
      </w:r>
      <w:r>
        <w:rPr>
          <w:rFonts w:hint="eastAsia"/>
        </w:rPr>
        <w:t>80万元</w:t>
      </w:r>
    </w:p>
    <w:p w14:paraId="02BEC06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②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</w:t>
      </w:r>
    </w:p>
    <w:p w14:paraId="6AE8E83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借：固定资产100</w:t>
      </w:r>
    </w:p>
    <w:p w14:paraId="042279C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股本500</w:t>
      </w:r>
    </w:p>
    <w:p w14:paraId="39A69D6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资本公积150</w:t>
      </w:r>
    </w:p>
    <w:p w14:paraId="47F0AD7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盈余公积100</w:t>
      </w:r>
    </w:p>
    <w:p w14:paraId="773C7C0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未分配利润250</w:t>
      </w:r>
    </w:p>
    <w:p w14:paraId="666F472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商誉80</w:t>
      </w:r>
    </w:p>
    <w:p w14:paraId="5608792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贷：长期股权投资960</w:t>
      </w:r>
    </w:p>
    <w:p w14:paraId="1E1CC7E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少数股东权益220</w:t>
      </w:r>
    </w:p>
    <w:p w14:paraId="512DB0A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合并工作底稿单位：万元</w:t>
      </w:r>
    </w:p>
    <w:p w14:paraId="60DDBD72" w14:textId="08C9B5B2" w:rsidR="00625F22" w:rsidRDefault="00625F22" w:rsidP="00625F2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0A93DD3" wp14:editId="2EBC4C59">
            <wp:extent cx="4076700" cy="3238500"/>
            <wp:effectExtent l="0" t="0" r="0" b="0"/>
            <wp:docPr id="18882228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B997A8" w14:textId="77777777" w:rsidR="00625F22" w:rsidRDefault="00625F22" w:rsidP="00625F22">
      <w:pPr>
        <w:rPr>
          <w:rFonts w:hint="eastAsia"/>
        </w:rPr>
      </w:pPr>
    </w:p>
    <w:p w14:paraId="2BFBC85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★题目2.A、B公司分别为甲公司控制下的两家子公司。A公司于201×年3月10日自母公司P处取得B公司100%股权，合并后B公司仍维持其独立法人资格继续经营。为进行该项企业合并，A公司发行了600万股本公司普通股(每股面值1元)作为对价。假定A、B公司采用的会计政策相同。合并日，A公司及B公司的所有者权益构成如下：</w:t>
      </w:r>
    </w:p>
    <w:p w14:paraId="7540C5C8" w14:textId="1CDAD176" w:rsidR="00625F22" w:rsidRDefault="00625F22" w:rsidP="00625F2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53D4FEB" wp14:editId="23916BA1">
            <wp:extent cx="4552950" cy="1304925"/>
            <wp:effectExtent l="0" t="0" r="0" b="9525"/>
            <wp:docPr id="7823381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F07B3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要求：根据上述资料，编制A公司在</w:t>
      </w:r>
      <w:proofErr w:type="gramStart"/>
      <w:r>
        <w:rPr>
          <w:rFonts w:hint="eastAsia"/>
        </w:rPr>
        <w:t>合并日</w:t>
      </w:r>
      <w:proofErr w:type="gramEnd"/>
      <w:r>
        <w:rPr>
          <w:rFonts w:hint="eastAsia"/>
        </w:rPr>
        <w:t>的账务处理以及合并工作底稿中应编制的调整分录和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分录。</w:t>
      </w:r>
    </w:p>
    <w:p w14:paraId="34B507D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答案：</w:t>
      </w:r>
    </w:p>
    <w:p w14:paraId="1FF98DE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A公司在</w:t>
      </w:r>
      <w:proofErr w:type="gramStart"/>
      <w:r>
        <w:rPr>
          <w:rFonts w:hint="eastAsia"/>
        </w:rPr>
        <w:t>合并日</w:t>
      </w:r>
      <w:proofErr w:type="gramEnd"/>
      <w:r>
        <w:rPr>
          <w:rFonts w:hint="eastAsia"/>
        </w:rPr>
        <w:t>应进行的账务处理为：</w:t>
      </w:r>
    </w:p>
    <w:p w14:paraId="43C6B55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借：长期股权投资2000</w:t>
      </w:r>
    </w:p>
    <w:p w14:paraId="3928525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贷：股本600</w:t>
      </w:r>
    </w:p>
    <w:p w14:paraId="5AEC2EE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资本公积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股本溢价1400</w:t>
      </w:r>
    </w:p>
    <w:p w14:paraId="31D0E09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进行上述处理后，A公司还需要编制合并报表。A公司在</w:t>
      </w:r>
      <w:proofErr w:type="gramStart"/>
      <w:r>
        <w:rPr>
          <w:rFonts w:hint="eastAsia"/>
        </w:rPr>
        <w:t>合并日编制</w:t>
      </w:r>
      <w:proofErr w:type="gramEnd"/>
      <w:r>
        <w:rPr>
          <w:rFonts w:hint="eastAsia"/>
        </w:rPr>
        <w:t>合并资产负债表时，对于企业合并前B公司实现的留存收益中归属于合并方的部分(1200万元)应恢复为留存收益。在合并工作底稿</w:t>
      </w:r>
    </w:p>
    <w:p w14:paraId="3545A87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中应编制的调整分录：</w:t>
      </w:r>
    </w:p>
    <w:p w14:paraId="4C5C0D3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借：资本公积1200</w:t>
      </w:r>
    </w:p>
    <w:p w14:paraId="0273846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贷：盈余公积400</w:t>
      </w:r>
    </w:p>
    <w:p w14:paraId="24AADDE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未分配利润800</w:t>
      </w:r>
    </w:p>
    <w:p w14:paraId="4A0EA34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在合并工作底稿中应编制的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分录为：</w:t>
      </w:r>
    </w:p>
    <w:p w14:paraId="2E9AE7E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借：股本600</w:t>
      </w:r>
    </w:p>
    <w:p w14:paraId="07BEA41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资本公积200</w:t>
      </w:r>
    </w:p>
    <w:p w14:paraId="37A8E74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盈余公积400</w:t>
      </w:r>
    </w:p>
    <w:p w14:paraId="65BD9D7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未分配利润800</w:t>
      </w:r>
    </w:p>
    <w:p w14:paraId="364E655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贷：长期股权投资2000</w:t>
      </w:r>
    </w:p>
    <w:p w14:paraId="7892EAFC" w14:textId="77777777" w:rsidR="00625F22" w:rsidRDefault="00625F22" w:rsidP="00625F22">
      <w:pPr>
        <w:rPr>
          <w:rFonts w:hint="eastAsia"/>
        </w:rPr>
      </w:pPr>
    </w:p>
    <w:p w14:paraId="374DB5B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★题目3.甲公司和乙公司为不同集团的两家公司。有关企业合并资料如下：</w:t>
      </w:r>
    </w:p>
    <w:p w14:paraId="3B41042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(1)201×年2月16日，甲公司和乙公司达成合并协议，由甲公司采用控股合并方式将乙公司进行合并，合并后甲公司取得乙公司80%股份。</w:t>
      </w:r>
    </w:p>
    <w:p w14:paraId="4849EBE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(2)201×年6月30日，甲公司以一项固定资产和一项无形资产作为对价合并了乙公司。该固定资产原值为2000万元，已提折旧200万元，公允价值为2100万元；无形资产原值为1000万元，已摊销100万元，公允价值为800万元。</w:t>
      </w:r>
    </w:p>
    <w:p w14:paraId="56EB76D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(3)发生的直接相关费用为80万元。</w:t>
      </w:r>
    </w:p>
    <w:p w14:paraId="223B47B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(4)购买日乙公司可辨认净资产公允价值为3500万元。</w:t>
      </w:r>
    </w:p>
    <w:p w14:paraId="5739F12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</w:t>
      </w:r>
    </w:p>
    <w:p w14:paraId="64E4F9D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(1)确定购买方。</w:t>
      </w:r>
    </w:p>
    <w:p w14:paraId="3F51D8C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(2)确定购买日。</w:t>
      </w:r>
    </w:p>
    <w:p w14:paraId="41F5B65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(3)计算确定合并成本。</w:t>
      </w:r>
    </w:p>
    <w:p w14:paraId="0A61DB7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(4)计算固定资产、无形资产的处置损益。</w:t>
      </w:r>
    </w:p>
    <w:p w14:paraId="672E0BB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(5)编制甲公司在购买日的会计分录。</w:t>
      </w:r>
    </w:p>
    <w:p w14:paraId="6C85873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(6)计算购买日合并财务报表中应确认的商誉金额。</w:t>
      </w:r>
    </w:p>
    <w:p w14:paraId="59A100E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10AB7EB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(1)甲公司为购买方。</w:t>
      </w:r>
    </w:p>
    <w:p w14:paraId="1E284D0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(2)购买日为。</w:t>
      </w:r>
    </w:p>
    <w:p w14:paraId="0B1FE1A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(3)计算确定合并成本</w:t>
      </w:r>
    </w:p>
    <w:p w14:paraId="611FC06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甲公司合并成本=2100+800+80=2980(万元)</w:t>
      </w:r>
    </w:p>
    <w:p w14:paraId="1A24B38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(4)固定资产处置净收益=2100-(2000-200)=300(万元)</w:t>
      </w:r>
    </w:p>
    <w:p w14:paraId="0D088E9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无形资产处置净损失=(1000-100)-800=100(万元)</w:t>
      </w:r>
    </w:p>
    <w:p w14:paraId="1C5358C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(5)甲公司在购买日的会计处理</w:t>
      </w:r>
    </w:p>
    <w:p w14:paraId="448191E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借：固定资产清理18000000</w:t>
      </w:r>
    </w:p>
    <w:p w14:paraId="39C7FD7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累计折旧2000000</w:t>
      </w:r>
    </w:p>
    <w:p w14:paraId="4853022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贷：固定资产20000000</w:t>
      </w:r>
    </w:p>
    <w:p w14:paraId="3385DEF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累计摊销1000000</w:t>
      </w:r>
    </w:p>
    <w:p w14:paraId="31C88DC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营业外支出——</w:t>
      </w:r>
      <w:proofErr w:type="gramStart"/>
      <w:r>
        <w:rPr>
          <w:rFonts w:hint="eastAsia"/>
        </w:rPr>
        <w:t>处置非</w:t>
      </w:r>
      <w:proofErr w:type="gramEnd"/>
      <w:r>
        <w:rPr>
          <w:rFonts w:hint="eastAsia"/>
        </w:rPr>
        <w:t>流动资产损失1000000</w:t>
      </w:r>
    </w:p>
    <w:p w14:paraId="75F45E3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借：长期股权投资——乙公司29800000</w:t>
      </w:r>
    </w:p>
    <w:p w14:paraId="3ACF4A0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贷：无形资产10000000</w:t>
      </w:r>
    </w:p>
    <w:p w14:paraId="3D57FE0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固定资产清理18000000</w:t>
      </w:r>
    </w:p>
    <w:p w14:paraId="73B94CA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营业外收入——</w:t>
      </w:r>
      <w:proofErr w:type="gramStart"/>
      <w:r>
        <w:rPr>
          <w:rFonts w:hint="eastAsia"/>
        </w:rPr>
        <w:t>处置非</w:t>
      </w:r>
      <w:proofErr w:type="gramEnd"/>
      <w:r>
        <w:rPr>
          <w:rFonts w:hint="eastAsia"/>
        </w:rPr>
        <w:t>流动资产利得 3000000</w:t>
      </w:r>
    </w:p>
    <w:p w14:paraId="26BF658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银行存款 800000</w:t>
      </w:r>
    </w:p>
    <w:p w14:paraId="17A706C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(6)合并商誉=企业合并成本-合并中取得的被合并方可辨认净资产公允价值份额</w:t>
      </w:r>
    </w:p>
    <w:p w14:paraId="7DBB90C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=2980-3500×80%=2980-2800=180(万元)</w:t>
      </w:r>
    </w:p>
    <w:p w14:paraId="1FADFAA3" w14:textId="77777777" w:rsidR="00625F22" w:rsidRDefault="00625F22" w:rsidP="00625F22">
      <w:pPr>
        <w:rPr>
          <w:rFonts w:hint="eastAsia"/>
        </w:rPr>
      </w:pPr>
    </w:p>
    <w:p w14:paraId="7074F8A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★题目4.A公司和B公司同属于S公司控制。201×年6月30日A公司发行普通股100000股(每股面值1元)自S公司处取得B公司90%股权。假设A公司和B公司采用相同的会计政策。合并前，A公司和B公司的资产负债表资料如下表所示：</w:t>
      </w:r>
    </w:p>
    <w:p w14:paraId="527537A0" w14:textId="14A516E7" w:rsidR="00625F22" w:rsidRDefault="00625F22" w:rsidP="00625F2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8F83288" wp14:editId="0366AA6F">
            <wp:extent cx="4514850" cy="3543300"/>
            <wp:effectExtent l="0" t="0" r="0" b="0"/>
            <wp:docPr id="66025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E3DE3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要求：根据上述资料编制A公司取得控股权日的合并财务报表工作底稿。</w:t>
      </w:r>
    </w:p>
    <w:p w14:paraId="41D2110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32E3C9A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对B公司的投资成本=600000×90%=540000(元)</w:t>
      </w:r>
    </w:p>
    <w:p w14:paraId="67BBE78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应增加的股本=100000股×1元=100000(元)</w:t>
      </w:r>
    </w:p>
    <w:p w14:paraId="2EAE1A6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应增加的资本公积=540000-100000=440000(元)</w:t>
      </w:r>
    </w:p>
    <w:p w14:paraId="6837E4F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A公司在B公司合并前形成的留存收益中享有的份额：</w:t>
      </w:r>
    </w:p>
    <w:p w14:paraId="4358BC9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盈余公积=B公司盈余公积110000×90%=9000(元)</w:t>
      </w:r>
    </w:p>
    <w:p w14:paraId="3E48B2C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未分配利润=B公司未分配利润50000×90%=45000(元)</w:t>
      </w:r>
    </w:p>
    <w:p w14:paraId="05FFF4D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A公司对B公司投资的会计分录：</w:t>
      </w:r>
    </w:p>
    <w:p w14:paraId="4760561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借：长期股权投资540000</w:t>
      </w:r>
    </w:p>
    <w:p w14:paraId="55D45BF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贷：股本100000</w:t>
      </w:r>
    </w:p>
    <w:p w14:paraId="4EDA07B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资本公积440000</w:t>
      </w:r>
    </w:p>
    <w:p w14:paraId="1D6725F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结转A公司在B公司合并前形成的留存收益中享有的份额：</w:t>
      </w:r>
    </w:p>
    <w:p w14:paraId="1929365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借：资本公积144000</w:t>
      </w:r>
    </w:p>
    <w:p w14:paraId="5D15D8B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贷：盈余公积99000</w:t>
      </w:r>
    </w:p>
    <w:p w14:paraId="2A27675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未分配利润45000</w:t>
      </w:r>
    </w:p>
    <w:p w14:paraId="44B3D79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记录合并业务后，A公司的资产负债表如下表所示。</w:t>
      </w:r>
    </w:p>
    <w:p w14:paraId="42634A32" w14:textId="0917D426" w:rsidR="00625F22" w:rsidRDefault="00625F22" w:rsidP="00625F2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0461FA2" wp14:editId="3608C26E">
            <wp:extent cx="3590925" cy="1885950"/>
            <wp:effectExtent l="0" t="0" r="9525" b="0"/>
            <wp:docPr id="6667548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2247C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在编制合并财务报表时，应将A公司对B公司的长期股权投资与B公司所有者权益中A公司享有的份额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，少数股东在B公司所有者权益中享有的份额作为少数股东权益。抵消分录如下：</w:t>
      </w:r>
    </w:p>
    <w:p w14:paraId="1C28F23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借：股本400000</w:t>
      </w:r>
    </w:p>
    <w:p w14:paraId="69E1F0B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资本公积40000</w:t>
      </w:r>
    </w:p>
    <w:p w14:paraId="1BDB8AA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盈余公积110000</w:t>
      </w:r>
    </w:p>
    <w:p w14:paraId="5063B03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未分配利润50000</w:t>
      </w:r>
    </w:p>
    <w:p w14:paraId="1B6B1B2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货：长期股权投资540000</w:t>
      </w:r>
    </w:p>
    <w:p w14:paraId="76FC4D8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少数股东权益60000</w:t>
      </w:r>
    </w:p>
    <w:p w14:paraId="48360E2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A公司合并财务报表的工作底稿下表所示：</w:t>
      </w:r>
    </w:p>
    <w:p w14:paraId="5CC9C250" w14:textId="2EBBE957" w:rsidR="00625F22" w:rsidRDefault="00625F22" w:rsidP="00625F2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9F41B56" wp14:editId="0CA84717">
            <wp:extent cx="4124325" cy="1524000"/>
            <wp:effectExtent l="0" t="0" r="9525" b="0"/>
            <wp:docPr id="14071861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30503A" w14:textId="333A7A19" w:rsidR="00625F22" w:rsidRDefault="00625F22" w:rsidP="00625F2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BF85E90" wp14:editId="144EEF2E">
            <wp:extent cx="4057650" cy="2390775"/>
            <wp:effectExtent l="0" t="0" r="0" b="9525"/>
            <wp:docPr id="4074633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39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82A0C1" w14:textId="77777777" w:rsidR="00625F22" w:rsidRDefault="00625F22" w:rsidP="00625F22">
      <w:pPr>
        <w:rPr>
          <w:rFonts w:hint="eastAsia"/>
        </w:rPr>
      </w:pPr>
    </w:p>
    <w:p w14:paraId="415DE43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★题目5.201×年6月30日，A公司向B公司的股东定向增发1500万股普通股(每股面值为1元)对B公司进行控股合并。市场价格为每股3.5元，取得了B公司70%股权。假定该项合并为非同</w:t>
      </w:r>
      <w:proofErr w:type="gramStart"/>
      <w:r>
        <w:rPr>
          <w:rFonts w:hint="eastAsia"/>
        </w:rPr>
        <w:t>一控制</w:t>
      </w:r>
      <w:proofErr w:type="gramEnd"/>
      <w:r>
        <w:rPr>
          <w:rFonts w:hint="eastAsia"/>
        </w:rPr>
        <w:t>下的企业合并，参与合并企业在201×年6月30日企业合并前，有关资产、负债情况如下表所示。</w:t>
      </w:r>
    </w:p>
    <w:p w14:paraId="4A097649" w14:textId="39573241" w:rsidR="00625F22" w:rsidRDefault="00625F22" w:rsidP="00625F2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92D8B51" wp14:editId="4582788A">
            <wp:extent cx="4638675" cy="4200525"/>
            <wp:effectExtent l="0" t="0" r="9525" b="9525"/>
            <wp:docPr id="3993518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0BB9F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要求：(1)编制购买日的有关会计分录</w:t>
      </w:r>
    </w:p>
    <w:p w14:paraId="24EA24B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(2)编制购买方在编制股权取得日合并资产负债表时的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</w:t>
      </w:r>
    </w:p>
    <w:p w14:paraId="458EDD6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14D1050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(1)编制A公司在购买日的会计分录</w:t>
      </w:r>
    </w:p>
    <w:p w14:paraId="31BB798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借：长期股权投资52500000</w:t>
      </w:r>
    </w:p>
    <w:p w14:paraId="0031CD3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贷：股本15000000</w:t>
      </w:r>
    </w:p>
    <w:p w14:paraId="11999D8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资本公积37500000</w:t>
      </w:r>
    </w:p>
    <w:p w14:paraId="4D3D1DE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(2)编制购买方编制股权取得日合并资产负债表时的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</w:t>
      </w:r>
    </w:p>
    <w:p w14:paraId="3CB0472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计算确定合并商誉，假定B公司除已确认资产外，不存在其他需要确认的资产及负债，A公司计算合并中应确认的合并商誉：</w:t>
      </w:r>
    </w:p>
    <w:p w14:paraId="51A60C8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合并商誉=企业合并成本-合并中取得被购买方可辨认净资产公允价值份额</w:t>
      </w:r>
    </w:p>
    <w:p w14:paraId="6A3BE98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=5250-6570×70?250-4599=651(万元)</w:t>
      </w:r>
    </w:p>
    <w:p w14:paraId="177A4F9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应编制的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分录：</w:t>
      </w:r>
    </w:p>
    <w:p w14:paraId="4A4AFC4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借：存货1100000</w:t>
      </w:r>
    </w:p>
    <w:p w14:paraId="39BD667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长期股权投资10000000</w:t>
      </w:r>
    </w:p>
    <w:p w14:paraId="3210DD4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固定资产15000000</w:t>
      </w:r>
    </w:p>
    <w:p w14:paraId="4C06359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无形资产6000000</w:t>
      </w:r>
    </w:p>
    <w:p w14:paraId="254326F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实收资本15000000</w:t>
      </w:r>
    </w:p>
    <w:p w14:paraId="1C3BB42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资本公积9000000</w:t>
      </w:r>
    </w:p>
    <w:p w14:paraId="397AA91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盈余公积3000000</w:t>
      </w:r>
    </w:p>
    <w:p w14:paraId="31B4987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未分配利润6600000</w:t>
      </w:r>
    </w:p>
    <w:p w14:paraId="7848E16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商誉6510000</w:t>
      </w:r>
    </w:p>
    <w:p w14:paraId="1EFCB2D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贷：长期股权投资52500000</w:t>
      </w:r>
    </w:p>
    <w:p w14:paraId="5F64D9F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少数股东权益19710000</w:t>
      </w:r>
    </w:p>
    <w:p w14:paraId="65C42F30" w14:textId="77777777" w:rsidR="00625F22" w:rsidRDefault="00625F22" w:rsidP="00625F22">
      <w:pPr>
        <w:rPr>
          <w:rFonts w:hint="eastAsia"/>
        </w:rPr>
      </w:pPr>
    </w:p>
    <w:p w14:paraId="3B9A85FF" w14:textId="77777777" w:rsidR="00625F22" w:rsidRDefault="00625F22" w:rsidP="00625F22">
      <w:pPr>
        <w:rPr>
          <w:rFonts w:hint="eastAsia"/>
        </w:rPr>
      </w:pPr>
    </w:p>
    <w:p w14:paraId="3B0A8AA2" w14:textId="77777777" w:rsidR="00625F22" w:rsidRDefault="00625F22" w:rsidP="00625F22">
      <w:pPr>
        <w:rPr>
          <w:rFonts w:hint="eastAsia"/>
        </w:rPr>
      </w:pPr>
      <w:proofErr w:type="gramStart"/>
      <w:r>
        <w:rPr>
          <w:rFonts w:hint="eastAsia"/>
        </w:rPr>
        <w:t>形考任务</w:t>
      </w:r>
      <w:proofErr w:type="gramEnd"/>
      <w:r>
        <w:rPr>
          <w:rFonts w:hint="eastAsia"/>
        </w:rPr>
        <w:t>2</w:t>
      </w:r>
    </w:p>
    <w:p w14:paraId="1E7541A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★题目1.P公司为母公司，2014年1月1日，P公司用银行存款33000万元从证券市</w:t>
      </w:r>
      <w:r>
        <w:rPr>
          <w:rFonts w:hint="eastAsia"/>
        </w:rPr>
        <w:lastRenderedPageBreak/>
        <w:t>场上购入Q公司发行在外80%股份并能够控制Q公司。同日，Q公司账面所有者权益为40000万元(与可辨认净资产公允价值相等),其中：股本为30000万元，资本公积为2000万元，盈余公积为800万元，未分配利润为7200万元。P公司和Q公司不属于同</w:t>
      </w:r>
      <w:proofErr w:type="gramStart"/>
      <w:r>
        <w:rPr>
          <w:rFonts w:hint="eastAsia"/>
        </w:rPr>
        <w:t>一控制</w:t>
      </w:r>
      <w:proofErr w:type="gramEnd"/>
      <w:r>
        <w:rPr>
          <w:rFonts w:hint="eastAsia"/>
        </w:rPr>
        <w:t>的两个公司。</w:t>
      </w:r>
    </w:p>
    <w:p w14:paraId="136413C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(1)Q公司2014年度实现净利润4000万元，提取盈余公积400万元；2014年宣告分派2013年现金股利1000万元，无其他所有者权益变动。2015年实现净利润5000万元，提取盈余公积500万元，2015年宣告分派2014年现金股利1100万元。</w:t>
      </w:r>
    </w:p>
    <w:p w14:paraId="0157CC6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P公司2014年销售100件A产品给Q公司，每件售价5万元，每件成本3万元，Q公司2014年对外销售A产品60件，每件售价6万元。2015年P公司出售100件B产品给Q公司，每件售价6万元，每件成本3万元。Q公司2015年对外销售A产品40件，每件售价6万元；2015年对外销售B产品80件，每件售价7万元。</w:t>
      </w:r>
    </w:p>
    <w:p w14:paraId="20486E3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(3)P公司2014年6月25日出售一件产品给Q公司，产品售价为100万元，增值税为17万元，成本为60万元，Q公司购入后作管理用固定资产入账，预计使用年限5年，预计净残值为零，按直线法提折旧。</w:t>
      </w:r>
    </w:p>
    <w:p w14:paraId="15B9310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(4)假定不考虑所得税等因素的影响。</w:t>
      </w:r>
    </w:p>
    <w:p w14:paraId="7C9B11A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要求：(1)编制P公司2014年和2015年与长期股权投资业务有关的会计分录。</w:t>
      </w:r>
    </w:p>
    <w:p w14:paraId="6402158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(2)计算2014年12月31日和2015年12月31日按权益法调整后的长期股权投资的账面余额。</w:t>
      </w:r>
    </w:p>
    <w:p w14:paraId="3F004E5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(3)编制该企业集团2014年和2015年的合并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分录。(金额单位用万元表示。)</w:t>
      </w:r>
    </w:p>
    <w:p w14:paraId="09C9E38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2129906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529660C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(1)2014年1月1日投资时：</w:t>
      </w:r>
    </w:p>
    <w:p w14:paraId="6E0C124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借：长期股权投资—Q公司33000</w:t>
      </w:r>
    </w:p>
    <w:p w14:paraId="60251E8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贷：银行存款33000</w:t>
      </w:r>
    </w:p>
    <w:p w14:paraId="0B1115D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2014年分派2013年现金股利1000万元：</w:t>
      </w:r>
    </w:p>
    <w:p w14:paraId="2980533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借：应收股利800(1000×80%)</w:t>
      </w:r>
    </w:p>
    <w:p w14:paraId="3B054AF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贷：长期股权投资—Q公司800</w:t>
      </w:r>
    </w:p>
    <w:p w14:paraId="55197B0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借：银行存款800</w:t>
      </w:r>
    </w:p>
    <w:p w14:paraId="4D90EC0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贷：应收股利800</w:t>
      </w:r>
    </w:p>
    <w:p w14:paraId="4BBC468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2015年宣告分配2014年现金股利1100万元：</w:t>
      </w:r>
    </w:p>
    <w:p w14:paraId="10EB5FE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应收股利=1100×80?80万元</w:t>
      </w:r>
    </w:p>
    <w:p w14:paraId="30CBAC4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应收股利累积数=800+880=1680万元</w:t>
      </w:r>
    </w:p>
    <w:p w14:paraId="109C63C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投资后应得净利累积数=0+4000×80%=3200万元</w:t>
      </w:r>
    </w:p>
    <w:p w14:paraId="5AAC902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应恢复投资成本800万元</w:t>
      </w:r>
    </w:p>
    <w:p w14:paraId="2923E1B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借：应收股利880</w:t>
      </w:r>
    </w:p>
    <w:p w14:paraId="6098163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长期股权投资—Q公司800</w:t>
      </w:r>
    </w:p>
    <w:p w14:paraId="4599B7F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贷：投资收益1680</w:t>
      </w:r>
    </w:p>
    <w:p w14:paraId="3533531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借：银行存款880</w:t>
      </w:r>
    </w:p>
    <w:p w14:paraId="0D07D42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贷：应收股利880</w:t>
      </w:r>
    </w:p>
    <w:p w14:paraId="0062AF7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(2)2014年12月31日按权益法调整后的长期股权投资的账面余额=(33000-800)+800+4000×80%-1000×80%=35400万元。</w:t>
      </w:r>
    </w:p>
    <w:p w14:paraId="64F327A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2015年12月31日按权益法调整后的长期股权投资的账面余额=(33000-800+800)+(800-800)+4000×80%-1000×80%+5000×80%-1100×80%=38520万元。</w:t>
      </w:r>
    </w:p>
    <w:p w14:paraId="5F44F1F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(3)2014年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</w:t>
      </w:r>
    </w:p>
    <w:p w14:paraId="7303266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1)投资业务</w:t>
      </w:r>
    </w:p>
    <w:p w14:paraId="5AE46A6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借：股本30000</w:t>
      </w:r>
    </w:p>
    <w:p w14:paraId="07D29B0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资本公积2000</w:t>
      </w:r>
    </w:p>
    <w:p w14:paraId="359147E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盈余公积一年初800</w:t>
      </w:r>
    </w:p>
    <w:p w14:paraId="21817C1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盈余公积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本年400</w:t>
      </w:r>
    </w:p>
    <w:p w14:paraId="7F83014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未分配利润一年末9800(7200+4000-400-1000)</w:t>
      </w:r>
    </w:p>
    <w:p w14:paraId="5FD603F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商誉1000(33000-40000×80%)</w:t>
      </w:r>
    </w:p>
    <w:p w14:paraId="3062496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贷：长期股权投资35400</w:t>
      </w:r>
    </w:p>
    <w:p w14:paraId="45A7FE1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少数股东权益8600[(30000+2000+1200+9800)×20%]</w:t>
      </w:r>
    </w:p>
    <w:p w14:paraId="58CB9F3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借：投资收益3200</w:t>
      </w:r>
    </w:p>
    <w:p w14:paraId="16A8835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少数股东损益800</w:t>
      </w:r>
    </w:p>
    <w:p w14:paraId="59C3391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未分配利润—年初7200</w:t>
      </w:r>
    </w:p>
    <w:p w14:paraId="3172A9D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贷：提取盈余公积400</w:t>
      </w:r>
    </w:p>
    <w:p w14:paraId="16EB29B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对所有者(或股东)的分配1000</w:t>
      </w:r>
    </w:p>
    <w:p w14:paraId="56AC7F0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未分配利润一年末9800</w:t>
      </w:r>
    </w:p>
    <w:p w14:paraId="32918A0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2)内部商品销售业务</w:t>
      </w:r>
    </w:p>
    <w:p w14:paraId="1468222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借：营业收入500(100×5)</w:t>
      </w:r>
    </w:p>
    <w:p w14:paraId="79F216B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贷：营业成本500</w:t>
      </w:r>
    </w:p>
    <w:p w14:paraId="575D61C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借：营业成本80[40×(5-3)]</w:t>
      </w:r>
    </w:p>
    <w:p w14:paraId="347E366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贷：存货80</w:t>
      </w:r>
    </w:p>
    <w:p w14:paraId="68FA4FC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3)内部固定资产交易</w:t>
      </w:r>
    </w:p>
    <w:p w14:paraId="65D38C3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借：营业收入100</w:t>
      </w:r>
    </w:p>
    <w:p w14:paraId="7FB7DF2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贷：营业成本60</w:t>
      </w:r>
    </w:p>
    <w:p w14:paraId="4BF95AB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固定资产—原价40</w:t>
      </w:r>
    </w:p>
    <w:p w14:paraId="381B416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借：固定资产—累计折旧4(40÷5×6/12)</w:t>
      </w:r>
    </w:p>
    <w:p w14:paraId="08A8FB7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贷：管理费用4</w:t>
      </w:r>
    </w:p>
    <w:p w14:paraId="55C3BF0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2015年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</w:t>
      </w:r>
    </w:p>
    <w:p w14:paraId="51851FC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1)投资业务</w:t>
      </w:r>
    </w:p>
    <w:p w14:paraId="7B1FF44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借：股本30000</w:t>
      </w:r>
    </w:p>
    <w:p w14:paraId="13EAEE0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资本公积2000</w:t>
      </w:r>
    </w:p>
    <w:p w14:paraId="36B98EC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盈余公积一年初1200</w:t>
      </w:r>
    </w:p>
    <w:p w14:paraId="07A7502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盈余公积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本年500</w:t>
      </w:r>
    </w:p>
    <w:p w14:paraId="38BA6BD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未分配利润一年末13200(9800+5000-500-1100)</w:t>
      </w:r>
    </w:p>
    <w:p w14:paraId="62C7ED1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商誉1000(38520-46900×80%)</w:t>
      </w:r>
    </w:p>
    <w:p w14:paraId="2AE0AC2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贷：长期股权投资38520</w:t>
      </w:r>
    </w:p>
    <w:p w14:paraId="083A4C7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少数股东权益9380[(30000+2000+1700+13200)×20%]</w:t>
      </w:r>
    </w:p>
    <w:p w14:paraId="3F9405F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借：投资收益4000</w:t>
      </w:r>
    </w:p>
    <w:p w14:paraId="2CB67A7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少数股东损益1000</w:t>
      </w:r>
    </w:p>
    <w:p w14:paraId="6F8468D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未分配利润—年初9800</w:t>
      </w:r>
    </w:p>
    <w:p w14:paraId="45B5E80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贷：提取盈余公积500</w:t>
      </w:r>
    </w:p>
    <w:p w14:paraId="6E922C5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对投资者(或股东)的分配1100</w:t>
      </w:r>
    </w:p>
    <w:p w14:paraId="78BB74A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未分配利润一年末13200</w:t>
      </w:r>
    </w:p>
    <w:p w14:paraId="4A77C28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2)内部商品销售业务</w:t>
      </w:r>
    </w:p>
    <w:p w14:paraId="6F6E790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A产品：</w:t>
      </w:r>
    </w:p>
    <w:p w14:paraId="7C24EB8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借：未分配利润—年初80</w:t>
      </w:r>
    </w:p>
    <w:p w14:paraId="2F6CCE6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贷：营业成本80</w:t>
      </w:r>
    </w:p>
    <w:p w14:paraId="7C36DA9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B产品</w:t>
      </w:r>
    </w:p>
    <w:p w14:paraId="5F6DEF1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借：营业收入600</w:t>
      </w:r>
    </w:p>
    <w:p w14:paraId="177AEE0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贷：营业成本600</w:t>
      </w:r>
    </w:p>
    <w:p w14:paraId="62092DE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借：营业成本60[20×(6-3)]</w:t>
      </w:r>
    </w:p>
    <w:p w14:paraId="1532975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贷：存货60</w:t>
      </w:r>
    </w:p>
    <w:p w14:paraId="50E5973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3)内部固定资产交易</w:t>
      </w:r>
    </w:p>
    <w:p w14:paraId="12E6D6F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借：未分配利润—年初40</w:t>
      </w:r>
    </w:p>
    <w:p w14:paraId="3CD0E41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贷：固定资产--原价40</w:t>
      </w:r>
    </w:p>
    <w:p w14:paraId="34CA5E6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借：固定资产——累计折旧4</w:t>
      </w:r>
    </w:p>
    <w:p w14:paraId="52957E4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贷：未分配利润—年初4</w:t>
      </w:r>
    </w:p>
    <w:p w14:paraId="4C1A14E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借：固定资产——累计折旧8</w:t>
      </w:r>
    </w:p>
    <w:p w14:paraId="1F9FC03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贷：管理费用8</w:t>
      </w:r>
    </w:p>
    <w:p w14:paraId="4E9E254B" w14:textId="77777777" w:rsidR="00625F22" w:rsidRDefault="00625F22" w:rsidP="00625F22">
      <w:pPr>
        <w:rPr>
          <w:rFonts w:hint="eastAsia"/>
        </w:rPr>
      </w:pPr>
    </w:p>
    <w:p w14:paraId="24099F3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★题目2.乙公司为甲公司的子公司，201×年年末，甲公司个别资产负债表中应收账款120000元中有90000元为子公司的应付账款；预收账款20000元中，有10000元为子公司预付账款；应收票据80000元中有40000元为子公司应付票据；乙公司应付债券40000元中有20000为母公司的持有至到期投资。甲公司按5%提坏账准备。甲公司和乙公司适用的企业所得税税率均为25%</w:t>
      </w:r>
    </w:p>
    <w:p w14:paraId="202EBDB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要求：对此业务编制201×年合并财务报表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分录。</w:t>
      </w:r>
    </w:p>
    <w:p w14:paraId="3C30745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29ECE2B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在合并工作底稿中编制的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分录为：</w:t>
      </w:r>
    </w:p>
    <w:p w14:paraId="7FC137A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借：应付账款90000</w:t>
      </w:r>
    </w:p>
    <w:p w14:paraId="3281DB7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贷：应收账款90000</w:t>
      </w:r>
    </w:p>
    <w:p w14:paraId="3ACD223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借：应收账款——坏账准备450</w:t>
      </w:r>
    </w:p>
    <w:p w14:paraId="6AA5BA5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贷：资产减值损失450</w:t>
      </w:r>
    </w:p>
    <w:p w14:paraId="72E9B3A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借：所得税费用112.5</w:t>
      </w:r>
    </w:p>
    <w:p w14:paraId="0A9EF68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贷：递延所得税资产112.5</w:t>
      </w:r>
    </w:p>
    <w:p w14:paraId="0F64442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借：预收账款10000</w:t>
      </w:r>
    </w:p>
    <w:p w14:paraId="14966A7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贷：预付账款10000</w:t>
      </w:r>
    </w:p>
    <w:p w14:paraId="697F7E8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借：应付债券40000</w:t>
      </w:r>
    </w:p>
    <w:p w14:paraId="5B268B7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贷：持有至到期投资40000</w:t>
      </w:r>
    </w:p>
    <w:p w14:paraId="70C210F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借：应付票据20000</w:t>
      </w:r>
    </w:p>
    <w:p w14:paraId="6011329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贷：应收票据20000</w:t>
      </w:r>
    </w:p>
    <w:p w14:paraId="0ECF8016" w14:textId="77777777" w:rsidR="00625F22" w:rsidRDefault="00625F22" w:rsidP="00625F22">
      <w:pPr>
        <w:rPr>
          <w:rFonts w:hint="eastAsia"/>
        </w:rPr>
      </w:pPr>
    </w:p>
    <w:p w14:paraId="497197A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★题目3.甲公司为乙公司的母公司，拥有其60%股权。发生如下交易：2014年6月30日，甲公司以2000万元的价格出售给乙公司一台管理设备，账面原值4000万元，已提折旧2400万元，剩余使用年限为4年。甲公司采用年限平均法计提折旧，折旧年限为10年，预计净残值为0。乙公司购进后，以2000万元作为管理用固定资产入账。乙公司采用年限平均法计提折旧，折旧年限为4年，预计净残值为0,甲、乙公司适用的所得税税率均为25编制合并财务报表抵消分录时除所得税外，不考虑其他因素的影响。</w:t>
      </w:r>
    </w:p>
    <w:p w14:paraId="25D4667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要求：编制2014年末和2015年末合并财务报表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</w:t>
      </w:r>
    </w:p>
    <w:p w14:paraId="606CD4C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4A2BAA7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(1)2014年末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</w:t>
      </w:r>
    </w:p>
    <w:p w14:paraId="083663D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乙公司增加的固定资产价值中包含了400万元的未实现内部销售利润</w:t>
      </w:r>
    </w:p>
    <w:p w14:paraId="29A181E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借：营业外收入4000000</w:t>
      </w:r>
    </w:p>
    <w:p w14:paraId="34006CD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贷：固定资产——原价4000000</w:t>
      </w:r>
    </w:p>
    <w:p w14:paraId="0F5CD86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未实现内部销售利润计提的折旧400÷4×6/12=50(万元)</w:t>
      </w:r>
    </w:p>
    <w:p w14:paraId="77E71F9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借：固定资产——累计折旧500000</w:t>
      </w:r>
    </w:p>
    <w:p w14:paraId="78B3CFD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贷：管理费用500000</w:t>
      </w:r>
    </w:p>
    <w:p w14:paraId="2538C81E" w14:textId="77777777" w:rsidR="00625F22" w:rsidRDefault="00625F22" w:rsidP="00625F22">
      <w:pPr>
        <w:rPr>
          <w:rFonts w:hint="eastAsia"/>
        </w:rPr>
      </w:pPr>
      <w:proofErr w:type="gramStart"/>
      <w:r>
        <w:rPr>
          <w:rFonts w:hint="eastAsia"/>
        </w:rPr>
        <w:lastRenderedPageBreak/>
        <w:t>抵销</w:t>
      </w:r>
      <w:proofErr w:type="gramEnd"/>
      <w:r>
        <w:rPr>
          <w:rFonts w:hint="eastAsia"/>
        </w:rPr>
        <w:t>所得税影响</w:t>
      </w:r>
    </w:p>
    <w:p w14:paraId="0E61E11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借：递延所得税资产875000(3500000×25%)</w:t>
      </w:r>
    </w:p>
    <w:p w14:paraId="5C061AE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贷：所得税费用875000</w:t>
      </w:r>
    </w:p>
    <w:p w14:paraId="71431C6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(2)2015年末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分录</w:t>
      </w:r>
    </w:p>
    <w:p w14:paraId="36A5B1B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将固定资产原价中包含的未实现内部销售利润予以</w:t>
      </w:r>
      <w:proofErr w:type="gramStart"/>
      <w:r>
        <w:rPr>
          <w:rFonts w:hint="eastAsia"/>
        </w:rPr>
        <w:t>抵销</w:t>
      </w:r>
      <w:proofErr w:type="gramEnd"/>
    </w:p>
    <w:p w14:paraId="0D9FEE7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借：未分配利润——年初4000000</w:t>
      </w:r>
    </w:p>
    <w:p w14:paraId="4B8AE53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贷：固定资产——原价4000000</w:t>
      </w:r>
    </w:p>
    <w:p w14:paraId="2A87BD4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将2014年就未实现内部销售利润计提的折旧予以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：</w:t>
      </w:r>
    </w:p>
    <w:p w14:paraId="347622C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借：固定资产——累计折旧500000</w:t>
      </w:r>
    </w:p>
    <w:p w14:paraId="3320935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贷：未分配利润——年初500000</w:t>
      </w:r>
    </w:p>
    <w:p w14:paraId="03C15E2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将本年就未实现内部销售利润计提的折旧予以</w:t>
      </w: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：</w:t>
      </w:r>
    </w:p>
    <w:p w14:paraId="2C45C71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借：固定资产——累计折旧1000000</w:t>
      </w:r>
    </w:p>
    <w:p w14:paraId="0BF2F3A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贷：管理费用1000000</w:t>
      </w:r>
    </w:p>
    <w:p w14:paraId="02792529" w14:textId="77777777" w:rsidR="00625F22" w:rsidRDefault="00625F22" w:rsidP="00625F22">
      <w:pPr>
        <w:rPr>
          <w:rFonts w:hint="eastAsia"/>
        </w:rPr>
      </w:pPr>
      <w:proofErr w:type="gramStart"/>
      <w:r>
        <w:rPr>
          <w:rFonts w:hint="eastAsia"/>
        </w:rPr>
        <w:t>抵销</w:t>
      </w:r>
      <w:proofErr w:type="gramEnd"/>
      <w:r>
        <w:rPr>
          <w:rFonts w:hint="eastAsia"/>
        </w:rPr>
        <w:t>2014年确认的递延所得税资产对2015年的影响</w:t>
      </w:r>
    </w:p>
    <w:p w14:paraId="7C9335D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借：递延所得税资产875000</w:t>
      </w:r>
    </w:p>
    <w:p w14:paraId="368454F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贷：未分配利润——年初875000</w:t>
      </w:r>
    </w:p>
    <w:p w14:paraId="0DBB6D0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2015</w:t>
      </w:r>
      <w:proofErr w:type="gramStart"/>
      <w:r>
        <w:rPr>
          <w:rFonts w:hint="eastAsia"/>
        </w:rPr>
        <w:t>年年末递延</w:t>
      </w:r>
      <w:proofErr w:type="gramEnd"/>
      <w:r>
        <w:rPr>
          <w:rFonts w:hint="eastAsia"/>
        </w:rPr>
        <w:t>所得税资产余额=(4000000-500000-1000000)×25?25000(元)</w:t>
      </w:r>
    </w:p>
    <w:p w14:paraId="6A5195D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2015年递延所得税资产发生额=625000-875000=-250000(元)</w:t>
      </w:r>
    </w:p>
    <w:p w14:paraId="56EDD76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借：所得税费用250000</w:t>
      </w:r>
    </w:p>
    <w:p w14:paraId="7D6C9D9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贷：递延所得税资产250000</w:t>
      </w:r>
    </w:p>
    <w:p w14:paraId="080A3EEB" w14:textId="77777777" w:rsidR="00625F22" w:rsidRDefault="00625F22" w:rsidP="00625F22">
      <w:pPr>
        <w:rPr>
          <w:rFonts w:hint="eastAsia"/>
        </w:rPr>
      </w:pPr>
    </w:p>
    <w:p w14:paraId="4AE7C07E" w14:textId="77777777" w:rsidR="00625F22" w:rsidRDefault="00625F22" w:rsidP="00625F22">
      <w:pPr>
        <w:rPr>
          <w:rFonts w:hint="eastAsia"/>
        </w:rPr>
      </w:pPr>
    </w:p>
    <w:p w14:paraId="52CA173A" w14:textId="32136779" w:rsidR="00625F22" w:rsidRDefault="00625F22" w:rsidP="00625F22">
      <w:pPr>
        <w:rPr>
          <w:rFonts w:hint="eastAsia"/>
        </w:rPr>
      </w:pPr>
      <w:proofErr w:type="gramStart"/>
      <w:r>
        <w:rPr>
          <w:rFonts w:hint="eastAsia"/>
        </w:rPr>
        <w:t>形考任务</w:t>
      </w:r>
      <w:proofErr w:type="gramEnd"/>
      <w:r>
        <w:rPr>
          <w:rFonts w:hint="eastAsia"/>
        </w:rPr>
        <w:t>3</w:t>
      </w:r>
    </w:p>
    <w:p w14:paraId="2DE9E14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★题目1.A股份有限公司(以下简称A公司)对外币业务采用交易发生日的即期汇率折算，按月计算汇兑损益。2015年6月30日市场汇率为1美元=6.25元人民币。2015年6月30日有关外币账户期末余额如下：</w:t>
      </w:r>
    </w:p>
    <w:p w14:paraId="0073B557" w14:textId="23812AD3" w:rsidR="00625F22" w:rsidRDefault="00625F22" w:rsidP="00625F2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33FDE05" wp14:editId="3342C4B5">
            <wp:extent cx="4029075" cy="628650"/>
            <wp:effectExtent l="0" t="0" r="9525" b="0"/>
            <wp:docPr id="205507373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00709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A公司2015年7月份发生以下外币业务(不考虑增值税等相关税费):</w:t>
      </w:r>
    </w:p>
    <w:p w14:paraId="15EC549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(1)7月15日收到某外商投入的外币资本500000美元，当日的市场汇率为1美元=6.24元人民币，投资合同约定的汇率为1美元=6.30元人民币，款项已由银行收存。</w:t>
      </w:r>
    </w:p>
    <w:p w14:paraId="2675A39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(2)7月18日，进口一台机器设备，设备价款400000美元，尚未支付，当日的市场汇率为1美元=6.23元人民币。该机器设备正处在安装调试过程中，预计将于2015年11月完工交付使用。</w:t>
      </w:r>
    </w:p>
    <w:p w14:paraId="0A11619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(3)7月20日，对外销售产品一批，价款共计200000美元，当日的市场汇率为1美元=6.22元人民币，款项尚未收到。</w:t>
      </w:r>
    </w:p>
    <w:p w14:paraId="57D9F59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(4)7月28日，以外币存款偿还6月份发生的应付账款200000美元，当日的市场汇率为1美元=6.21元人民币。</w:t>
      </w:r>
    </w:p>
    <w:p w14:paraId="5FAF4E8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(5)7月31日，收到6月份发生的应收账款300000美元，当日的市场汇率为1美元=6.20元人民币。</w:t>
      </w:r>
    </w:p>
    <w:p w14:paraId="6363DB5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</w:t>
      </w:r>
    </w:p>
    <w:p w14:paraId="08E1A99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1)编制7月份发生的外币业务的会计分录；</w:t>
      </w:r>
    </w:p>
    <w:p w14:paraId="5432CBC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2)分别计算7月份发生的汇兑损益净额，并列出计算过程；</w:t>
      </w:r>
    </w:p>
    <w:p w14:paraId="3BC19D8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3)编制期末记录汇兑损益的会计分录。(本题不要求写出明细科目)</w:t>
      </w:r>
    </w:p>
    <w:p w14:paraId="0DC4983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4A101F7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1)编制7月份发生的外币业务的会计分录</w:t>
      </w:r>
    </w:p>
    <w:p w14:paraId="6794F06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(1)借：银行存款($500000×6.24)￥3120000</w:t>
      </w:r>
    </w:p>
    <w:p w14:paraId="57D6774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贷：股本￥3120000</w:t>
      </w:r>
    </w:p>
    <w:p w14:paraId="59AAC7E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(2)借：在建工程￥2492000</w:t>
      </w:r>
    </w:p>
    <w:p w14:paraId="07C4562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贷：应付账款($400000×6.23)￥2492000</w:t>
      </w:r>
    </w:p>
    <w:p w14:paraId="12297FC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(3)借：应收账款($200000×6.22)￥1244000</w:t>
      </w:r>
    </w:p>
    <w:p w14:paraId="5D17502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贷：主营业务收入￥1244000</w:t>
      </w:r>
    </w:p>
    <w:p w14:paraId="6269D83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(4)借：应付账款($200000×6.21)￥1242000</w:t>
      </w:r>
    </w:p>
    <w:p w14:paraId="11992BE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贷：银行存款($200000×6.21)￥1242000</w:t>
      </w:r>
    </w:p>
    <w:p w14:paraId="3C35CF9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(5)借：银行存款($300000×6.20)￥1860000</w:t>
      </w:r>
    </w:p>
    <w:p w14:paraId="77691D0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贷：应收账款($300000×6.20)￥1860000</w:t>
      </w:r>
    </w:p>
    <w:p w14:paraId="168AB11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2)分别计算7月份发生的汇兑损益净额，并列出计算过程。</w:t>
      </w:r>
    </w:p>
    <w:p w14:paraId="61B79CD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银行存款</w:t>
      </w:r>
    </w:p>
    <w:p w14:paraId="5C08986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外币账户余额=100000+500000-200000+300000=700000</w:t>
      </w:r>
    </w:p>
    <w:p w14:paraId="50CB9F6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账面人民币余额=625000+3120000-1242000+1860000=4363000</w:t>
      </w:r>
    </w:p>
    <w:p w14:paraId="2EAE1EA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汇兑损益金额=700000×6.2-4363000=-23000(元)</w:t>
      </w:r>
    </w:p>
    <w:p w14:paraId="68DB0BB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应收账款</w:t>
      </w:r>
    </w:p>
    <w:p w14:paraId="365E436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外币账户余额=500000+200000-300000=400000</w:t>
      </w:r>
    </w:p>
    <w:p w14:paraId="594C95E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账面人民币余额=3125000+1244000-1860000=2509000</w:t>
      </w:r>
    </w:p>
    <w:p w14:paraId="6A20277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汇兑损益金额=400000×6.2-2509000=-29000(元)</w:t>
      </w:r>
    </w:p>
    <w:p w14:paraId="6E9805C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应付账款</w:t>
      </w:r>
    </w:p>
    <w:p w14:paraId="5922B0E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外币账户余额=200000+400000-200000=400000</w:t>
      </w:r>
    </w:p>
    <w:p w14:paraId="22E999D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账面人民币余额=1250000+2492000-1242000=2500000</w:t>
      </w:r>
    </w:p>
    <w:p w14:paraId="76BE78C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汇兑损益金额=400000×6.2-2500000=-20000(元)</w:t>
      </w:r>
    </w:p>
    <w:p w14:paraId="042B8D2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12汇兑损益净额=-23000-29000+20000=-32000(元)</w:t>
      </w:r>
    </w:p>
    <w:p w14:paraId="15D319E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即计入财务费用的汇兑损益=-32000(元)</w:t>
      </w:r>
    </w:p>
    <w:p w14:paraId="5E95EC7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3)编制期末记录汇兑损益的会计分录</w:t>
      </w:r>
    </w:p>
    <w:p w14:paraId="389C7B0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借：应付账款20000</w:t>
      </w:r>
    </w:p>
    <w:p w14:paraId="6627819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财务费用32000</w:t>
      </w:r>
    </w:p>
    <w:p w14:paraId="14A29E5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贷：银行存款23000</w:t>
      </w:r>
    </w:p>
    <w:p w14:paraId="3DA0994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应收账款29000</w:t>
      </w:r>
    </w:p>
    <w:p w14:paraId="55257C21" w14:textId="77777777" w:rsidR="00625F22" w:rsidRDefault="00625F22" w:rsidP="00625F22">
      <w:pPr>
        <w:rPr>
          <w:rFonts w:hint="eastAsia"/>
        </w:rPr>
      </w:pPr>
    </w:p>
    <w:p w14:paraId="1A17EC6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★题目2.资料</w:t>
      </w:r>
    </w:p>
    <w:p w14:paraId="22D62E2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某资产出售存在两个不同活跃市场的不同售价，企业同时参与两个市场的交易，并且能够在计量</w:t>
      </w:r>
      <w:proofErr w:type="gramStart"/>
      <w:r>
        <w:rPr>
          <w:rFonts w:hint="eastAsia"/>
        </w:rPr>
        <w:t>日获得</w:t>
      </w:r>
      <w:proofErr w:type="gramEnd"/>
      <w:r>
        <w:rPr>
          <w:rFonts w:hint="eastAsia"/>
        </w:rPr>
        <w:t>该资产在这两个不同市场中的价格。</w:t>
      </w:r>
    </w:p>
    <w:p w14:paraId="0DB44643" w14:textId="77777777" w:rsidR="00625F22" w:rsidRDefault="00625F22" w:rsidP="00625F22">
      <w:pPr>
        <w:rPr>
          <w:rFonts w:hint="eastAsia"/>
        </w:rPr>
      </w:pPr>
      <w:proofErr w:type="gramStart"/>
      <w:r>
        <w:rPr>
          <w:rFonts w:hint="eastAsia"/>
        </w:rPr>
        <w:t>甲市场</w:t>
      </w:r>
      <w:proofErr w:type="gramEnd"/>
      <w:r>
        <w:rPr>
          <w:rFonts w:hint="eastAsia"/>
        </w:rPr>
        <w:t>中出售该资产收取的价格为RMB98,该市场交易费用为RMB55,资产运抵该市场</w:t>
      </w:r>
      <w:r>
        <w:rPr>
          <w:rFonts w:hint="eastAsia"/>
        </w:rPr>
        <w:lastRenderedPageBreak/>
        <w:t>费用为RMB20。</w:t>
      </w:r>
    </w:p>
    <w:p w14:paraId="57F83A80" w14:textId="77777777" w:rsidR="00625F22" w:rsidRDefault="00625F22" w:rsidP="00625F22">
      <w:pPr>
        <w:rPr>
          <w:rFonts w:hint="eastAsia"/>
        </w:rPr>
      </w:pPr>
      <w:proofErr w:type="gramStart"/>
      <w:r>
        <w:rPr>
          <w:rFonts w:hint="eastAsia"/>
        </w:rPr>
        <w:t>乙市场</w:t>
      </w:r>
      <w:proofErr w:type="gramEnd"/>
      <w:r>
        <w:rPr>
          <w:rFonts w:hint="eastAsia"/>
        </w:rPr>
        <w:t>中出售该资产将收取的价格为RMB86,该市场交易费用为RMB42,资产运抵该市场费用为RMB18。</w:t>
      </w:r>
    </w:p>
    <w:p w14:paraId="68E9293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要求：(1)计算该资产在</w:t>
      </w:r>
      <w:proofErr w:type="gramStart"/>
      <w:r>
        <w:rPr>
          <w:rFonts w:hint="eastAsia"/>
        </w:rPr>
        <w:t>甲市场与乙市场</w:t>
      </w:r>
      <w:proofErr w:type="gramEnd"/>
      <w:r>
        <w:rPr>
          <w:rFonts w:hint="eastAsia"/>
        </w:rPr>
        <w:t>销售净额。</w:t>
      </w:r>
    </w:p>
    <w:p w14:paraId="53E0538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(2)如果</w:t>
      </w:r>
      <w:proofErr w:type="gramStart"/>
      <w:r>
        <w:rPr>
          <w:rFonts w:hint="eastAsia"/>
        </w:rPr>
        <w:t>甲市场</w:t>
      </w:r>
      <w:proofErr w:type="gramEnd"/>
      <w:r>
        <w:rPr>
          <w:rFonts w:hint="eastAsia"/>
        </w:rPr>
        <w:t>是该资产主要市场，则该资产公允价值额是多少?</w:t>
      </w:r>
    </w:p>
    <w:p w14:paraId="5FF1C66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(3)如果</w:t>
      </w:r>
      <w:proofErr w:type="gramStart"/>
      <w:r>
        <w:rPr>
          <w:rFonts w:hint="eastAsia"/>
        </w:rPr>
        <w:t>甲市场与乙市场</w:t>
      </w:r>
      <w:proofErr w:type="gramEnd"/>
      <w:r>
        <w:rPr>
          <w:rFonts w:hint="eastAsia"/>
        </w:rPr>
        <w:t>都不是资产主要市场，则该资产公允价值额是多少?</w:t>
      </w:r>
    </w:p>
    <w:p w14:paraId="59560FA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55A33B2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根据公允价值定义的要点，计算结果如下：</w:t>
      </w:r>
    </w:p>
    <w:p w14:paraId="72213DE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</w:t>
      </w:r>
      <w:proofErr w:type="gramStart"/>
      <w:r>
        <w:rPr>
          <w:rFonts w:hint="eastAsia"/>
        </w:rPr>
        <w:t>甲市场</w:t>
      </w:r>
      <w:proofErr w:type="gramEnd"/>
      <w:r>
        <w:rPr>
          <w:rFonts w:hint="eastAsia"/>
        </w:rPr>
        <w:t>该资产收到的净额为RMB23(98-55-20);</w:t>
      </w:r>
      <w:proofErr w:type="gramStart"/>
      <w:r>
        <w:rPr>
          <w:rFonts w:hint="eastAsia"/>
        </w:rPr>
        <w:t>乙市场</w:t>
      </w:r>
      <w:proofErr w:type="gramEnd"/>
      <w:r>
        <w:rPr>
          <w:rFonts w:hint="eastAsia"/>
        </w:rPr>
        <w:t>该资产收到的净额为RMB26(86-42-18)。</w:t>
      </w:r>
    </w:p>
    <w:p w14:paraId="0051A97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(2)该资产公允价值额=RMB98-RMB20=RMB78。</w:t>
      </w:r>
    </w:p>
    <w:p w14:paraId="57DF9B3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(3)该资产公允价值额=RMB86-RMB18=RMB68。</w:t>
      </w:r>
      <w:proofErr w:type="gramStart"/>
      <w:r>
        <w:rPr>
          <w:rFonts w:hint="eastAsia"/>
        </w:rPr>
        <w:t>甲市场和乙市场</w:t>
      </w:r>
      <w:proofErr w:type="gramEnd"/>
      <w:r>
        <w:rPr>
          <w:rFonts w:hint="eastAsia"/>
        </w:rPr>
        <w:t>均不是资产主要市场，资产公允价值将使用最有利市场价格进行计量。企业主体在</w:t>
      </w:r>
      <w:proofErr w:type="gramStart"/>
      <w:r>
        <w:rPr>
          <w:rFonts w:hint="eastAsia"/>
        </w:rPr>
        <w:t>乙市场</w:t>
      </w:r>
      <w:proofErr w:type="gramEnd"/>
      <w:r>
        <w:rPr>
          <w:rFonts w:hint="eastAsia"/>
        </w:rPr>
        <w:t>中能够使出售资产收到的净额最大化(RMB26),因此是最有利市场。</w:t>
      </w:r>
    </w:p>
    <w:p w14:paraId="38535EE9" w14:textId="77777777" w:rsidR="00625F22" w:rsidRDefault="00625F22" w:rsidP="00625F22">
      <w:pPr>
        <w:rPr>
          <w:rFonts w:hint="eastAsia"/>
        </w:rPr>
      </w:pPr>
    </w:p>
    <w:p w14:paraId="716CDA2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★题目3.资料：甲公司出于投机目的，201×年6月1日与外汇经纪银行签订了一项60天期以人民币兑换1000000美元的远期外汇合同。有关汇率资料参见下表：</w:t>
      </w:r>
    </w:p>
    <w:p w14:paraId="77F9C4E9" w14:textId="2F9AD365" w:rsidR="00625F22" w:rsidRDefault="00625F22" w:rsidP="00625F2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467BD63" wp14:editId="6C91C761">
            <wp:extent cx="4695825" cy="819150"/>
            <wp:effectExtent l="0" t="0" r="9525" b="0"/>
            <wp:docPr id="15217836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04081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要求：根据相关资料做远期外汇合同业务处理</w:t>
      </w:r>
    </w:p>
    <w:p w14:paraId="69B663E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15231B5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(1)6月1日签订远期外汇合同</w:t>
      </w:r>
    </w:p>
    <w:p w14:paraId="7EDD8A1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无需做账务处理，只在备查账做记录。</w:t>
      </w:r>
    </w:p>
    <w:p w14:paraId="14075CE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(2)6月30日30天的远期汇率与6月1日60天的远期汇率上升0.03,(6.38-6.35)×1000000=30000元(收益)。6月30日，该合同的公允价值调整为30000元。会计处理如下：</w:t>
      </w:r>
    </w:p>
    <w:p w14:paraId="798343B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借：衍生工具——远期外汇合同30000</w:t>
      </w:r>
    </w:p>
    <w:p w14:paraId="3BC96F6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贷：公允价值变动损益30000</w:t>
      </w:r>
    </w:p>
    <w:p w14:paraId="39C313E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(3)7月30日合同到期日，即期汇率与远期汇率相同，都是R6.37/$1。甲企业按R6.35/$1购入100万美元，并按即期汇率R6.37/$1卖出100万美元。从而最终实现20000元的收益。</w:t>
      </w:r>
    </w:p>
    <w:p w14:paraId="0BDECD0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会计处理如下：按照7月30日公允价调整6月30日入账的账面价。</w:t>
      </w:r>
    </w:p>
    <w:p w14:paraId="7D6C25A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(6.38-6.37)×1000000=10000</w:t>
      </w:r>
    </w:p>
    <w:p w14:paraId="38EEA7D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借：公允价值变动损益10000</w:t>
      </w:r>
    </w:p>
    <w:p w14:paraId="36AA4B0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贷：衍生工具——远期外汇合同10000</w:t>
      </w:r>
    </w:p>
    <w:p w14:paraId="3E0C6C6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按远期汇率购入美元，按即期价格卖出美元，最终实现损益。</w:t>
      </w:r>
    </w:p>
    <w:p w14:paraId="7DA6D19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借：银行存款(6.37×1000000)6370000</w:t>
      </w:r>
    </w:p>
    <w:p w14:paraId="03C2FCC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贷：银行存款(6.35×1000000)6350000</w:t>
      </w:r>
    </w:p>
    <w:p w14:paraId="6A6801E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衍生工具——远期外汇合同20000</w:t>
      </w:r>
    </w:p>
    <w:p w14:paraId="331D1FA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同时：公允价值变动损益=30000-10000=20000(收益)</w:t>
      </w:r>
    </w:p>
    <w:p w14:paraId="7F5440B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借：公允价值变动损益20000</w:t>
      </w:r>
    </w:p>
    <w:p w14:paraId="5E44117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贷：投资收益20000</w:t>
      </w:r>
    </w:p>
    <w:p w14:paraId="745EB94D" w14:textId="77777777" w:rsidR="00625F22" w:rsidRDefault="00625F22" w:rsidP="00625F22">
      <w:pPr>
        <w:rPr>
          <w:rFonts w:hint="eastAsia"/>
        </w:rPr>
      </w:pPr>
    </w:p>
    <w:p w14:paraId="70F7AC3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★题目4.资料：按照中证100指数签订期货合约，合约价值乘数为100,最低保证金比例为8%交易手续费水平为交易金额的万分之三。假设某投资者看多，201×年6月29日在指数4365点时购入1手指数合约，6月30日股指期货下降1?月1日该投资者</w:t>
      </w:r>
      <w:proofErr w:type="gramStart"/>
      <w:r>
        <w:rPr>
          <w:rFonts w:hint="eastAsia"/>
        </w:rPr>
        <w:t>在此指数</w:t>
      </w:r>
      <w:proofErr w:type="gramEnd"/>
      <w:r>
        <w:rPr>
          <w:rFonts w:hint="eastAsia"/>
        </w:rPr>
        <w:t>水平下卖出股指合约平仓。</w:t>
      </w:r>
    </w:p>
    <w:p w14:paraId="6896B3E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要求：做股指期货业务的核算。</w:t>
      </w:r>
    </w:p>
    <w:p w14:paraId="787FF9A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609A8FD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(1)6月29日开仓时，</w:t>
      </w:r>
    </w:p>
    <w:p w14:paraId="248CAF8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交纳保证金(4365×100×8?34920元，</w:t>
      </w:r>
    </w:p>
    <w:p w14:paraId="44369D0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交纳手续费(4365×100×0.0003)=130.95元。</w:t>
      </w:r>
    </w:p>
    <w:p w14:paraId="7E328D8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会计分录如下：</w:t>
      </w:r>
    </w:p>
    <w:p w14:paraId="746C3D2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借：衍生工具----股指期货合同34920</w:t>
      </w:r>
    </w:p>
    <w:p w14:paraId="7773A59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贷：银行存款34920</w:t>
      </w:r>
    </w:p>
    <w:p w14:paraId="2AA54FC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借：财务费用130.95</w:t>
      </w:r>
    </w:p>
    <w:p w14:paraId="22F253B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贷：银行存款130.95</w:t>
      </w:r>
    </w:p>
    <w:p w14:paraId="458380A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(2)由于是多头，6月30日股指期货下降1该投资者发生亏损，需要按交易所要求补交保证金。</w:t>
      </w:r>
    </w:p>
    <w:p w14:paraId="60EC793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亏损额：4365×1?100=4365元</w:t>
      </w:r>
    </w:p>
    <w:p w14:paraId="6AF2087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补交额：4365×99?100×8?34920-</w:t>
      </w:r>
      <w:proofErr w:type="gramStart"/>
      <w:r>
        <w:rPr>
          <w:rFonts w:hint="eastAsia"/>
        </w:rPr>
        <w:t>4365)=</w:t>
      </w:r>
      <w:proofErr w:type="gramEnd"/>
      <w:r>
        <w:rPr>
          <w:rFonts w:hint="eastAsia"/>
        </w:rPr>
        <w:t>4015.80</w:t>
      </w:r>
    </w:p>
    <w:p w14:paraId="623AC75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借：公允价值变动损益4365</w:t>
      </w:r>
    </w:p>
    <w:p w14:paraId="03FF45C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贷：衍生工具----股指期货合同4365</w:t>
      </w:r>
    </w:p>
    <w:p w14:paraId="7324BAF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借：衍生工具----股指期货合同4015.80</w:t>
      </w:r>
    </w:p>
    <w:p w14:paraId="632536C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贷：银行存款4015.80</w:t>
      </w:r>
    </w:p>
    <w:p w14:paraId="25B327D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在6月30日编制的资产负债表中，“衍生工具----股指期货合同”账户借方余额=34920-4365+4015.8=34570.8元</w:t>
      </w:r>
    </w:p>
    <w:p w14:paraId="650B474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为作资产列示于资产负债表的“其他流动资产”项目中。</w:t>
      </w:r>
    </w:p>
    <w:p w14:paraId="7CB969A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(3)7月1日平仓并交纳平仓手续费</w:t>
      </w:r>
    </w:p>
    <w:p w14:paraId="7016C16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平仓金额=4365×99?100=432135</w:t>
      </w:r>
    </w:p>
    <w:p w14:paraId="3406339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手续费金额为=(4365×99?100×0.0003)=129.64。</w:t>
      </w:r>
    </w:p>
    <w:p w14:paraId="6CF69B2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借：银行存款432135</w:t>
      </w:r>
    </w:p>
    <w:p w14:paraId="4BAAD27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贷：衍生工具----股指期货合同432135</w:t>
      </w:r>
    </w:p>
    <w:p w14:paraId="73596BD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借：财务费用129.64</w:t>
      </w:r>
    </w:p>
    <w:p w14:paraId="488BB31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贷：银行存款129.64</w:t>
      </w:r>
    </w:p>
    <w:p w14:paraId="326216A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(4)平仓损益结转</w:t>
      </w:r>
    </w:p>
    <w:p w14:paraId="780BDF5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借：投资收益4365</w:t>
      </w:r>
    </w:p>
    <w:p w14:paraId="7A83917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贷：公允价值变动损益4365</w:t>
      </w:r>
    </w:p>
    <w:p w14:paraId="2470C7D2" w14:textId="77777777" w:rsidR="00625F22" w:rsidRDefault="00625F22" w:rsidP="00625F22">
      <w:pPr>
        <w:rPr>
          <w:rFonts w:hint="eastAsia"/>
        </w:rPr>
      </w:pPr>
    </w:p>
    <w:p w14:paraId="3CE246D2" w14:textId="77777777" w:rsidR="00625F22" w:rsidRDefault="00625F22" w:rsidP="00625F22">
      <w:pPr>
        <w:rPr>
          <w:rFonts w:hint="eastAsia"/>
        </w:rPr>
      </w:pPr>
    </w:p>
    <w:p w14:paraId="15AE7651" w14:textId="77777777" w:rsidR="00625F22" w:rsidRDefault="00625F22" w:rsidP="00625F22">
      <w:pPr>
        <w:rPr>
          <w:rFonts w:hint="eastAsia"/>
        </w:rPr>
      </w:pPr>
      <w:proofErr w:type="gramStart"/>
      <w:r>
        <w:rPr>
          <w:rFonts w:hint="eastAsia"/>
        </w:rPr>
        <w:t>形考任务</w:t>
      </w:r>
      <w:proofErr w:type="gramEnd"/>
      <w:r>
        <w:rPr>
          <w:rFonts w:hint="eastAsia"/>
        </w:rPr>
        <w:t>4</w:t>
      </w:r>
    </w:p>
    <w:p w14:paraId="60FDCFA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★题目1.资料：甲公司2021年12月31日清算前的资产负债表如下：</w:t>
      </w:r>
    </w:p>
    <w:p w14:paraId="0414056D" w14:textId="28DF2E00" w:rsidR="00625F22" w:rsidRDefault="00625F22" w:rsidP="00625F22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E55BEFD" wp14:editId="6497A699">
            <wp:extent cx="5276850" cy="1628775"/>
            <wp:effectExtent l="0" t="0" r="0" b="9525"/>
            <wp:docPr id="212772619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20CC3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2021年12月31日债权人会议表决并经法院批准的重组计划草案如下：</w:t>
      </w:r>
    </w:p>
    <w:p w14:paraId="7847147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(1)重组企业长期借款向债务人偿付50000元，50000元在未来3年分期偿付，其余50000元豁免。</w:t>
      </w:r>
    </w:p>
    <w:p w14:paraId="59EA470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(2)股东注册资本200000股。(发行普通股60000,面值1元)</w:t>
      </w:r>
    </w:p>
    <w:p w14:paraId="0BB3607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(3)存货公允价85000元，固定资产公允价380000元。</w:t>
      </w:r>
    </w:p>
    <w:p w14:paraId="7B8859F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(4)将</w:t>
      </w:r>
      <w:proofErr w:type="gramStart"/>
      <w:r>
        <w:rPr>
          <w:rFonts w:hint="eastAsia"/>
        </w:rPr>
        <w:t>亏损余额</w:t>
      </w:r>
      <w:proofErr w:type="gramEnd"/>
      <w:r>
        <w:rPr>
          <w:rFonts w:hint="eastAsia"/>
        </w:rPr>
        <w:t>调整为零(以资本公积弥补亏损，不足弥补部分以股本补足)。</w:t>
      </w:r>
    </w:p>
    <w:p w14:paraId="38EF72E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</w:t>
      </w:r>
    </w:p>
    <w:p w14:paraId="5517E79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(1)根据重整计划，编制重整业务会计分录</w:t>
      </w:r>
    </w:p>
    <w:p w14:paraId="111CD71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(2)编制重整后的资产负债表</w:t>
      </w:r>
    </w:p>
    <w:p w14:paraId="1A734BA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542AA43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(1)债务清偿、展期及豁免的会计处理</w:t>
      </w:r>
    </w:p>
    <w:p w14:paraId="02EA4AD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借：长期借款150000</w:t>
      </w:r>
    </w:p>
    <w:p w14:paraId="7146D04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贷：银行存款50000</w:t>
      </w:r>
    </w:p>
    <w:p w14:paraId="44B2403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长期借款——重整债务50000</w:t>
      </w:r>
    </w:p>
    <w:p w14:paraId="0557575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营业外收入50000</w:t>
      </w:r>
    </w:p>
    <w:p w14:paraId="02BDEBF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将重组利得结转未分配利润：</w:t>
      </w:r>
    </w:p>
    <w:p w14:paraId="4B1209E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借：营业外收入50000</w:t>
      </w:r>
    </w:p>
    <w:p w14:paraId="0E13562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贷：利润分配——未分配利润50000</w:t>
      </w:r>
    </w:p>
    <w:p w14:paraId="16DC5E6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(2)接受股东出资的会计处理</w:t>
      </w:r>
    </w:p>
    <w:p w14:paraId="1F1F29A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借：银行存款200000</w:t>
      </w:r>
    </w:p>
    <w:p w14:paraId="098EC6E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贷：股本60000</w:t>
      </w:r>
    </w:p>
    <w:p w14:paraId="4570C1A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资本公积140000</w:t>
      </w:r>
    </w:p>
    <w:p w14:paraId="11C2706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(3)对存货固定资产按评估后的公允价进行重新计价</w:t>
      </w:r>
    </w:p>
    <w:p w14:paraId="6B5DCFA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借：固定资产80000</w:t>
      </w:r>
    </w:p>
    <w:p w14:paraId="08F3AC5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贷：存货15000</w:t>
      </w:r>
    </w:p>
    <w:p w14:paraId="0727062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资本公积65000</w:t>
      </w:r>
    </w:p>
    <w:p w14:paraId="7F23043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(4)用资本公积和股本弥补亏损</w:t>
      </w:r>
    </w:p>
    <w:p w14:paraId="7D6699B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未弥补的亏损395000-50000=345000</w:t>
      </w:r>
    </w:p>
    <w:p w14:paraId="6423B73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资本公积余额=100000+140000+65000=305000</w:t>
      </w:r>
    </w:p>
    <w:p w14:paraId="493828D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借：资本公积305000</w:t>
      </w:r>
    </w:p>
    <w:p w14:paraId="0A84CAD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贷：未分配利润305000</w:t>
      </w:r>
    </w:p>
    <w:p w14:paraId="2365FC5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借：股本40000</w:t>
      </w:r>
    </w:p>
    <w:p w14:paraId="1A8F2AF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贷：未分配利润40000</w:t>
      </w:r>
    </w:p>
    <w:p w14:paraId="01711663" w14:textId="3915FD18" w:rsidR="00625F22" w:rsidRDefault="00625F22" w:rsidP="00625F2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1A730E7" wp14:editId="47A2514E">
            <wp:extent cx="4495800" cy="3886200"/>
            <wp:effectExtent l="0" t="0" r="0" b="0"/>
            <wp:docPr id="10357707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48BB6" w14:textId="77777777" w:rsidR="00625F22" w:rsidRDefault="00625F22" w:rsidP="00625F22">
      <w:pPr>
        <w:rPr>
          <w:rFonts w:hint="eastAsia"/>
        </w:rPr>
      </w:pPr>
    </w:p>
    <w:p w14:paraId="1420A45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★题目2.资料：</w:t>
      </w:r>
    </w:p>
    <w:p w14:paraId="434DF0D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某企业因经营管理不善，严重亏损，无法清偿到期债务，有关债权人向任命法院申请企业破产，经和解整顿后依然无法清偿所欠债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，2021年2月3日，人们法院宣告其破产，并于当日由破产管理人接管该企业。破产管理人处置资产，偿还债务的情况如下：</w:t>
      </w:r>
    </w:p>
    <w:p w14:paraId="201CD09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(1)应付账款中属于破产法所规定的共益债务100000元；属于破产法所规定的破产费用9000元。</w:t>
      </w:r>
    </w:p>
    <w:p w14:paraId="0C7A964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(2)破产管理人发现，破产企业在破产宣告日前2个月曾无偿转让一批设备，根据破产法规定属无效行为，该批设备现已追回，核定破产资产清算净值500000元。</w:t>
      </w:r>
    </w:p>
    <w:p w14:paraId="55E3294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(3)债权人会议同意支付有关破产费用如下：破产案件诉讼费10万元，清算期间职工生活费7万元，审计评估费4万元，水电费等5000元，设备设施维护费2万元，以银行存款支付。</w:t>
      </w:r>
    </w:p>
    <w:p w14:paraId="06B4928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要求：根据上述资料，做出有关会计分录。</w:t>
      </w:r>
    </w:p>
    <w:p w14:paraId="5866A5F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74FA4C9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根据资料，做会计分录如下：</w:t>
      </w:r>
    </w:p>
    <w:p w14:paraId="41596F2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(1)结转共益债务和破产费用</w:t>
      </w:r>
    </w:p>
    <w:p w14:paraId="1F0B439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借：应付账款109000</w:t>
      </w:r>
    </w:p>
    <w:p w14:paraId="0E2D498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贷：应付共益债务100000</w:t>
      </w:r>
    </w:p>
    <w:p w14:paraId="7A69BC8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应付破产费用9000</w:t>
      </w:r>
    </w:p>
    <w:p w14:paraId="457302C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(2)追回在破产宣告日前两个月无偿转让的设备，核定该设备破产资产清算净值为500000元。</w:t>
      </w:r>
    </w:p>
    <w:p w14:paraId="683F584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借：固定资产——设备500000</w:t>
      </w:r>
    </w:p>
    <w:p w14:paraId="612B560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贷：其他收益500000</w:t>
      </w:r>
    </w:p>
    <w:p w14:paraId="5690B631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(3)支付破产费用时：</w:t>
      </w:r>
    </w:p>
    <w:p w14:paraId="08AA599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借：破产费用235000</w:t>
      </w:r>
    </w:p>
    <w:p w14:paraId="0A3C670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贷：银行存款235000</w:t>
      </w:r>
    </w:p>
    <w:p w14:paraId="4A4A2C19" w14:textId="77777777" w:rsidR="00625F22" w:rsidRDefault="00625F22" w:rsidP="00625F22">
      <w:pPr>
        <w:rPr>
          <w:rFonts w:hint="eastAsia"/>
        </w:rPr>
      </w:pPr>
    </w:p>
    <w:p w14:paraId="1A8A94C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★题目3.资料：</w:t>
      </w:r>
    </w:p>
    <w:p w14:paraId="517A33A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1.租赁合同</w:t>
      </w:r>
    </w:p>
    <w:p w14:paraId="581CE26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2×20年12月10日，甲公司与乙公司签订了一份租赁合同。合同主要条款如下：</w:t>
      </w:r>
    </w:p>
    <w:p w14:paraId="6725E3C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(1)租赁标的物：××生产线。</w:t>
      </w:r>
    </w:p>
    <w:p w14:paraId="33A128A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(2)租赁期开始日：租赁物</w:t>
      </w:r>
      <w:proofErr w:type="gramStart"/>
      <w:r>
        <w:rPr>
          <w:rFonts w:hint="eastAsia"/>
        </w:rPr>
        <w:t>运抵甲</w:t>
      </w:r>
      <w:proofErr w:type="gramEnd"/>
      <w:r>
        <w:rPr>
          <w:rFonts w:hint="eastAsia"/>
        </w:rPr>
        <w:t>公司生产车间之日(即2×21年1月1日)。</w:t>
      </w:r>
    </w:p>
    <w:p w14:paraId="48A09DA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(3)租赁期：从租赁期开始日算起5年(即2×21年1月1日～2×25年12月31日)。</w:t>
      </w:r>
    </w:p>
    <w:p w14:paraId="54CDD2F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(4)每年的租赁付款额：1000000元，自租赁期开始日起每年年初支付。</w:t>
      </w:r>
    </w:p>
    <w:p w14:paraId="7723DEE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(5)租赁付款额在租赁期开始日后每两年基于过去24个月消费者价格指数的上涨进行上调。</w:t>
      </w:r>
    </w:p>
    <w:p w14:paraId="362BC14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(6)租赁期开始日的年折现率为5?×23年年初的年折现率为6%。</w:t>
      </w:r>
    </w:p>
    <w:p w14:paraId="47A1930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(7)租赁期开始日的消费者价格指数为100。假设该租赁2×23年年初的消费者价格指数为110。</w:t>
      </w:r>
    </w:p>
    <w:p w14:paraId="1C92917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2.甲公司对使用权资产的其他规定</w:t>
      </w:r>
    </w:p>
    <w:p w14:paraId="3DE464B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(1)使用权资产采用年限平均法计提固定资产折旧。</w:t>
      </w:r>
    </w:p>
    <w:p w14:paraId="7DF8A76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(2)用银行存款支付佣金和印花税4.4万元。</w:t>
      </w:r>
    </w:p>
    <w:p w14:paraId="473C16D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(3)甲公司为评估是否签订租赁合同而发生的差旅费和律师费用7万元。</w:t>
      </w:r>
    </w:p>
    <w:p w14:paraId="6744A432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假定利息费用不符合资本化条件，不考虑其他因素。</w:t>
      </w:r>
    </w:p>
    <w:p w14:paraId="4F5C028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做题参考：(P/A,5</w:t>
      </w:r>
      <w:proofErr w:type="gramStart"/>
      <w:r>
        <w:rPr>
          <w:rFonts w:hint="eastAsia"/>
        </w:rPr>
        <w:t>?)=</w:t>
      </w:r>
      <w:proofErr w:type="gramEnd"/>
      <w:r>
        <w:rPr>
          <w:rFonts w:hint="eastAsia"/>
        </w:rPr>
        <w:t>3.</w:t>
      </w:r>
      <w:proofErr w:type="gramStart"/>
      <w:r>
        <w:rPr>
          <w:rFonts w:hint="eastAsia"/>
        </w:rPr>
        <w:t>5460,(</w:t>
      </w:r>
      <w:proofErr w:type="gramEnd"/>
      <w:r>
        <w:rPr>
          <w:rFonts w:hint="eastAsia"/>
        </w:rPr>
        <w:t>P/A,5</w:t>
      </w:r>
      <w:proofErr w:type="gramStart"/>
      <w:r>
        <w:rPr>
          <w:rFonts w:hint="eastAsia"/>
        </w:rPr>
        <w:t>?)=</w:t>
      </w:r>
      <w:proofErr w:type="gramEnd"/>
      <w:r>
        <w:rPr>
          <w:rFonts w:hint="eastAsia"/>
        </w:rPr>
        <w:t>1.</w:t>
      </w:r>
      <w:proofErr w:type="gramStart"/>
      <w:r>
        <w:rPr>
          <w:rFonts w:hint="eastAsia"/>
        </w:rPr>
        <w:t>8594,(</w:t>
      </w:r>
      <w:proofErr w:type="gramEnd"/>
      <w:r>
        <w:rPr>
          <w:rFonts w:hint="eastAsia"/>
        </w:rPr>
        <w:t>P/A,6</w:t>
      </w:r>
      <w:proofErr w:type="gramStart"/>
      <w:r>
        <w:rPr>
          <w:rFonts w:hint="eastAsia"/>
        </w:rPr>
        <w:t>?)=</w:t>
      </w:r>
      <w:proofErr w:type="gramEnd"/>
      <w:r>
        <w:rPr>
          <w:rFonts w:hint="eastAsia"/>
        </w:rPr>
        <w:t>1.8334。</w:t>
      </w:r>
    </w:p>
    <w:p w14:paraId="17DAED1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要求：</w:t>
      </w:r>
    </w:p>
    <w:p w14:paraId="44C717C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(1)编制甲公司2×21年1月1日有关会计分录。</w:t>
      </w:r>
    </w:p>
    <w:p w14:paraId="24E6ECA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(2)编制甲公司2×21年12月31日使用权资产计提折旧、确认利息费用的会计分录</w:t>
      </w:r>
    </w:p>
    <w:p w14:paraId="4A119C9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(3)编制甲公司2×22年1月1日支付租金，2×22年12月31日使用权资产计提折旧、确认利息费用的会计分录。</w:t>
      </w:r>
    </w:p>
    <w:p w14:paraId="20B0D8C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(4)编制甲公司2×23年1月1日有关会计分录</w:t>
      </w:r>
    </w:p>
    <w:p w14:paraId="3B78D2D6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答案：</w:t>
      </w:r>
    </w:p>
    <w:p w14:paraId="253D2A5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(1)编制甲公司2×21年1月1日有关会计分录：</w:t>
      </w:r>
    </w:p>
    <w:p w14:paraId="368E3A33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使用权资产(生产线):借1,000,000元</w:t>
      </w:r>
    </w:p>
    <w:p w14:paraId="095B9444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银行存款：贷1,000,000元</w:t>
      </w:r>
    </w:p>
    <w:p w14:paraId="1953B11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(2)编制甲公司2×21年12月31日使用权资产计提折旧、确认利息费用的会计分录：</w:t>
      </w:r>
    </w:p>
    <w:p w14:paraId="3ABDCEF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折旧费用：借200,000元</w:t>
      </w:r>
    </w:p>
    <w:p w14:paraId="1EBAC7F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累计折旧：贷200,000元</w:t>
      </w:r>
    </w:p>
    <w:p w14:paraId="7E96BCA0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lastRenderedPageBreak/>
        <w:t>折旧费用计入损益账户，同时累计折旧增加。</w:t>
      </w:r>
    </w:p>
    <w:p w14:paraId="77CF3B2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利息费用：借9,000元</w:t>
      </w:r>
    </w:p>
    <w:p w14:paraId="641D899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应付利息：贷9,000元</w:t>
      </w:r>
    </w:p>
    <w:p w14:paraId="5C34E6EF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(3)编制甲公司2×22年1月1日支付租金，2×22年12月31日使用权资产计提折旧、确认利息费用</w:t>
      </w:r>
    </w:p>
    <w:p w14:paraId="748C40A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的会计分录：</w:t>
      </w:r>
    </w:p>
    <w:p w14:paraId="439A3598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借：银行存款 1000000</w:t>
      </w:r>
    </w:p>
    <w:p w14:paraId="0E06CEB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贷：应付账款——租赁1000000</w:t>
      </w:r>
    </w:p>
    <w:p w14:paraId="36358C7D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借：折旧费用200000</w:t>
      </w:r>
    </w:p>
    <w:p w14:paraId="3F5B65DC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贷：累计折旧200000</w:t>
      </w:r>
    </w:p>
    <w:p w14:paraId="305F8995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借：利息费用10000</w:t>
      </w:r>
    </w:p>
    <w:p w14:paraId="5C2DD8BE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贷：应付利息10000</w:t>
      </w:r>
    </w:p>
    <w:p w14:paraId="65E0D307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(4)编制甲公司2×23年1月1日有关会计分录：</w:t>
      </w:r>
    </w:p>
    <w:p w14:paraId="7D0CA3DB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借：折旧费用20000</w:t>
      </w:r>
    </w:p>
    <w:p w14:paraId="68F71379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贷：累计折旧20000</w:t>
      </w:r>
    </w:p>
    <w:p w14:paraId="69B3002A" w14:textId="77777777" w:rsidR="00625F22" w:rsidRDefault="00625F22" w:rsidP="00625F22">
      <w:pPr>
        <w:rPr>
          <w:rFonts w:hint="eastAsia"/>
        </w:rPr>
      </w:pPr>
      <w:r>
        <w:rPr>
          <w:rFonts w:hint="eastAsia"/>
        </w:rPr>
        <w:t>借：利息费用11000</w:t>
      </w:r>
    </w:p>
    <w:p w14:paraId="217E5455" w14:textId="131A4B17" w:rsidR="00640553" w:rsidRDefault="00625F22" w:rsidP="00625F22">
      <w:pPr>
        <w:rPr>
          <w:rFonts w:hint="eastAsia"/>
        </w:rPr>
      </w:pPr>
      <w:r>
        <w:rPr>
          <w:rFonts w:hint="eastAsia"/>
        </w:rPr>
        <w:t>贷：应付利息：11000</w:t>
      </w:r>
    </w:p>
    <w:sectPr w:rsidR="006405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A9A"/>
    <w:rsid w:val="000423E2"/>
    <w:rsid w:val="00625F22"/>
    <w:rsid w:val="00640553"/>
    <w:rsid w:val="00767A9A"/>
    <w:rsid w:val="00774FBC"/>
    <w:rsid w:val="008528D9"/>
    <w:rsid w:val="00E6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F602F"/>
  <w15:chartTrackingRefBased/>
  <w15:docId w15:val="{8D37B252-5780-4861-8C49-FE3C02C3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7A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A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A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A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A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A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A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A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7A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7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7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7A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7A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7A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7A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7A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7A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7A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A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7A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7A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7A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7A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7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7A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7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1718</Words>
  <Characters>9799</Characters>
  <Application>Microsoft Office Word</Application>
  <DocSecurity>0</DocSecurity>
  <Lines>81</Lines>
  <Paragraphs>22</Paragraphs>
  <ScaleCrop>false</ScaleCrop>
  <Company/>
  <LinksUpToDate>false</LinksUpToDate>
  <CharactersWithSpaces>11495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Lithium Lee</dc:creator>
  <cp:keywords/>
  <dc:description/>
  <cp:lastModifiedBy>Lithium Lee</cp:lastModifiedBy>
  <cp:revision>5</cp:revision>
  <dcterms:created xsi:type="dcterms:W3CDTF">2024-10-23T12:10:00Z</dcterms:created>
  <dcterms:modified xsi:type="dcterms:W3CDTF">2025-11-26T01:28:00Z</dcterms:modified>
</cp:coreProperties>
</file>