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Morning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基本权限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-权限的类别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1）对于文本文件的作用：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读取：允许查看内容-</w:t>
      </w:r>
      <w:r>
        <w:rPr>
          <w:b w:val="0"/>
          <w:bCs w:val="0"/>
          <w:color w:val="FF0000"/>
          <w:sz w:val="24"/>
          <w:szCs w:val="24"/>
        </w:rPr>
        <w:t>r</w:t>
      </w:r>
      <w:r>
        <w:rPr>
          <w:b w:val="0"/>
          <w:bCs w:val="0"/>
          <w:sz w:val="24"/>
          <w:szCs w:val="24"/>
        </w:rPr>
        <w:t>ead （cat less head tail）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写入：允许修改内容-</w:t>
      </w:r>
      <w:r>
        <w:rPr>
          <w:b w:val="0"/>
          <w:bCs w:val="0"/>
          <w:color w:val="FF0000"/>
          <w:sz w:val="24"/>
          <w:szCs w:val="24"/>
        </w:rPr>
        <w:t>w</w:t>
      </w:r>
      <w:r>
        <w:rPr>
          <w:b w:val="0"/>
          <w:bCs w:val="0"/>
          <w:sz w:val="24"/>
          <w:szCs w:val="24"/>
        </w:rPr>
        <w:t>rite （vim 保存）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可执行：允许运行和切换-e</w:t>
      </w:r>
      <w:r>
        <w:rPr>
          <w:b w:val="0"/>
          <w:bCs w:val="0"/>
          <w:color w:val="FF0000"/>
          <w:sz w:val="24"/>
          <w:szCs w:val="24"/>
        </w:rPr>
        <w:t>x</w:t>
      </w:r>
      <w:r>
        <w:rPr>
          <w:b w:val="0"/>
          <w:bCs w:val="0"/>
          <w:sz w:val="24"/>
          <w:szCs w:val="24"/>
        </w:rPr>
        <w:t>ecute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2）</w:t>
      </w:r>
      <w:r>
        <w:rPr>
          <w:b w:val="0"/>
          <w:bCs w:val="0"/>
          <w:sz w:val="24"/>
          <w:szCs w:val="24"/>
        </w:rPr>
        <w:t>对于目录的作用：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r权限：ls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w权限：rm/mv/cp/mkdir/touch/等更改目录</w:t>
      </w:r>
      <w:r>
        <w:rPr>
          <w:b w:val="0"/>
          <w:bCs w:val="0"/>
          <w:color w:val="FF0000"/>
          <w:sz w:val="24"/>
          <w:szCs w:val="24"/>
        </w:rPr>
        <w:t>内容</w:t>
      </w:r>
      <w:r>
        <w:rPr>
          <w:b w:val="0"/>
          <w:bCs w:val="0"/>
          <w:sz w:val="24"/>
          <w:szCs w:val="24"/>
        </w:rPr>
        <w:t>的操作（子目录权限）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x权限：cd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-权限使用对象（归属）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u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ser、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g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roup、</w:t>
      </w:r>
      <w:r>
        <w:rPr>
          <w:rFonts w:hint="eastAsia"/>
          <w:b w:val="0"/>
          <w:bCs w:val="0"/>
          <w:color w:val="FF0000"/>
          <w:sz w:val="24"/>
          <w:szCs w:val="24"/>
          <w:lang w:val="en-US" w:eastAsia="zh-CN"/>
        </w:rPr>
        <w:t>o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thers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-查看文件或目录权限（ls  -l）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ls  -l(-ld)  文件或目录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-  rw-  r--  r--  . （字段）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1）-开头代表文本文件、d开头代表目录、-l开头代表快捷方式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2）分别为所有者、所属组、其他用户的权限（顺序固定为rwx）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3）. 无acl策略</w:t>
      </w:r>
      <w:r>
        <w:rPr>
          <w:b w:val="0"/>
          <w:bCs w:val="0"/>
          <w:color w:val="auto"/>
          <w:sz w:val="24"/>
          <w:szCs w:val="24"/>
        </w:rPr>
        <w:tab/>
      </w:r>
      <w:r>
        <w:rPr>
          <w:b w:val="0"/>
          <w:bCs w:val="0"/>
          <w:color w:val="auto"/>
          <w:sz w:val="24"/>
          <w:szCs w:val="24"/>
        </w:rPr>
        <w:t>+设置acl策略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-设置基本权限（chmod）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chmod [-R] 归属关系+-=权限类别 文档   #-R递归权限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例：chmod u-w,go+r /dir1  #所有者取消写，组/其他添加读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chmod ugo=--- /dir1  #任何人取消所有权限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-设置文档归属（chown）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chown gjq /nsd01  #更改所有者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chown :grp1 /nsd01  #更改所属组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chown gjq:grp1 /nsd01  #更改所有者及所属组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用户加入组的权限需要注销才生效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权限冲突时：所有者&gt;所属组&gt;其他人（匹配即停止）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pBdr>
          <w:bottom w:val="thinThickThinMediumGap" w:color="auto" w:sz="18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Afternoon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1、附加权限（特殊权限）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-Set GID：目录下</w:t>
      </w:r>
      <w:r>
        <w:rPr>
          <w:b w:val="0"/>
          <w:bCs w:val="0"/>
          <w:color w:val="FF0000"/>
          <w:sz w:val="24"/>
          <w:szCs w:val="24"/>
        </w:rPr>
        <w:t>新增</w:t>
      </w:r>
      <w:r>
        <w:rPr>
          <w:b w:val="0"/>
          <w:bCs w:val="0"/>
          <w:sz w:val="24"/>
          <w:szCs w:val="24"/>
        </w:rPr>
        <w:t>的文档自动设置与父目录相同的属组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[root@server0 ~]# chmod g</w:t>
      </w:r>
      <w:r>
        <w:rPr>
          <w:rFonts w:hint="eastAsia"/>
          <w:b w:val="0"/>
          <w:bCs w:val="0"/>
          <w:color w:val="FF0000"/>
          <w:sz w:val="24"/>
          <w:szCs w:val="24"/>
        </w:rPr>
        <w:t>+s</w:t>
      </w:r>
      <w:r>
        <w:rPr>
          <w:rFonts w:hint="eastAsia"/>
          <w:b w:val="0"/>
          <w:bCs w:val="0"/>
          <w:sz w:val="24"/>
          <w:szCs w:val="24"/>
        </w:rPr>
        <w:t xml:space="preserve"> /data/test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[root@server0 ~]# ls -ld /data/test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drwxrw</w:t>
      </w:r>
      <w:r>
        <w:rPr>
          <w:rFonts w:hint="eastAsia"/>
          <w:b w:val="0"/>
          <w:bCs w:val="0"/>
          <w:color w:val="FF0000"/>
          <w:sz w:val="24"/>
          <w:szCs w:val="24"/>
        </w:rPr>
        <w:t>s</w:t>
      </w:r>
      <w:r>
        <w:rPr>
          <w:rFonts w:hint="eastAsia"/>
          <w:b w:val="0"/>
          <w:bCs w:val="0"/>
          <w:sz w:val="24"/>
          <w:szCs w:val="24"/>
        </w:rPr>
        <w:t>---. 2 zhangsan tarena 6 9月   7 19:34 /data/test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#附加在属组的x位，S表示只有附加权限，s表示执行&amp;附加权限。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acl访问控制列表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-作用：能够对个别用户、个别组设置独立的权限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-大多数挂载的EXT3/4、XFS文件系统默认已支持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-getfacl 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-R递归   -m设置acl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 xml:space="preserve">   -x删除acl    -b清空acl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setfacl -m u:gjq:rx /nsd02  #给gjq用户设置rx权限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color w:val="auto"/>
          <w:sz w:val="24"/>
          <w:szCs w:val="24"/>
        </w:rPr>
      </w:pPr>
      <w:r>
        <w:rPr>
          <w:b w:val="0"/>
          <w:bCs w:val="0"/>
          <w:color w:val="auto"/>
          <w:sz w:val="24"/>
          <w:szCs w:val="24"/>
        </w:rPr>
        <w:t>setfacl -m u:gjq:--- /nsd02  #去掉gjq用户的所有权限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setfacl -m g:grp1:rx /nsd02 #给grp1组设置rx权限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setfacl -m u:gjq:rx -m g:grp1:rx /nsd02 #一次性设置多个acl策略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sz w:val="24"/>
          <w:szCs w:val="24"/>
        </w:rPr>
        <w:t>setfacl -x u:gjq /</w:t>
      </w:r>
      <w:r>
        <w:rPr>
          <w:rFonts w:hint="default"/>
          <w:b w:val="0"/>
          <w:bCs w:val="0"/>
          <w:sz w:val="24"/>
          <w:szCs w:val="24"/>
        </w:rPr>
        <w:t>nsd02  #删除用户gjq的acl策略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setfacl -b /nsd02  #清空该文档所有acl策略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LDAP认证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-作用：主要实现网络用户认证，达到用户的集中管理。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-网络用户：由LDAP服务器提供用户名、密码信息。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-服务端：LDAP服务器 虚拟机classroom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-客户端：虚拟机server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安装sssd软件包，与LDAP沟通的软件包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安装authconfig-gtk图形的工具，配置sssd软件包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运行authconfig-gtk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LDAP搜索基础DN（B）：dc=example,dc=com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LDAP服务器(S)：classroom.example.com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勾选TLS加密，使用证书加密：http://classroom.example.com/pub/example-ca.crt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重启服务，开机自启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systemctl restart sssd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systemctl enable sssd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验证服务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grep ldapuser0 /etc/passwd  未找到命令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id ldapuser0  有用户ID信息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家目录漫游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-NFS（Network File System）共享服务端：虚拟机classroom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由NFS服务器将指定的文件夹共享给客户机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-NFS共享客户端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查看NFS资源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showmount -e 服务器地址</w:t>
      </w:r>
      <w:r>
        <w:rPr>
          <w:rFonts w:hint="default"/>
          <w:b w:val="0"/>
          <w:bCs w:val="0"/>
          <w:sz w:val="24"/>
          <w:szCs w:val="24"/>
        </w:rPr>
        <w:t xml:space="preserve">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1260" w:leftChars="0" w:right="0" w:right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结果：/home/guests 172.25.0.0/255.255.0.0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挂载NFS共享目录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eastAsia" w:eastAsia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mkdir /home/guests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84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mount classroom.example.com:/home/guests  /home/guests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color w:val="FF0000"/>
          <w:sz w:val="24"/>
          <w:szCs w:val="24"/>
        </w:rPr>
      </w:pPr>
      <w:r>
        <w:rPr>
          <w:rFonts w:hint="default"/>
          <w:b w:val="0"/>
          <w:bCs w:val="0"/>
          <w:color w:val="FF0000"/>
          <w:sz w:val="24"/>
          <w:szCs w:val="24"/>
        </w:rPr>
        <w:t>#必须保证挂载目录与NFS服务器的家目录一致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default"/>
          <w:b w:val="0"/>
          <w:bCs w:val="0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</w:rPr>
        <w:t>3）访问此共享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left="420" w:leftChars="0" w:right="0" w:rightChars="0" w:firstLine="420" w:firstLineChars="0"/>
        <w:jc w:val="left"/>
        <w:textAlignment w:val="auto"/>
        <w:outlineLvl w:val="9"/>
        <w:rPr>
          <w:rFonts w:hint="eastAsia"/>
          <w:b w:val="0"/>
          <w:bCs w:val="0"/>
          <w:color w:val="FF0000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64" w:lineRule="auto"/>
        <w:ind w:right="0" w:rightChars="0"/>
        <w:jc w:val="left"/>
        <w:textAlignment w:val="auto"/>
        <w:outlineLvl w:val="9"/>
        <w:rPr>
          <w:rFonts w:hint="eastAsia"/>
          <w:b w:val="0"/>
          <w:bCs w:val="0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91D7FF"/>
    <w:multiLevelType w:val="multilevel"/>
    <w:tmpl w:val="5B91D7F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B921DF6"/>
    <w:multiLevelType w:val="multilevel"/>
    <w:tmpl w:val="5B921DF6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B923798"/>
    <w:multiLevelType w:val="multilevel"/>
    <w:tmpl w:val="5B923798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B924303"/>
    <w:multiLevelType w:val="singleLevel"/>
    <w:tmpl w:val="5B924303"/>
    <w:lvl w:ilvl="0" w:tentative="0">
      <w:start w:val="4"/>
      <w:numFmt w:val="decimal"/>
      <w:suff w:val="nothing"/>
      <w:lvlText w:val="%1、"/>
      <w:lvlJc w:val="left"/>
    </w:lvl>
  </w:abstractNum>
  <w:abstractNum w:abstractNumId="4">
    <w:nsid w:val="5B924635"/>
    <w:multiLevelType w:val="multilevel"/>
    <w:tmpl w:val="5B924635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7ADDAF"/>
    <w:rsid w:val="055C59C2"/>
    <w:rsid w:val="1BE761E5"/>
    <w:rsid w:val="25DDA2BA"/>
    <w:rsid w:val="37DFB232"/>
    <w:rsid w:val="37FBF379"/>
    <w:rsid w:val="3C3F100D"/>
    <w:rsid w:val="3EDF86A9"/>
    <w:rsid w:val="3EFC3280"/>
    <w:rsid w:val="3F7ADDAF"/>
    <w:rsid w:val="3FBF9600"/>
    <w:rsid w:val="3FFFFBBD"/>
    <w:rsid w:val="4BAACEF5"/>
    <w:rsid w:val="4E0379C1"/>
    <w:rsid w:val="571E7591"/>
    <w:rsid w:val="577EAED4"/>
    <w:rsid w:val="5B67CED4"/>
    <w:rsid w:val="5CFF523E"/>
    <w:rsid w:val="5DDFF6A4"/>
    <w:rsid w:val="5EF7CD34"/>
    <w:rsid w:val="71FDB75C"/>
    <w:rsid w:val="72BC826C"/>
    <w:rsid w:val="75FF2148"/>
    <w:rsid w:val="77B7427E"/>
    <w:rsid w:val="77DFFA67"/>
    <w:rsid w:val="77FA16E7"/>
    <w:rsid w:val="797F987D"/>
    <w:rsid w:val="79CFB117"/>
    <w:rsid w:val="79EBA5DB"/>
    <w:rsid w:val="7B7F01AE"/>
    <w:rsid w:val="7BF6DD1A"/>
    <w:rsid w:val="7BFDF9C2"/>
    <w:rsid w:val="7D751E14"/>
    <w:rsid w:val="7EEF43E4"/>
    <w:rsid w:val="7EFFA773"/>
    <w:rsid w:val="7F1C5DF0"/>
    <w:rsid w:val="7F1FCB93"/>
    <w:rsid w:val="7F72D0B0"/>
    <w:rsid w:val="7F7E65EC"/>
    <w:rsid w:val="7FDB2D4D"/>
    <w:rsid w:val="7FEEE44E"/>
    <w:rsid w:val="7FFC09BD"/>
    <w:rsid w:val="7FFD3191"/>
    <w:rsid w:val="7FFFD24C"/>
    <w:rsid w:val="8FBE9309"/>
    <w:rsid w:val="956FBBA9"/>
    <w:rsid w:val="976F99E3"/>
    <w:rsid w:val="9EE78031"/>
    <w:rsid w:val="AA8F62B5"/>
    <w:rsid w:val="AF7CD931"/>
    <w:rsid w:val="B7EF396D"/>
    <w:rsid w:val="BBBB9247"/>
    <w:rsid w:val="BDB69B2B"/>
    <w:rsid w:val="BF7FB982"/>
    <w:rsid w:val="BFFD48C3"/>
    <w:rsid w:val="CFFD2140"/>
    <w:rsid w:val="DAF71A37"/>
    <w:rsid w:val="DBFFBC9A"/>
    <w:rsid w:val="DFF3C51F"/>
    <w:rsid w:val="E1708B28"/>
    <w:rsid w:val="E7FB7D12"/>
    <w:rsid w:val="E9BBC21B"/>
    <w:rsid w:val="EBDC92FD"/>
    <w:rsid w:val="F16FB858"/>
    <w:rsid w:val="F39F7D88"/>
    <w:rsid w:val="F7BF0179"/>
    <w:rsid w:val="FCFF8ADD"/>
    <w:rsid w:val="FDFA2A1F"/>
    <w:rsid w:val="FE7DA21E"/>
    <w:rsid w:val="FF77CC8B"/>
    <w:rsid w:val="FF7D65B9"/>
    <w:rsid w:val="FFEF141A"/>
    <w:rsid w:val="FFFDC6C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Office_10.1.0.7671_F1E327BC-269C-435d-A152-05C5408002CA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2018-09-10T09:30:00Z</dcterms:created>
  <dc:creator>root</dc:creator>
  <cp:lastModifiedBy>Administrator</cp:lastModifiedBy>
  <dcterms:modified xsi:type="dcterms:W3CDTF">2018-11-28T15:58:43Z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2052-10.1.0.7671</vt:lpwstr>
  </property>
</Properties>
</file>