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1、Samba服务基础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-目的：促进Linux与Windows跨平台的共享（通过反向编译完成）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-协议：SMB（TCP 139 用户验证）、CIFS（TCP 445 传输数据）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color w:val="auto"/>
          <w:sz w:val="24"/>
          <w:szCs w:val="24"/>
          <w:shd w:val="clear" w:color="auto" w:fill="auto"/>
        </w:rPr>
      </w:pPr>
      <w:r>
        <w:rPr>
          <w:color w:val="auto"/>
          <w:sz w:val="24"/>
          <w:szCs w:val="24"/>
          <w:shd w:val="clear" w:color="auto" w:fill="auto"/>
        </w:rPr>
        <w:t>客户端访问服务端资源：（通过以下4项进行排错）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  <w:shd w:val="clear" w:color="auto" w:fill="auto"/>
        </w:rPr>
      </w:pPr>
      <w:r>
        <w:rPr>
          <w:color w:val="auto"/>
          <w:sz w:val="24"/>
          <w:szCs w:val="24"/>
          <w:shd w:val="clear" w:color="auto" w:fill="auto"/>
        </w:rPr>
        <w:t>-防火墙策略，</w:t>
      </w:r>
      <w:r>
        <w:rPr>
          <w:color w:val="FF0000"/>
          <w:sz w:val="24"/>
          <w:szCs w:val="24"/>
          <w:shd w:val="clear" w:color="auto" w:fill="auto"/>
        </w:rPr>
        <w:t>暂改为trusted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  <w:shd w:val="clear" w:color="auto" w:fill="auto"/>
        </w:rPr>
      </w:pPr>
      <w:r>
        <w:rPr>
          <w:color w:val="auto"/>
          <w:sz w:val="24"/>
          <w:szCs w:val="24"/>
          <w:shd w:val="clear" w:color="auto" w:fill="auto"/>
        </w:rPr>
        <w:t>-服务本身的访问控制，</w:t>
      </w:r>
      <w:r>
        <w:rPr>
          <w:color w:val="FF0000"/>
          <w:sz w:val="24"/>
          <w:szCs w:val="24"/>
          <w:shd w:val="clear" w:color="auto" w:fill="auto"/>
        </w:rPr>
        <w:t>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  <w:shd w:val="clear" w:color="auto" w:fill="auto"/>
        </w:rPr>
      </w:pPr>
      <w:r>
        <w:rPr>
          <w:color w:val="auto"/>
          <w:sz w:val="24"/>
          <w:szCs w:val="24"/>
          <w:shd w:val="clear" w:color="auto" w:fill="auto"/>
        </w:rPr>
        <w:t>-安全增强SELinux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  <w:shd w:val="clear" w:color="auto" w:fill="auto"/>
        </w:rPr>
      </w:pPr>
      <w:r>
        <w:rPr>
          <w:color w:val="auto"/>
          <w:sz w:val="24"/>
          <w:szCs w:val="24"/>
          <w:shd w:val="clear" w:color="auto" w:fill="auto"/>
        </w:rPr>
        <w:t>-服务端本地目录的权限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color w:val="auto"/>
          <w:sz w:val="24"/>
          <w:szCs w:val="24"/>
          <w:shd w:val="clear" w:color="auto" w:fill="auto"/>
        </w:rPr>
      </w:pPr>
      <w:r>
        <w:rPr>
          <w:color w:val="auto"/>
          <w:sz w:val="24"/>
          <w:szCs w:val="24"/>
          <w:shd w:val="clear" w:color="auto" w:fill="auto"/>
        </w:rPr>
        <w:t>3、Samba共享服务端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-安装</w:t>
      </w:r>
      <w:r>
        <w:rPr>
          <w:color w:val="FF0000"/>
          <w:sz w:val="24"/>
          <w:szCs w:val="24"/>
        </w:rPr>
        <w:t>samba</w:t>
      </w:r>
      <w:r>
        <w:rPr>
          <w:sz w:val="24"/>
          <w:szCs w:val="24"/>
        </w:rPr>
        <w:t>软件包，服务名</w:t>
      </w:r>
      <w:r>
        <w:rPr>
          <w:color w:val="FF0000"/>
          <w:sz w:val="24"/>
          <w:szCs w:val="24"/>
        </w:rPr>
        <w:t>smb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-创建samba共享帐号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samba用户：专门来访问共享文件夹的用户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采用独立设置的密码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需要提前建立</w:t>
      </w:r>
      <w:r>
        <w:rPr>
          <w:color w:val="FF0000"/>
          <w:sz w:val="24"/>
          <w:szCs w:val="24"/>
        </w:rPr>
        <w:t>同名的系统用户</w:t>
      </w:r>
      <w:r>
        <w:rPr>
          <w:sz w:val="24"/>
          <w:szCs w:val="24"/>
        </w:rPr>
        <w:t>（可不设密码、不必与smb密码一致）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pdbedit</w:t>
      </w:r>
      <w:r>
        <w:rPr>
          <w:sz w:val="24"/>
          <w:szCs w:val="24"/>
        </w:rPr>
        <w:t xml:space="preserve"> -a 用户名  </w:t>
      </w:r>
      <w:r>
        <w:rPr>
          <w:sz w:val="24"/>
          <w:szCs w:val="24"/>
        </w:rPr>
        <w:tab/>
      </w:r>
      <w:r>
        <w:rPr>
          <w:sz w:val="24"/>
          <w:szCs w:val="24"/>
        </w:rPr>
        <w:t>#添加用户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pdbedit -L [用户名] </w:t>
      </w:r>
      <w:r>
        <w:rPr>
          <w:sz w:val="24"/>
          <w:szCs w:val="24"/>
        </w:rPr>
        <w:tab/>
      </w:r>
      <w:r>
        <w:rPr>
          <w:sz w:val="24"/>
          <w:szCs w:val="24"/>
        </w:rPr>
        <w:t>#查询用户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pdbedit -x 用户名  </w:t>
      </w:r>
      <w:r>
        <w:rPr>
          <w:sz w:val="24"/>
          <w:szCs w:val="24"/>
        </w:rPr>
        <w:tab/>
      </w:r>
      <w:r>
        <w:rPr>
          <w:sz w:val="24"/>
          <w:szCs w:val="24"/>
        </w:rPr>
        <w:t>#删除用户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-创建共享目录，默认把家目录也共享出去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sz w:val="24"/>
          <w:szCs w:val="24"/>
        </w:rPr>
        <w:t>-修改配置文件</w:t>
      </w:r>
      <w:r>
        <w:rPr>
          <w:color w:val="FF0000"/>
          <w:sz w:val="24"/>
          <w:szCs w:val="24"/>
        </w:rPr>
        <w:t>/etc/samba/smb.conf，</w:t>
      </w:r>
      <w:r>
        <w:rPr>
          <w:color w:val="auto"/>
          <w:sz w:val="24"/>
          <w:szCs w:val="24"/>
        </w:rPr>
        <w:t>新建一行写即可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[自定共享名]</w:t>
      </w:r>
      <w:r>
        <w:rPr>
          <w:sz w:val="24"/>
          <w:szCs w:val="24"/>
        </w:rPr>
        <w:t xml:space="preserve">  #顶格写，不能有空格与特殊字符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path</w:t>
      </w:r>
      <w:r>
        <w:rPr>
          <w:sz w:val="24"/>
          <w:szCs w:val="24"/>
        </w:rPr>
        <w:t xml:space="preserve"> = 文件夹绝对路径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workgroup = 组名  #工作组，没实际意义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browseable = yes | no  #默认yes，可浏览/隐藏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read only = yes | no  </w:t>
      </w:r>
      <w:r>
        <w:rPr>
          <w:sz w:val="24"/>
          <w:szCs w:val="24"/>
        </w:rPr>
        <w:tab/>
      </w:r>
      <w:r>
        <w:rPr>
          <w:sz w:val="24"/>
          <w:szCs w:val="24"/>
        </w:rPr>
        <w:t>#默认yes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write list</w:t>
      </w:r>
      <w:r>
        <w:rPr>
          <w:sz w:val="24"/>
          <w:szCs w:val="24"/>
        </w:rPr>
        <w:t xml:space="preserve"> = 用户1...  </w:t>
      </w:r>
      <w:r>
        <w:rPr>
          <w:sz w:val="24"/>
          <w:szCs w:val="24"/>
        </w:rPr>
        <w:tab/>
      </w:r>
      <w:r>
        <w:rPr>
          <w:sz w:val="24"/>
          <w:szCs w:val="24"/>
        </w:rPr>
        <w:t>#默认无，</w:t>
      </w:r>
      <w:r>
        <w:rPr>
          <w:color w:val="FF0000"/>
          <w:sz w:val="24"/>
          <w:szCs w:val="24"/>
        </w:rPr>
        <w:t>配置可写用户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valid users = 用户1...  </w:t>
      </w:r>
      <w:r>
        <w:rPr>
          <w:sz w:val="24"/>
          <w:szCs w:val="24"/>
        </w:rPr>
        <w:tab/>
      </w:r>
      <w:r>
        <w:rPr>
          <w:sz w:val="24"/>
          <w:szCs w:val="24"/>
        </w:rPr>
        <w:t>#默认任何用户，有效用户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hosts allow = 172.25.0.0/24  </w:t>
      </w:r>
      <w:r>
        <w:rPr>
          <w:sz w:val="24"/>
          <w:szCs w:val="24"/>
        </w:rPr>
        <w:tab/>
      </w:r>
      <w:r>
        <w:rPr>
          <w:sz w:val="24"/>
          <w:szCs w:val="24"/>
        </w:rPr>
        <w:t>#允许的IP，默认所有IP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-重启smb服务，设为开机自启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-SELinux布尔值（服务功能的开关 on或off）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getsebool</w:t>
      </w:r>
      <w:r>
        <w:rPr>
          <w:sz w:val="24"/>
          <w:szCs w:val="24"/>
        </w:rPr>
        <w:t xml:space="preserve"> -a | grep samba  #查看samba服务功能的开关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setsebool</w:t>
      </w:r>
      <w:r>
        <w:rPr>
          <w:sz w:val="24"/>
          <w:szCs w:val="24"/>
        </w:rPr>
        <w:t xml:space="preserve"> [-P] 服务名 on  </w:t>
      </w:r>
      <w:r>
        <w:rPr>
          <w:sz w:val="24"/>
          <w:szCs w:val="24"/>
        </w:rPr>
        <w:tab/>
      </w:r>
      <w:r>
        <w:rPr>
          <w:sz w:val="24"/>
          <w:szCs w:val="24"/>
        </w:rPr>
        <w:t>#打开服务，如：只读、读写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-P开机自启，但占用资源较多，可能宕机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-修改本地目录的权限（调整基本权限/附加权限/ACL）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-防火墙暂设置trusted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  <w:highlight w:val="darkYellow"/>
        </w:rPr>
      </w:pPr>
      <w:r>
        <w:rPr>
          <w:sz w:val="24"/>
          <w:szCs w:val="24"/>
          <w:highlight w:val="darkYellow"/>
        </w:rPr>
        <w:t>4、客户端smbclient访问共享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  <w:highlight w:val="darkYellow"/>
        </w:rPr>
      </w:pPr>
      <w:r>
        <w:rPr>
          <w:sz w:val="24"/>
          <w:szCs w:val="24"/>
          <w:highlight w:val="darkYellow"/>
        </w:rPr>
        <w:t>-安装samba-client软件包（访问共享）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  <w:highlight w:val="darkYellow"/>
        </w:rPr>
      </w:pPr>
      <w:r>
        <w:rPr>
          <w:sz w:val="24"/>
          <w:szCs w:val="24"/>
          <w:highlight w:val="darkYellow"/>
        </w:rPr>
        <w:t xml:space="preserve">-列出共享资源： </w:t>
      </w:r>
      <w:r>
        <w:rPr>
          <w:color w:val="auto"/>
          <w:sz w:val="24"/>
          <w:szCs w:val="24"/>
          <w:highlight w:val="darkYellow"/>
        </w:rPr>
        <w:t>smbclient -L</w:t>
      </w:r>
      <w:r>
        <w:rPr>
          <w:sz w:val="24"/>
          <w:szCs w:val="24"/>
          <w:highlight w:val="darkYellow"/>
        </w:rPr>
        <w:t xml:space="preserve"> 服务器地址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  <w:highlight w:val="darkYellow"/>
        </w:rPr>
      </w:pPr>
      <w:r>
        <w:rPr>
          <w:sz w:val="24"/>
          <w:szCs w:val="24"/>
          <w:highlight w:val="darkYellow"/>
        </w:rPr>
        <w:t>-利用smbclient访问共享</w:t>
      </w:r>
      <w:r>
        <w:rPr>
          <w:sz w:val="24"/>
          <w:szCs w:val="24"/>
          <w:highlight w:val="darkYellow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  <w:highlight w:val="darkYellow"/>
        </w:rPr>
      </w:pPr>
      <w:r>
        <w:rPr>
          <w:color w:val="auto"/>
          <w:sz w:val="24"/>
          <w:szCs w:val="24"/>
          <w:highlight w:val="darkYellow"/>
        </w:rPr>
        <w:t>smbclient -U harry //172.25.0.11/common  #共享名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  <w:highlight w:val="darkYellow"/>
        </w:rPr>
      </w:pPr>
      <w:r>
        <w:rPr>
          <w:sz w:val="24"/>
          <w:szCs w:val="24"/>
          <w:highlight w:val="darkYellow"/>
        </w:rPr>
        <w:t>服务端：setenforce 0  #将服务端SELinux设为permissive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  <w:highlight w:val="darkYellow"/>
        </w:rPr>
      </w:pPr>
      <w:r>
        <w:rPr>
          <w:sz w:val="24"/>
          <w:szCs w:val="24"/>
          <w:highlight w:val="darkYellow"/>
        </w:rPr>
        <w:t>客户端：ls  #</w:t>
      </w:r>
      <w:r>
        <w:rPr>
          <w:color w:val="FF0000"/>
          <w:sz w:val="24"/>
          <w:szCs w:val="24"/>
          <w:highlight w:val="darkYellow"/>
        </w:rPr>
        <w:t>服务器变为宽松模式</w:t>
      </w:r>
      <w:r>
        <w:rPr>
          <w:sz w:val="24"/>
          <w:szCs w:val="24"/>
          <w:highlight w:val="darkYellow"/>
        </w:rPr>
        <w:t>后，可访问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5、客户端mount挂载访问共享(常用)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-客户端安装软件cifs-utils（让本机支持</w:t>
      </w:r>
      <w:r>
        <w:rPr>
          <w:color w:val="FF0000"/>
          <w:sz w:val="24"/>
          <w:szCs w:val="24"/>
        </w:rPr>
        <w:t>cifs</w:t>
      </w:r>
      <w:r>
        <w:rPr>
          <w:sz w:val="24"/>
          <w:szCs w:val="24"/>
        </w:rPr>
        <w:t>文件系统）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-挂载访问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mount </w:t>
      </w:r>
      <w:r>
        <w:rPr>
          <w:color w:val="FF0000"/>
          <w:sz w:val="24"/>
          <w:szCs w:val="24"/>
        </w:rPr>
        <w:t>-o</w:t>
      </w:r>
      <w:r>
        <w:rPr>
          <w:sz w:val="24"/>
          <w:szCs w:val="24"/>
        </w:rPr>
        <w:t xml:space="preserve"> user=harry,pass=123 </w:t>
      </w:r>
      <w:r>
        <w:rPr>
          <w:color w:val="FF0000"/>
          <w:sz w:val="24"/>
          <w:szCs w:val="24"/>
        </w:rPr>
        <w:t>//</w:t>
      </w:r>
      <w:r>
        <w:rPr>
          <w:sz w:val="24"/>
          <w:szCs w:val="24"/>
        </w:rPr>
        <w:t>172.25.0.11/common /mnt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-开机自动挂载：vim /etc/fstab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//172.25.0.11/common /mnt/nsd cifs</w:t>
      </w: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defaults,user=harry,pass=123,_netdev 0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common：此为共享名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</w:rPr>
        <w:t>_netdev</w:t>
      </w:r>
      <w:r>
        <w:rPr>
          <w:rFonts w:hint="default"/>
          <w:sz w:val="24"/>
          <w:szCs w:val="24"/>
        </w:rPr>
        <w:t>：声明网络设备，配置完所有网络参数后再进行挂载</w:t>
      </w: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Afternoon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多用户samba共享(了解)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-smb客户端的multiuser挂载技术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客户端管理员只需作一次挂载；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客户端在访问挂载点时，若需要不同权限，可以临时切换为新的共享用户（无需重新挂载）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-实现方式：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/etc/fstab在挂载SMB共享时启用,multiuser,sec=ntlmssp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客户端su切换用户后，需要cifscreds add -u 用户名 服务器地址，临时切换身份，才可以访问。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NFS共享（Network File System）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-作用：为客户机提供共享使用的文件夹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-协议：NFS（TCP/UDP 2049）、RPC（TCP/UDP 111），NFS通过RPC获得端口号才能正常使用。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-搭建基本的NFS共享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服务端：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1）检测软件包nfs-utils是否安装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2）修改主配置文件</w:t>
      </w:r>
      <w:r>
        <w:rPr>
          <w:rFonts w:hint="default"/>
          <w:color w:val="FF0000"/>
          <w:sz w:val="24"/>
          <w:szCs w:val="24"/>
        </w:rPr>
        <w:t>/etc/exports</w:t>
      </w:r>
      <w:r>
        <w:rPr>
          <w:rFonts w:hint="default"/>
          <w:sz w:val="24"/>
          <w:szCs w:val="24"/>
        </w:rPr>
        <w:t>（每一行1个共享） 例：/abc  *(ro)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重启服务nfs-server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客户端：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配置开机自动挂载/etc/fstab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例：</w:t>
      </w:r>
      <w:r>
        <w:rPr>
          <w:rFonts w:hint="default"/>
          <w:color w:val="FF0000"/>
          <w:sz w:val="24"/>
          <w:szCs w:val="24"/>
        </w:rPr>
        <w:t>172.25.0.11:/abc</w:t>
      </w:r>
      <w:r>
        <w:rPr>
          <w:rFonts w:hint="default"/>
          <w:sz w:val="24"/>
          <w:szCs w:val="24"/>
        </w:rPr>
        <w:t xml:space="preserve"> /mnt/nsd01 nfs defaults,_netdev 0 0 </w:t>
      </w:r>
    </w:p>
    <w:p>
      <w:pP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1620"/>
        </w:tabs>
        <w:jc w:val="left"/>
        <w:rPr>
          <w:rFonts w:hint="default"/>
          <w:lang w:eastAsia="zh-CN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907648">
    <w:nsid w:val="5B9B5980"/>
    <w:multiLevelType w:val="singleLevel"/>
    <w:tmpl w:val="5B9B5980"/>
    <w:lvl w:ilvl="0" w:tentative="1">
      <w:start w:val="2"/>
      <w:numFmt w:val="decimal"/>
      <w:suff w:val="nothing"/>
      <w:lvlText w:val="%1、"/>
      <w:lvlJc w:val="left"/>
    </w:lvl>
  </w:abstractNum>
  <w:abstractNum w:abstractNumId="1536910827">
    <w:nsid w:val="5B9B65EB"/>
    <w:multiLevelType w:val="singleLevel"/>
    <w:tmpl w:val="5B9B65EB"/>
    <w:lvl w:ilvl="0" w:tentative="1">
      <w:start w:val="1"/>
      <w:numFmt w:val="decimal"/>
      <w:suff w:val="nothing"/>
      <w:lvlText w:val="%1、"/>
      <w:lvlJc w:val="left"/>
    </w:lvl>
  </w:abstractNum>
  <w:abstractNum w:abstractNumId="1536890824">
    <w:nsid w:val="5B9B17C8"/>
    <w:multiLevelType w:val="singleLevel"/>
    <w:tmpl w:val="5B9B17C8"/>
    <w:lvl w:ilvl="0" w:tentative="1">
      <w:start w:val="1"/>
      <w:numFmt w:val="decimal"/>
      <w:suff w:val="nothing"/>
      <w:lvlText w:val="%1）"/>
      <w:lvlJc w:val="left"/>
    </w:lvl>
  </w:abstractNum>
  <w:abstractNum w:abstractNumId="1536914360">
    <w:nsid w:val="5B9B73B8"/>
    <w:multiLevelType w:val="singleLevel"/>
    <w:tmpl w:val="5B9B73B8"/>
    <w:lvl w:ilvl="0" w:tentative="1">
      <w:start w:val="1"/>
      <w:numFmt w:val="decimal"/>
      <w:suff w:val="nothing"/>
      <w:lvlText w:val="%1）"/>
      <w:lvlJc w:val="left"/>
    </w:lvl>
  </w:abstractNum>
  <w:abstractNum w:abstractNumId="1536914246">
    <w:nsid w:val="5B9B7346"/>
    <w:multiLevelType w:val="singleLevel"/>
    <w:tmpl w:val="5B9B7346"/>
    <w:lvl w:ilvl="0" w:tentative="1">
      <w:start w:val="3"/>
      <w:numFmt w:val="decimal"/>
      <w:suff w:val="nothing"/>
      <w:lvlText w:val="%1）"/>
      <w:lvlJc w:val="left"/>
    </w:lvl>
  </w:abstractNum>
  <w:abstractNum w:abstractNumId="1536912029">
    <w:nsid w:val="5B9B6A9D"/>
    <w:multiLevelType w:val="singleLevel"/>
    <w:tmpl w:val="5B9B6A9D"/>
    <w:lvl w:ilvl="0" w:tentative="1">
      <w:start w:val="2"/>
      <w:numFmt w:val="decimal"/>
      <w:suff w:val="nothing"/>
      <w:lvlText w:val="%1、"/>
      <w:lvlJc w:val="left"/>
    </w:lvl>
  </w:abstractNum>
  <w:abstractNum w:abstractNumId="1536911681">
    <w:nsid w:val="5B9B6941"/>
    <w:multiLevelType w:val="singleLevel"/>
    <w:tmpl w:val="5B9B6941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36907648"/>
  </w:num>
  <w:num w:numId="2">
    <w:abstractNumId w:val="1536890824"/>
  </w:num>
  <w:num w:numId="3">
    <w:abstractNumId w:val="1536910827"/>
  </w:num>
  <w:num w:numId="4">
    <w:abstractNumId w:val="1536911681"/>
  </w:num>
  <w:num w:numId="5">
    <w:abstractNumId w:val="1536912029"/>
  </w:num>
  <w:num w:numId="6">
    <w:abstractNumId w:val="1536914246"/>
  </w:num>
  <w:num w:numId="7">
    <w:abstractNumId w:val="15369143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BCB53"/>
    <w:rsid w:val="15EF4608"/>
    <w:rsid w:val="1A7F6641"/>
    <w:rsid w:val="1E6F8544"/>
    <w:rsid w:val="2FAC35A0"/>
    <w:rsid w:val="3B6FC996"/>
    <w:rsid w:val="3CDB8C64"/>
    <w:rsid w:val="3CDF0207"/>
    <w:rsid w:val="3E6FFAC5"/>
    <w:rsid w:val="3F7F15C8"/>
    <w:rsid w:val="3FFFFD46"/>
    <w:rsid w:val="476BCB53"/>
    <w:rsid w:val="476FDA0A"/>
    <w:rsid w:val="47BD7544"/>
    <w:rsid w:val="47BFAA3F"/>
    <w:rsid w:val="53E8F754"/>
    <w:rsid w:val="54FEF880"/>
    <w:rsid w:val="57DF5372"/>
    <w:rsid w:val="5CE456C8"/>
    <w:rsid w:val="5DE72745"/>
    <w:rsid w:val="5E9EBA3E"/>
    <w:rsid w:val="5EE53D8A"/>
    <w:rsid w:val="5F9BF6A3"/>
    <w:rsid w:val="60F890CB"/>
    <w:rsid w:val="616FE411"/>
    <w:rsid w:val="63BCC6BF"/>
    <w:rsid w:val="657FAF87"/>
    <w:rsid w:val="67BFF17A"/>
    <w:rsid w:val="69B75475"/>
    <w:rsid w:val="6BFFD27F"/>
    <w:rsid w:val="6DDF5EB9"/>
    <w:rsid w:val="6FAAFF08"/>
    <w:rsid w:val="6FBF7DED"/>
    <w:rsid w:val="6FDBF03C"/>
    <w:rsid w:val="6FF5A34D"/>
    <w:rsid w:val="6FFE666A"/>
    <w:rsid w:val="72EB6256"/>
    <w:rsid w:val="745F41D2"/>
    <w:rsid w:val="77F5C2D4"/>
    <w:rsid w:val="79FB0278"/>
    <w:rsid w:val="79FE19C1"/>
    <w:rsid w:val="7BDF1CDD"/>
    <w:rsid w:val="7D5EC3BF"/>
    <w:rsid w:val="7D7BE861"/>
    <w:rsid w:val="7EF90344"/>
    <w:rsid w:val="7F9F2466"/>
    <w:rsid w:val="7FEE3AC4"/>
    <w:rsid w:val="7FF32A99"/>
    <w:rsid w:val="7FFA5228"/>
    <w:rsid w:val="7FFC94DA"/>
    <w:rsid w:val="7FFDFD12"/>
    <w:rsid w:val="7FFEB4D4"/>
    <w:rsid w:val="7FFF65C3"/>
    <w:rsid w:val="937FFB02"/>
    <w:rsid w:val="9B7D2732"/>
    <w:rsid w:val="9F7DF5A8"/>
    <w:rsid w:val="AF6CDD8F"/>
    <w:rsid w:val="B1B67AA4"/>
    <w:rsid w:val="BC5E52A0"/>
    <w:rsid w:val="BD7152AE"/>
    <w:rsid w:val="BEE78E26"/>
    <w:rsid w:val="BFB841D5"/>
    <w:rsid w:val="C7DF4F50"/>
    <w:rsid w:val="C7FC42DD"/>
    <w:rsid w:val="CB7E7CB2"/>
    <w:rsid w:val="CFFE9925"/>
    <w:rsid w:val="D5B3636C"/>
    <w:rsid w:val="D5FA1BE4"/>
    <w:rsid w:val="D7FF3324"/>
    <w:rsid w:val="DCEC89E5"/>
    <w:rsid w:val="E5FE6E32"/>
    <w:rsid w:val="EB977F85"/>
    <w:rsid w:val="ED6EF958"/>
    <w:rsid w:val="EEB3139F"/>
    <w:rsid w:val="EEFA4F6E"/>
    <w:rsid w:val="EFE309EE"/>
    <w:rsid w:val="F0F16617"/>
    <w:rsid w:val="F35FC2E2"/>
    <w:rsid w:val="F397689A"/>
    <w:rsid w:val="F5DFA2D3"/>
    <w:rsid w:val="F5FF3692"/>
    <w:rsid w:val="F6D7A6BA"/>
    <w:rsid w:val="F6EF694B"/>
    <w:rsid w:val="F77FDF90"/>
    <w:rsid w:val="F7EC1ACB"/>
    <w:rsid w:val="F7F3DC02"/>
    <w:rsid w:val="F9BF6012"/>
    <w:rsid w:val="FAEF4ED5"/>
    <w:rsid w:val="FB6FB626"/>
    <w:rsid w:val="FBFD0C05"/>
    <w:rsid w:val="FD7FD570"/>
    <w:rsid w:val="FDFF8FE7"/>
    <w:rsid w:val="FDFFA50B"/>
    <w:rsid w:val="FE73B322"/>
    <w:rsid w:val="FE7F2546"/>
    <w:rsid w:val="FEEFFD6E"/>
    <w:rsid w:val="FEFE3493"/>
    <w:rsid w:val="FEFF2D0E"/>
    <w:rsid w:val="FF4E11AF"/>
    <w:rsid w:val="FFBF84C9"/>
    <w:rsid w:val="FFCFB145"/>
    <w:rsid w:val="FFD703DA"/>
    <w:rsid w:val="FFDE943A"/>
    <w:rsid w:val="FFEFB6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2018-09-17T00:53:00Z</dcterms:created>
  <dc:creator>root</dc:creator>
  <cp:lastModifiedBy>root</cp:lastModifiedBy>
  <dcterms:modified xsi:type="dcterms:W3CDTF">2018-12-10T19:28:30Z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