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Java简介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-Java：跨平台、面向对象的语言。通用、高效、平台移植、安全。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-JDK：Java语言的软件开发工具包。包括Java运行环境、Java工具（编译、排错、打包等）、Java基础的类库。Oracle（jdk）收费，推荐openjdk（开放、开源）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-JRE：Java运行环境。不包括编译、排错、打包等。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-Java Servlet容器：IBM websphere（银行）、Oracle weblogic、Apache tomcat、RedHat Jboss（铁道部）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Tomcat的安装与部署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安装jdk（默认已安装）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yum list | grep openjdk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yum -y install java-1.8.0-openjdk java-1.8.0-openjdk-headless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安装tomcat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tar -xzf apache-tomcat-8.0.30.tar.gz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mv apache-tomcat-8.0.30 /usr/local/tomcat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#由于tomcat是java写的，无需编译，只需有java解释器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ls /usr/local/tomcat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bin/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#主程序目录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lib/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#库文件目录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logs/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#日志目录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temp/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#临时目录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work/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#自动编译目录jsp代码转换servlet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conf/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#配置文件目录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webapps/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#页面目录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启动Tomcat服务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/usr/local/tomcat/bin/startup.sh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netstat -antulp | grep </w:t>
      </w:r>
      <w:r>
        <w:rPr>
          <w:color w:val="FF0000"/>
          <w:sz w:val="24"/>
          <w:szCs w:val="24"/>
        </w:rPr>
        <w:t>java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#查看java解释器是否启动，8080、8005、8009三个端口才正常。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Tips：由于8005启动时需要在/dev/random找随机码，可能存在启动缓慢的情况，此时可以执行以下操作：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mv /dev/random /dev/random.bak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ln -s /dev/urandom /dev/random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4）测试网页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sz w:val="22"/>
          <w:szCs w:val="22"/>
        </w:rPr>
        <w:t>vim /usr/local/tomcat/webapps/ROOT/test.jsp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firefox 192.168.2.100</w:t>
      </w:r>
      <w:r>
        <w:rPr>
          <w:color w:val="FF0000"/>
          <w:sz w:val="24"/>
          <w:szCs w:val="24"/>
        </w:rPr>
        <w:t>:8080</w:t>
      </w:r>
      <w:r>
        <w:rPr>
          <w:sz w:val="24"/>
          <w:szCs w:val="24"/>
        </w:rPr>
        <w:t>/test.jsp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案例：Tomcat部署虚拟主机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 xml:space="preserve"> 实现两个基于域名的虚拟主机，域名分别为：www.a.com和www.b.com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 xml:space="preserve"> 使用www.a.com域名访问的页面根路径为/usr/local/tomcat/a/ROOT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使用www.b.com域名访问的页面根路径为/usr/local/tomcat/b/base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访问www.a.com/test时，自动跳转到/var/www/html目录下页面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访问页面时支持SSL加密通讯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私钥、证书存储路径为/usr/local/tomcat/conf/cert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每个虚拟主机都拥有独立的访问日志文件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配置tomcat集群环境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-Tomcat工作原理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80000" cy="2416810"/>
            <wp:effectExtent l="0" t="0" r="6350" b="2540"/>
            <wp:docPr id="1" name="图片 1" descr="LINUXNSD_V01OPERATIONDAY05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5_021"/>
                    <pic:cNvPicPr>
                      <a:picLocks noChangeAspect="1"/>
                    </pic:cNvPicPr>
                  </pic:nvPicPr>
                  <pic:blipFill>
                    <a:blip r:embed="rId4"/>
                    <a:srcRect l="5425" t="27483" b="125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-主配置文件架构(严格区分大小写)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cat </w:t>
      </w:r>
      <w:r>
        <w:rPr>
          <w:b w:val="0"/>
          <w:bCs w:val="0"/>
          <w:color w:val="FF0000"/>
          <w:sz w:val="24"/>
          <w:szCs w:val="24"/>
        </w:rPr>
        <w:t>/usr/local/tomcat/conf/server.xml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&lt;Server&gt;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&lt;Service&gt;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&lt;Connector port=8080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#port：默认端口</w:t>
      </w:r>
      <w:r>
        <w:rPr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&lt;Connector port=8009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&lt;Engine name="Catalina" defaultHost="localhost"&gt;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#defaultHost：用户使用ip访问时默认网站名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#name：域名，appBase：网页根目录，unpackWARS：支持WAR文件压缩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r>
        <w:rPr>
          <w:color w:val="FF0000"/>
          <w:sz w:val="24"/>
          <w:szCs w:val="24"/>
        </w:rPr>
        <w:t>/usr/local/tomcat/conf/web.xml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&lt;welcome-file&gt;定义默认首页&lt;/welcome-file&gt;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步骤1：配置服务器虚拟主机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修改主配置文件，创建虚拟主机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&lt;Host name="www.a.com" appBase="a" unpack......"true"&gt;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>&lt;/Host&gt;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&lt;Host name="www.b.com" appBase="b"unpack......"true"&gt;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2"/>
          <w:szCs w:val="22"/>
        </w:rPr>
        <w:t xml:space="preserve">    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创建根路径及网页文件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mkdir -p  /usr/local/tomcat/{a,b}</w:t>
      </w:r>
      <w:r>
        <w:rPr>
          <w:color w:val="FF0000"/>
          <w:sz w:val="24"/>
          <w:szCs w:val="24"/>
        </w:rPr>
        <w:t>/ROOT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>[root@web1 ~]#</w:t>
      </w:r>
      <w:r>
        <w:rPr>
          <w:sz w:val="21"/>
          <w:szCs w:val="21"/>
        </w:rPr>
        <w:t xml:space="preserve"> echo "AAA" &gt; /usr/local/tomcat/a/ROOT/index.html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</w:t>
      </w:r>
      <w:r>
        <w:rPr>
          <w:sz w:val="21"/>
          <w:szCs w:val="21"/>
        </w:rPr>
        <w:t xml:space="preserve"> echo "BBB" &gt; /usr/local/tomcat/b/ROOT/index.html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重启Tomcat服务器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</w:t>
      </w:r>
      <w:r>
        <w:rPr>
          <w:color w:val="FF0000"/>
          <w:sz w:val="24"/>
          <w:szCs w:val="24"/>
        </w:rPr>
        <w:t>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</w:t>
      </w:r>
      <w:r>
        <w:rPr>
          <w:color w:val="FF0000"/>
          <w:sz w:val="24"/>
          <w:szCs w:val="24"/>
        </w:rPr>
        <w:t>startup.sh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4）配置/etc/hosts文件，测试页面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http://www.a.com:</w:t>
      </w:r>
      <w:r>
        <w:rPr>
          <w:color w:val="FF0000"/>
          <w:sz w:val="24"/>
          <w:szCs w:val="24"/>
        </w:rPr>
        <w:t>8080</w:t>
      </w:r>
      <w:r>
        <w:rPr>
          <w:sz w:val="24"/>
          <w:szCs w:val="24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http://www.b.com:8080/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步骤2：修改www.b.com网站的首页目录为base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1）修改默认网站首页路径（默认为ROOT）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&lt;Host name="www.b.com" appBase="b" unpack..."true"&gt;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&lt;Context path="" </w:t>
      </w:r>
      <w:r>
        <w:rPr>
          <w:color w:val="FF0000"/>
          <w:sz w:val="24"/>
          <w:szCs w:val="24"/>
        </w:rPr>
        <w:t>docBase</w:t>
      </w:r>
      <w:r>
        <w:rPr>
          <w:sz w:val="24"/>
          <w:szCs w:val="24"/>
        </w:rPr>
        <w:t>="base" reloadable="true"/&gt;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#docBase：默认网站首页的绝对路径/相对路径（基于appBase）reloadable：网页有修改时是否重新加载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创建新的根路径及网页文件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mkdir  /usr/local/tomcat/b/base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echo "BASE"&gt;/usr/../b/base/index.html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重启tomcat服务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4）测试www.b.com页面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http://www.b.com:8080/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步骤3：跳转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对www.a.com配置跳转页面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&lt;Host name="www.a.com" appBase="a" unpack..."true"&gt;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&lt;Context </w:t>
      </w:r>
      <w:r>
        <w:rPr>
          <w:color w:val="FF0000"/>
          <w:sz w:val="24"/>
          <w:szCs w:val="24"/>
        </w:rPr>
        <w:t>path</w:t>
      </w:r>
      <w:r>
        <w:rPr>
          <w:sz w:val="24"/>
          <w:szCs w:val="24"/>
        </w:rPr>
        <w:t xml:space="preserve">="/test" </w:t>
      </w:r>
      <w:r>
        <w:rPr>
          <w:color w:val="FF0000"/>
          <w:sz w:val="24"/>
          <w:szCs w:val="24"/>
        </w:rPr>
        <w:t>docBase</w:t>
      </w:r>
      <w:r>
        <w:rPr>
          <w:sz w:val="24"/>
          <w:szCs w:val="24"/>
        </w:rPr>
        <w:t>="/var/www/html/"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#path：地址栏，docBase：跳转页面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创建页面并重启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echo "Test" &gt; /var/www/html/index.html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3）测试www.a.com/test页面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http://</w:t>
      </w:r>
      <w:r>
        <w:rPr>
          <w:color w:val="FF0000"/>
          <w:sz w:val="24"/>
          <w:szCs w:val="24"/>
        </w:rPr>
        <w:t xml:space="preserve">www.a.com:8080/test 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步骤4：SSL加密网站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Tips：虚拟主机和端口不是绑定关系，只需对一个端口加密，即可将所有网站都加密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创建私钥和证书文件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[root@web1 ~]# </w:t>
      </w:r>
      <w:r>
        <w:rPr>
          <w:color w:val="FF0000"/>
          <w:sz w:val="24"/>
          <w:szCs w:val="24"/>
        </w:rPr>
        <w:t>keytool -genkeypair -alias tomcat -keyalg RSA -keystore /usr/local/tomcat/keystore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#java环境自带密钥工具keytool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#-genkeypair 生成密钥对</w:t>
      </w:r>
      <w:r>
        <w:rPr>
          <w:sz w:val="24"/>
          <w:szCs w:val="24"/>
        </w:rPr>
        <w:tab/>
      </w:r>
      <w:r>
        <w:rPr>
          <w:sz w:val="24"/>
          <w:szCs w:val="24"/>
        </w:rPr>
        <w:t>-alias tomc</w:t>
      </w:r>
      <w:r>
        <w:rPr>
          <w:sz w:val="24"/>
          <w:szCs w:val="24"/>
        </w:rPr>
        <w:t>at</w:t>
      </w:r>
      <w:r>
        <w:rPr>
          <w:sz w:val="24"/>
          <w:szCs w:val="24"/>
        </w:rPr>
        <w:t xml:space="preserve"> 密钥别名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#-keyalg RSA 定义密钥算法为RSA算法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#-keystore 定义密钥文件存在:/usr/local/tomcat/keystore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#需要非交互输入密钥口令、个人信息等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修改配置文件，创建支持加密连接的Connector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&lt;Connector port="8443" protocol="org.apache...ioProtocol"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maxThreads="150" SSLEnabled="true" scheme="https" secure="true"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color w:val="FF0000"/>
          <w:sz w:val="21"/>
          <w:szCs w:val="21"/>
        </w:rPr>
        <w:t>keystoreFile="/usr/local/tomcat/keystore" keystorePass="123456"</w:t>
      </w:r>
      <w:r>
        <w:rPr>
          <w:sz w:val="21"/>
          <w:szCs w:val="21"/>
        </w:rPr>
        <w:t xml:space="preserve"> clientAuth="false" sslProtocol="TLS"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#去掉注释&lt;!-- --&gt;，添加keystoreFile、keystorePass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测试https页面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https://www.a.com:8443/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https://www.b.com:8443/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firefox https://192.168.2.100:8443/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步骤5：配置Tomcat日志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1）为每个虚拟主机设置不同的日志文件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&lt;Valve className="org.apache....Valve" directory="logs"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prefix=" a_access"</w:t>
      </w:r>
      <w:r>
        <w:rPr>
          <w:color w:val="auto"/>
          <w:sz w:val="24"/>
          <w:szCs w:val="24"/>
        </w:rPr>
        <w:t xml:space="preserve"> suffix=".txt"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pattern="%h %l %u %t &amp;quot;%r&amp;quot; %s %b"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#className调用日志类库，directory日志存放位置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#prefix文件名，suffix扩展名，pattern文件内容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重启Tomcat服务器，查看日志文件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[root@web1 ~]# ls /usr/local/tomcat/logs/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步骤6：配置Tomcat集群（扩展实验）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在proxy主机配置Nginx调度器：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参考：阶段二 --&gt; OPERATION --&gt; DAY03 --&gt; Page1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在web2主机上配置Tomcat服务器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参考：本文档Page1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启动Tomcat服务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1、Varnish缓存服务器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-CDN（Content delivery network）原理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在源站搭建Web集群以及部署网站，通过CDN缓存到各地，各地的用户通过Local DNS访问到对应的边缘节点CDN。首次访问时，代理服务器会把网页内容缓存到本地，从而起到加速的作用。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推荐：Junneyang博客园（服务器的发展历史）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84675" cy="3264535"/>
            <wp:effectExtent l="0" t="0" r="15875" b="12065"/>
            <wp:docPr id="2" name="图片 2" descr="2018-11-05 16-52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05 16-52-3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7677" t="23323" r="38725" b="5702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步骤1：在web1搭建httpd服务并建立测试页面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步骤2：部署Varnish缓存服务器（192.168.4.5）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安装软件依赖包，源码安装Varnish包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yum -y install gcc </w:t>
      </w:r>
      <w:r>
        <w:rPr>
          <w:color w:val="FF0000"/>
          <w:sz w:val="24"/>
          <w:szCs w:val="24"/>
        </w:rPr>
        <w:t>readline-devel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ncurses-devel</w:t>
      </w:r>
      <w:r>
        <w:rPr>
          <w:sz w:val="24"/>
          <w:szCs w:val="24"/>
        </w:rPr>
        <w:t xml:space="preserve"> pcre-devel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#安装软件依赖包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cd /root/lnmp_soft/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yum -y install </w:t>
      </w:r>
      <w:r>
        <w:rPr>
          <w:color w:val="FF0000"/>
          <w:sz w:val="24"/>
          <w:szCs w:val="24"/>
        </w:rPr>
        <w:t>python-docutils....noarch.rpm</w:t>
      </w:r>
      <w:r>
        <w:rPr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#安装python-docutils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useradd -s /sbin/nologin varnish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tar -xf varnish-5.2.1.tar.gz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cd varnish-5.2.1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varnish-5.2.1]# ./configure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varnish-5.2.1]#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#源码安装Varnish包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复制启动脚本及配置文件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varnish-5.2.1]# cp  </w:t>
      </w:r>
      <w:r>
        <w:rPr>
          <w:color w:val="FF0000"/>
          <w:sz w:val="24"/>
          <w:szCs w:val="24"/>
        </w:rPr>
        <w:t>etc/example.vcl</w:t>
      </w:r>
      <w:r>
        <w:rPr>
          <w:sz w:val="24"/>
          <w:szCs w:val="24"/>
        </w:rPr>
        <w:t xml:space="preserve">   /usr/local/etc/default.vcl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修改代理配置文件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 /usr/local/etc/default.vcl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backend default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color w:val="FF0000"/>
          <w:sz w:val="24"/>
          <w:szCs w:val="24"/>
        </w:rPr>
        <w:t>.host = "192.168.2.100";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#后台服务器IP、端口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.port = "80";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启动Varnish服务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varnishd -f /usr/local/etc/default.vcl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#varnishd –s malloc,128M 使用内存作为</w:t>
      </w:r>
      <w:bookmarkStart w:id="0" w:name="_GoBack"/>
      <w:bookmarkEnd w:id="0"/>
      <w:r>
        <w:rPr>
          <w:sz w:val="24"/>
          <w:szCs w:val="24"/>
        </w:rPr>
        <w:t>缓存，空间为128M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#varnishd –s file,/var/lib/varnish_storage.bin,1G 使用文件作为缓存（存硬盘）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步骤3：客户端测试&amp;其他操作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1）client客户机访问varnish缓存服务器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http://192.168.4.5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查看varnish日志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>varnishlog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#varnish日志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</w:t>
      </w:r>
      <w:r>
        <w:rPr>
          <w:color w:val="FF0000"/>
          <w:sz w:val="24"/>
          <w:szCs w:val="24"/>
        </w:rPr>
        <w:t xml:space="preserve">varnishncsa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#访问日志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#输入日志命令后为空，需在客户机执行访问再查看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更新缓存数据（默认也会自动更新，但非实时更新）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varnishadm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varnish&gt; ban req.url ~ .*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#清空缓存数据，支持正则（文件名）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？？？Varnish如何重启配置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09169">
    <w:nsid w:val="5BE00991"/>
    <w:multiLevelType w:val="singleLevel"/>
    <w:tmpl w:val="5BE00991"/>
    <w:lvl w:ilvl="0" w:tentative="1">
      <w:start w:val="1"/>
      <w:numFmt w:val="decimal"/>
      <w:suff w:val="nothing"/>
      <w:lvlText w:val="%1）"/>
      <w:lvlJc w:val="left"/>
    </w:lvl>
  </w:abstractNum>
  <w:abstractNum w:abstractNumId="1541382782">
    <w:nsid w:val="5BDFA27E"/>
    <w:multiLevelType w:val="singleLevel"/>
    <w:tmpl w:val="5BDFA27E"/>
    <w:lvl w:ilvl="0" w:tentative="1">
      <w:start w:val="1"/>
      <w:numFmt w:val="decimal"/>
      <w:suff w:val="nothing"/>
      <w:lvlText w:val="%1、"/>
      <w:lvlJc w:val="left"/>
    </w:lvl>
  </w:abstractNum>
  <w:abstractNum w:abstractNumId="1541385537">
    <w:nsid w:val="5BDFAD41"/>
    <w:multiLevelType w:val="multilevel"/>
    <w:tmpl w:val="5BDFAD41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398562">
    <w:nsid w:val="5BDFE022"/>
    <w:multiLevelType w:val="singleLevel"/>
    <w:tmpl w:val="5BDFE022"/>
    <w:lvl w:ilvl="0" w:tentative="1">
      <w:start w:val="3"/>
      <w:numFmt w:val="decimal"/>
      <w:suff w:val="nothing"/>
      <w:lvlText w:val="%1、"/>
      <w:lvlJc w:val="left"/>
    </w:lvl>
  </w:abstractNum>
  <w:abstractNum w:abstractNumId="1541390528">
    <w:nsid w:val="5BDFC0C0"/>
    <w:multiLevelType w:val="multilevel"/>
    <w:tmpl w:val="5BDFC0C0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410611">
    <w:nsid w:val="5BE00F33"/>
    <w:multiLevelType w:val="singleLevel"/>
    <w:tmpl w:val="5BE00F33"/>
    <w:lvl w:ilvl="0" w:tentative="1">
      <w:start w:val="2"/>
      <w:numFmt w:val="decimal"/>
      <w:suff w:val="nothing"/>
      <w:lvlText w:val="%1）"/>
      <w:lvlJc w:val="left"/>
    </w:lvl>
  </w:abstractNum>
  <w:abstractNum w:abstractNumId="1541399000">
    <w:nsid w:val="5BDFE1D8"/>
    <w:multiLevelType w:val="singleLevel"/>
    <w:tmpl w:val="5BDFE1D8"/>
    <w:lvl w:ilvl="0" w:tentative="1">
      <w:start w:val="2"/>
      <w:numFmt w:val="decimal"/>
      <w:suff w:val="nothing"/>
      <w:lvlText w:val="%1）"/>
      <w:lvlJc w:val="left"/>
    </w:lvl>
  </w:abstractNum>
  <w:abstractNum w:abstractNumId="1541399452">
    <w:nsid w:val="5BDFE39C"/>
    <w:multiLevelType w:val="singleLevel"/>
    <w:tmpl w:val="5BDFE39C"/>
    <w:lvl w:ilvl="0" w:tentative="1">
      <w:start w:val="1"/>
      <w:numFmt w:val="decimal"/>
      <w:suff w:val="nothing"/>
      <w:lvlText w:val="%1）"/>
      <w:lvlJc w:val="left"/>
    </w:lvl>
  </w:abstractNum>
  <w:abstractNum w:abstractNumId="1541402268">
    <w:nsid w:val="5BDFEE9C"/>
    <w:multiLevelType w:val="singleLevel"/>
    <w:tmpl w:val="5BDFEE9C"/>
    <w:lvl w:ilvl="0" w:tentative="1">
      <w:start w:val="1"/>
      <w:numFmt w:val="decimal"/>
      <w:suff w:val="nothing"/>
      <w:lvlText w:val="%1）"/>
      <w:lvlJc w:val="left"/>
    </w:lvl>
  </w:abstractNum>
  <w:abstractNum w:abstractNumId="1541404767">
    <w:nsid w:val="5BDFF85F"/>
    <w:multiLevelType w:val="singleLevel"/>
    <w:tmpl w:val="5BDFF85F"/>
    <w:lvl w:ilvl="0" w:tentative="1">
      <w:start w:val="2"/>
      <w:numFmt w:val="decimal"/>
      <w:suff w:val="nothing"/>
      <w:lvlText w:val="%1）"/>
      <w:lvlJc w:val="left"/>
    </w:lvl>
  </w:abstractNum>
  <w:abstractNum w:abstractNumId="1541406307">
    <w:nsid w:val="5BDFFE63"/>
    <w:multiLevelType w:val="multilevel"/>
    <w:tmpl w:val="5BDFFE63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382782"/>
  </w:num>
  <w:num w:numId="2">
    <w:abstractNumId w:val="1541385537"/>
  </w:num>
  <w:num w:numId="3">
    <w:abstractNumId w:val="1541398562"/>
  </w:num>
  <w:num w:numId="4">
    <w:abstractNumId w:val="1541390528"/>
  </w:num>
  <w:num w:numId="5">
    <w:abstractNumId w:val="1541399000"/>
  </w:num>
  <w:num w:numId="6">
    <w:abstractNumId w:val="1541399452"/>
  </w:num>
  <w:num w:numId="7">
    <w:abstractNumId w:val="1541402268"/>
  </w:num>
  <w:num w:numId="8">
    <w:abstractNumId w:val="1541404767"/>
  </w:num>
  <w:num w:numId="9">
    <w:abstractNumId w:val="1541406307"/>
  </w:num>
  <w:num w:numId="10">
    <w:abstractNumId w:val="1541409169"/>
  </w:num>
  <w:num w:numId="11">
    <w:abstractNumId w:val="15414106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FA455"/>
    <w:rsid w:val="0FD7B9CF"/>
    <w:rsid w:val="17D7F2D1"/>
    <w:rsid w:val="1DCF81D3"/>
    <w:rsid w:val="1FFA9A17"/>
    <w:rsid w:val="2AF9A466"/>
    <w:rsid w:val="2F77C58E"/>
    <w:rsid w:val="2FFD8018"/>
    <w:rsid w:val="37A74409"/>
    <w:rsid w:val="395B9782"/>
    <w:rsid w:val="39BF6E3C"/>
    <w:rsid w:val="3AE9F5DC"/>
    <w:rsid w:val="3B7B5A5D"/>
    <w:rsid w:val="3CBB3C4A"/>
    <w:rsid w:val="3CD05B9D"/>
    <w:rsid w:val="3E7EC716"/>
    <w:rsid w:val="3F93DCA2"/>
    <w:rsid w:val="3FEF22EC"/>
    <w:rsid w:val="3FF7E0F8"/>
    <w:rsid w:val="47B018C7"/>
    <w:rsid w:val="4DBF1600"/>
    <w:rsid w:val="4EEB5329"/>
    <w:rsid w:val="4F2F9B9A"/>
    <w:rsid w:val="4F5DEBA1"/>
    <w:rsid w:val="4F705A68"/>
    <w:rsid w:val="4FE7D5A5"/>
    <w:rsid w:val="52F298F6"/>
    <w:rsid w:val="53D71D74"/>
    <w:rsid w:val="567A471A"/>
    <w:rsid w:val="56E99455"/>
    <w:rsid w:val="57757493"/>
    <w:rsid w:val="57E755CC"/>
    <w:rsid w:val="5ABF9201"/>
    <w:rsid w:val="5CBFAC9E"/>
    <w:rsid w:val="5E9C3558"/>
    <w:rsid w:val="5F371A41"/>
    <w:rsid w:val="65EB29D8"/>
    <w:rsid w:val="65F6B396"/>
    <w:rsid w:val="67F1B6A2"/>
    <w:rsid w:val="67FF9B97"/>
    <w:rsid w:val="6AD79336"/>
    <w:rsid w:val="6B7D652A"/>
    <w:rsid w:val="75F26252"/>
    <w:rsid w:val="75F73C88"/>
    <w:rsid w:val="77C7FAB1"/>
    <w:rsid w:val="77EDB8C4"/>
    <w:rsid w:val="77F676AE"/>
    <w:rsid w:val="7957D557"/>
    <w:rsid w:val="7B1FA455"/>
    <w:rsid w:val="7B7FE118"/>
    <w:rsid w:val="7BBF8468"/>
    <w:rsid w:val="7CBE51B4"/>
    <w:rsid w:val="7CDB7240"/>
    <w:rsid w:val="7D9306F7"/>
    <w:rsid w:val="7E66E148"/>
    <w:rsid w:val="7F1B6346"/>
    <w:rsid w:val="7F5CBA47"/>
    <w:rsid w:val="7F6B5BA0"/>
    <w:rsid w:val="7F7F1A54"/>
    <w:rsid w:val="7FF36059"/>
    <w:rsid w:val="7FFF37EB"/>
    <w:rsid w:val="7FFF6887"/>
    <w:rsid w:val="995FE069"/>
    <w:rsid w:val="9F9F4B34"/>
    <w:rsid w:val="A7DF6DDD"/>
    <w:rsid w:val="ABCF17B5"/>
    <w:rsid w:val="ACD76F30"/>
    <w:rsid w:val="B3FEA9D7"/>
    <w:rsid w:val="B5FD7A5F"/>
    <w:rsid w:val="B75E049E"/>
    <w:rsid w:val="B8FD4156"/>
    <w:rsid w:val="BABF1C84"/>
    <w:rsid w:val="BB7F9AE9"/>
    <w:rsid w:val="BD5EF7CA"/>
    <w:rsid w:val="BF9FE1AA"/>
    <w:rsid w:val="BFBF7A21"/>
    <w:rsid w:val="BFBFA16B"/>
    <w:rsid w:val="BFEDF104"/>
    <w:rsid w:val="BFFBECA4"/>
    <w:rsid w:val="BFFDC675"/>
    <w:rsid w:val="CB6D30D3"/>
    <w:rsid w:val="CDB7286C"/>
    <w:rsid w:val="D1F8C2E0"/>
    <w:rsid w:val="D5CB8AB6"/>
    <w:rsid w:val="D6F935B4"/>
    <w:rsid w:val="DBEDF498"/>
    <w:rsid w:val="DDBF2416"/>
    <w:rsid w:val="DF07424C"/>
    <w:rsid w:val="DF21C919"/>
    <w:rsid w:val="DFBC7212"/>
    <w:rsid w:val="DFE250C0"/>
    <w:rsid w:val="E7DF9573"/>
    <w:rsid w:val="E7EDCB07"/>
    <w:rsid w:val="E7FC81E6"/>
    <w:rsid w:val="E8FF5EE6"/>
    <w:rsid w:val="EB965E20"/>
    <w:rsid w:val="EBFA13AE"/>
    <w:rsid w:val="EE3D1101"/>
    <w:rsid w:val="EFEFF56B"/>
    <w:rsid w:val="EFFB89E3"/>
    <w:rsid w:val="F3DE4A41"/>
    <w:rsid w:val="F3FA7F7C"/>
    <w:rsid w:val="F47F6AF8"/>
    <w:rsid w:val="F4E95443"/>
    <w:rsid w:val="F5FDACCE"/>
    <w:rsid w:val="F67F981B"/>
    <w:rsid w:val="F6F76A91"/>
    <w:rsid w:val="F7EFC8B5"/>
    <w:rsid w:val="F7FFAD71"/>
    <w:rsid w:val="F9B60DC1"/>
    <w:rsid w:val="F9FF8B64"/>
    <w:rsid w:val="FBB5591D"/>
    <w:rsid w:val="FBFFAFA7"/>
    <w:rsid w:val="FCDCC7C8"/>
    <w:rsid w:val="FCFD9836"/>
    <w:rsid w:val="FD9BC992"/>
    <w:rsid w:val="FDB755ED"/>
    <w:rsid w:val="FDB7789C"/>
    <w:rsid w:val="FDEE4328"/>
    <w:rsid w:val="FEB74747"/>
    <w:rsid w:val="FEED0F67"/>
    <w:rsid w:val="FEEEF7FC"/>
    <w:rsid w:val="FEFF5E0D"/>
    <w:rsid w:val="FF6FF713"/>
    <w:rsid w:val="FF7BCFD6"/>
    <w:rsid w:val="FFACC1E3"/>
    <w:rsid w:val="FFB6AA31"/>
    <w:rsid w:val="FFBB0237"/>
    <w:rsid w:val="FFBF041F"/>
    <w:rsid w:val="FFDAB40F"/>
    <w:rsid w:val="FFF73A5E"/>
    <w:rsid w:val="FFF7F227"/>
    <w:rsid w:val="FFF919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2018-11-06T08:42:00Z</dcterms:created>
  <dc:creator>root</dc:creator>
  <cp:lastModifiedBy>root</cp:lastModifiedBy>
  <dcterms:modified xsi:type="dcterms:W3CDTF">2018-11-15T17:18:09Z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