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读写分离概述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-What</w:t>
      </w:r>
      <w:r>
        <w:rPr>
          <w:rFonts w:hint="default"/>
          <w:b/>
          <w:bCs/>
          <w:sz w:val="24"/>
          <w:szCs w:val="24"/>
        </w:rPr>
        <w:t>’s读写分离？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把客户端访问数据的</w:t>
      </w:r>
      <w:r>
        <w:rPr>
          <w:sz w:val="24"/>
          <w:szCs w:val="24"/>
          <w:highlight w:val="yellow"/>
        </w:rPr>
        <w:t>查询</w:t>
      </w:r>
      <w:r>
        <w:rPr>
          <w:sz w:val="24"/>
          <w:szCs w:val="24"/>
        </w:rPr>
        <w:t>请求、</w:t>
      </w:r>
      <w:r>
        <w:rPr>
          <w:sz w:val="24"/>
          <w:szCs w:val="24"/>
          <w:highlight w:val="yellow"/>
        </w:rPr>
        <w:t>写入</w:t>
      </w:r>
      <w:r>
        <w:rPr>
          <w:sz w:val="24"/>
          <w:szCs w:val="24"/>
        </w:rPr>
        <w:t>请求，给不同的数据库服务器执行处理。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-读写分离原理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4781550" cy="1558925"/>
            <wp:effectExtent l="0" t="0" r="0" b="3175"/>
            <wp:docPr id="1" name="图片 1" descr="LINUXNSD_V01DBA2DAY02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DBA2DAY02_006"/>
                    <pic:cNvPicPr>
                      <a:picLocks noChangeAspect="1"/>
                    </pic:cNvPicPr>
                  </pic:nvPicPr>
                  <pic:blipFill>
                    <a:blip r:embed="rId4"/>
                    <a:srcRect l="10995" t="41144" r="15142" b="2676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-读写分离优、缺点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优：减轻单台服务器的服务器，负载均衡。提升从服务器的硬件利用。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缺：单点故障；访问量大时，代理服务器卡顿。 解决方案：高可用集群。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构建读写分离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步骤1：部署mysql主从同步结构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参考：阶段3 --&gt; 2.DB2 --&gt; DAY01 --&gt; Page01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步骤2：部署数据读写分离服务器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highlight w:val="yellow"/>
        </w:rPr>
        <w:t>Mysql中间件</w:t>
      </w:r>
      <w:r>
        <w:rPr>
          <w:color w:val="auto"/>
          <w:sz w:val="24"/>
          <w:szCs w:val="24"/>
        </w:rPr>
        <w:t>：mycat、maxscale、mysql-proxy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1）安装软件包maxscale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[root@maxsc ~]# rpm -ivh </w:t>
      </w:r>
      <w:r>
        <w:rPr>
          <w:color w:val="FF0000"/>
          <w:sz w:val="24"/>
          <w:szCs w:val="24"/>
        </w:rPr>
        <w:t>maxscale</w:t>
      </w:r>
      <w:r>
        <w:rPr>
          <w:sz w:val="24"/>
          <w:szCs w:val="24"/>
        </w:rPr>
        <w:t xml:space="preserve">-2.1.2-1.rhel.7.x86_64.rpm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修改配置文件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[root@maxsc ~]# cp /etc/maxscale.cnf 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/root/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#备份源配置文件(防止出错)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[root@maxsc ~]# vim </w:t>
      </w:r>
      <w:r>
        <w:rPr>
          <w:color w:val="FF0000"/>
          <w:sz w:val="24"/>
          <w:szCs w:val="24"/>
        </w:rPr>
        <w:t>/etc/maxscale.cnf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###定义线程数###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[maxscale]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threads=</w:t>
      </w:r>
      <w:r>
        <w:rPr>
          <w:color w:val="FF0000"/>
          <w:sz w:val="22"/>
          <w:szCs w:val="22"/>
        </w:rPr>
        <w:t>auto</w:t>
      </w:r>
      <w:r>
        <w:rPr>
          <w:color w:val="FF0000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//auto根据CPU核数创建线程数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###定义数据库服务器1信息###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[server1]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type=server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address=192.168.4.51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port=3306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protocol=MySQLBackend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###定义数据库服务器2信息###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color w:val="FF0000"/>
          <w:sz w:val="22"/>
          <w:szCs w:val="22"/>
        </w:rPr>
        <w:t>server2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type=server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address=</w:t>
      </w:r>
      <w:r>
        <w:rPr>
          <w:color w:val="FF0000"/>
          <w:sz w:val="22"/>
          <w:szCs w:val="22"/>
        </w:rPr>
        <w:t>192.168.4.52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port=3306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protocol=MySQLBackend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###定义需监视的数据库服务器###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[MySQL Monitor]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type=monitor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module=mysqlmon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servers=server1</w:t>
      </w:r>
      <w:r>
        <w:rPr>
          <w:color w:val="FF0000"/>
          <w:sz w:val="22"/>
          <w:szCs w:val="22"/>
        </w:rPr>
        <w:t>, server2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user=</w:t>
      </w:r>
      <w:r>
        <w:rPr>
          <w:color w:val="FF0000"/>
          <w:sz w:val="22"/>
          <w:szCs w:val="22"/>
        </w:rPr>
        <w:t>scalemon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//供读写分离服务器连接server1/2,完成</w:t>
      </w:r>
      <w:r>
        <w:rPr>
          <w:b/>
          <w:bCs/>
          <w:color w:val="FF0000"/>
          <w:sz w:val="22"/>
          <w:szCs w:val="22"/>
        </w:rPr>
        <w:t>监视任务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sz w:val="22"/>
          <w:szCs w:val="22"/>
        </w:rPr>
        <w:t>passwd=</w:t>
      </w:r>
      <w:r>
        <w:rPr>
          <w:color w:val="FF0000"/>
          <w:sz w:val="22"/>
          <w:szCs w:val="22"/>
        </w:rPr>
        <w:t>123456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//监视任务:判断</w:t>
      </w:r>
      <w:r>
        <w:rPr>
          <w:color w:val="auto"/>
          <w:sz w:val="22"/>
          <w:szCs w:val="22"/>
          <w:highlight w:val="yellow"/>
        </w:rPr>
        <w:t>运行状态</w:t>
      </w:r>
      <w:r>
        <w:rPr>
          <w:color w:val="auto"/>
          <w:sz w:val="22"/>
          <w:szCs w:val="22"/>
        </w:rPr>
        <w:t>,</w:t>
      </w:r>
      <w:r>
        <w:rPr>
          <w:color w:val="auto"/>
          <w:sz w:val="22"/>
          <w:szCs w:val="22"/>
          <w:highlight w:val="yellow"/>
        </w:rPr>
        <w:t>主从结构</w:t>
      </w:r>
      <w:r>
        <w:rPr>
          <w:color w:val="auto"/>
          <w:sz w:val="22"/>
          <w:szCs w:val="22"/>
        </w:rPr>
        <w:t>,谁是</w:t>
      </w:r>
      <w:r>
        <w:rPr>
          <w:color w:val="auto"/>
          <w:sz w:val="22"/>
          <w:szCs w:val="22"/>
          <w:highlight w:val="yellow"/>
        </w:rPr>
        <w:t>主库/从库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monitor_interval=10000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###定义读写分离服务###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[Read-Write Service]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type=service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router=readwritesplit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servers=server1</w:t>
      </w:r>
      <w:r>
        <w:rPr>
          <w:color w:val="FF0000"/>
          <w:sz w:val="22"/>
          <w:szCs w:val="22"/>
        </w:rPr>
        <w:t>, server2</w:t>
      </w:r>
      <w:r>
        <w:rPr>
          <w:color w:val="FF0000"/>
          <w:sz w:val="22"/>
          <w:szCs w:val="22"/>
        </w:rPr>
        <w:tab/>
      </w:r>
      <w:r>
        <w:rPr>
          <w:color w:val="auto"/>
          <w:sz w:val="22"/>
          <w:szCs w:val="22"/>
        </w:rPr>
        <w:t>//读写分离在server1,server2中进行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user=</w:t>
      </w:r>
      <w:r>
        <w:rPr>
          <w:color w:val="FF0000"/>
          <w:sz w:val="22"/>
          <w:szCs w:val="22"/>
        </w:rPr>
        <w:t>gjqadmin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//供读写分离服务器连接server1/2，验证</w:t>
      </w:r>
      <w:r>
        <w:rPr>
          <w:b/>
          <w:bCs/>
          <w:color w:val="FF0000"/>
          <w:sz w:val="22"/>
          <w:szCs w:val="22"/>
        </w:rPr>
        <w:t>客户权限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passwd=</w:t>
      </w:r>
      <w:r>
        <w:rPr>
          <w:color w:val="FF0000"/>
          <w:sz w:val="22"/>
          <w:szCs w:val="22"/>
        </w:rPr>
        <w:t>123456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//验证权限：以此用户名访问</w:t>
      </w:r>
      <w:r>
        <w:rPr>
          <w:sz w:val="22"/>
          <w:szCs w:val="22"/>
          <w:highlight w:val="yellow"/>
        </w:rPr>
        <w:t>mysql.user表</w:t>
      </w:r>
      <w:r>
        <w:rPr>
          <w:sz w:val="22"/>
          <w:szCs w:val="22"/>
        </w:rPr>
        <w:t>查看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max_slave_connections=100%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rFonts w:hint="default"/>
          <w:sz w:val="22"/>
          <w:szCs w:val="22"/>
        </w:rPr>
        <w:t>###定义管理服务(保持默认)###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[MaxAdmin Service]</w:t>
      </w:r>
      <w:r>
        <w:rPr>
          <w:rFonts w:hint="default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type=service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rFonts w:hint="eastAsia"/>
          <w:sz w:val="22"/>
          <w:szCs w:val="22"/>
        </w:rPr>
        <w:t>router=cli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//命令行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###定义读写分离程序使用的端口号###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[Read-Write Listener]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type=listener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service=Read-Write 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protocol=MySQLClient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port=4006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###管理服务使用的端口号###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[MaxAdmin Listener]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type=listener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service=MaxAdmin 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protocol=maxscaled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socket=default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port=4026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3）数据库服务器创建授权用户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grant</w:t>
      </w:r>
      <w:r>
        <w:rPr>
          <w:color w:val="FF0000"/>
          <w:sz w:val="24"/>
          <w:szCs w:val="24"/>
        </w:rPr>
        <w:t xml:space="preserve"> replication slave, replication client</w:t>
      </w:r>
      <w:r>
        <w:rPr>
          <w:sz w:val="24"/>
          <w:szCs w:val="24"/>
        </w:rPr>
        <w:t xml:space="preserve"> on *.*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&gt; scalemon@</w:t>
      </w:r>
      <w:r>
        <w:rPr>
          <w:rFonts w:hint="default"/>
          <w:color w:val="auto"/>
          <w:sz w:val="24"/>
          <w:szCs w:val="24"/>
        </w:rPr>
        <w:t>’</w:t>
      </w:r>
      <w:r>
        <w:rPr>
          <w:rFonts w:hint="default"/>
          <w:color w:val="FF0000"/>
          <w:sz w:val="24"/>
          <w:szCs w:val="24"/>
        </w:rPr>
        <w:t>%</w:t>
      </w:r>
      <w:r>
        <w:rPr>
          <w:rFonts w:hint="default"/>
          <w:color w:val="auto"/>
          <w:sz w:val="24"/>
          <w:szCs w:val="24"/>
        </w:rPr>
        <w:t>’ identified by ‘123456’;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#创建监控用户，@</w:t>
      </w:r>
      <w:r>
        <w:rPr>
          <w:rFonts w:hint="default"/>
          <w:sz w:val="24"/>
          <w:szCs w:val="24"/>
        </w:rPr>
        <w:t>’</w:t>
      </w:r>
      <w:r>
        <w:rPr>
          <w:rFonts w:hint="default"/>
          <w:color w:val="FF0000"/>
          <w:sz w:val="24"/>
          <w:szCs w:val="24"/>
        </w:rPr>
        <w:t>%</w:t>
      </w:r>
      <w:r>
        <w:rPr>
          <w:rFonts w:hint="default"/>
          <w:sz w:val="24"/>
          <w:szCs w:val="24"/>
        </w:rPr>
        <w:t>’是因为分离服务器转发时，会加上一段ipv6地址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grant </w:t>
      </w:r>
      <w:r>
        <w:rPr>
          <w:color w:val="FF0000"/>
          <w:sz w:val="24"/>
          <w:szCs w:val="24"/>
        </w:rPr>
        <w:t>select</w:t>
      </w:r>
      <w:r>
        <w:rPr>
          <w:sz w:val="24"/>
          <w:szCs w:val="24"/>
        </w:rPr>
        <w:t xml:space="preserve"> on mysql.*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&gt; gjqadmin@</w:t>
      </w:r>
      <w:r>
        <w:rPr>
          <w:rFonts w:hint="default"/>
          <w:color w:val="auto"/>
          <w:sz w:val="24"/>
          <w:szCs w:val="24"/>
        </w:rPr>
        <w:t>’%’ identified by ‘123456’;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#创建路由用户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步骤3：启动读写分离服务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[root@maxsc ~]# </w:t>
      </w:r>
      <w:r>
        <w:rPr>
          <w:color w:val="FF0000"/>
          <w:sz w:val="24"/>
          <w:szCs w:val="24"/>
        </w:rPr>
        <w:t>maxscale -f</w:t>
      </w:r>
      <w:r>
        <w:rPr>
          <w:sz w:val="24"/>
          <w:szCs w:val="24"/>
        </w:rPr>
        <w:t xml:space="preserve"> /etc/maxscale.cnf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#启动服务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[root@maxsc ~]# netstat -nptlu | grep maxscale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#查看端口4006，4026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[root@maxsc ~]# killall -9 maxscale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#停止服务，读写分离服务器不需启动mysqld服务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步骤4：客户端测试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1）客户机访问测试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mysql -uyaya100 -p123456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color w:val="FF0000"/>
          <w:sz w:val="24"/>
          <w:szCs w:val="24"/>
        </w:rPr>
        <w:t>-P4006</w:t>
      </w:r>
      <w:r>
        <w:rPr>
          <w:sz w:val="24"/>
          <w:szCs w:val="24"/>
        </w:rPr>
        <w:t xml:space="preserve"> -h'192.168.4.57'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测试方法：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#从机插入一条记录，在客户端测试查询请求；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#客户端插入记录，查看主从库是否同步，测试写请求。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分离服务器查看管理服务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[root@maxsc ~]# </w:t>
      </w:r>
      <w:r>
        <w:rPr>
          <w:color w:val="FF0000"/>
          <w:sz w:val="24"/>
          <w:szCs w:val="24"/>
        </w:rPr>
        <w:t>maxadmin -uadmin -pmariadb -P4026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MaxScale&gt; </w:t>
      </w:r>
      <w:r>
        <w:rPr>
          <w:color w:val="FF0000"/>
          <w:sz w:val="24"/>
          <w:szCs w:val="24"/>
        </w:rPr>
        <w:t>list servers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1、Mysql多实例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在一台物理主机上运行多个数据库服务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步骤1：安装软件包(支持多实例)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systemctl stop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systemctl disable mysqld</w:t>
      </w:r>
      <w:r>
        <w:rPr>
          <w:sz w:val="24"/>
          <w:szCs w:val="24"/>
        </w:rPr>
        <w:tab/>
      </w: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停止服务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[root@mysql50 ~]# tar -zvxf </w:t>
      </w:r>
      <w:r>
        <w:rPr>
          <w:color w:val="FF0000"/>
          <w:sz w:val="24"/>
          <w:szCs w:val="24"/>
        </w:rPr>
        <w:t>mysql-5.7.20-linux-glibc</w:t>
      </w:r>
      <w:r>
        <w:rPr>
          <w:sz w:val="24"/>
          <w:szCs w:val="24"/>
        </w:rPr>
        <w:t>...tar.gz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mv mysql-5.7.20-linux-... /usr/local/mysql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vim /etc/profile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PATH=/usr/local/mysql/bin:$PATH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#源码目录加入环境变量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source /etc/profile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步骤2：修改主配置文件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mv /etc/my.cnf /root/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[root@mysql50 ~]# vim </w:t>
      </w:r>
      <w:r>
        <w:rPr>
          <w:color w:val="FF0000"/>
          <w:sz w:val="24"/>
          <w:szCs w:val="24"/>
        </w:rPr>
        <w:t>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shd w:val="clear" w:color="auto" w:fill="auto"/>
        </w:rPr>
      </w:pPr>
      <w:r>
        <w:rPr>
          <w:sz w:val="22"/>
          <w:szCs w:val="22"/>
        </w:rPr>
        <w:t>[mysqld_multi]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uto"/>
          <w:sz w:val="22"/>
          <w:szCs w:val="22"/>
          <w:shd w:val="clear" w:color="auto" w:fill="auto"/>
        </w:rPr>
        <w:t>#启用多实例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mysqld=/usr/local/mysql/bin/mysqld_safe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#指定进程文件路径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mysqladmin=/usr/local/mysql/bin/mysqladmin</w:t>
      </w:r>
      <w:r>
        <w:rPr>
          <w:sz w:val="22"/>
          <w:szCs w:val="22"/>
        </w:rPr>
        <w:tab/>
      </w:r>
      <w:r>
        <w:rPr>
          <w:sz w:val="22"/>
          <w:szCs w:val="22"/>
        </w:rPr>
        <w:t>#指定管理命令路径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user=root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#指定进程用户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[mysqld</w:t>
      </w:r>
      <w:r>
        <w:rPr>
          <w:color w:val="FF0000"/>
          <w:sz w:val="22"/>
          <w:szCs w:val="22"/>
        </w:rPr>
        <w:t>1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#实例进程名称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port=3307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#端口号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datadir=/data3307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#数据库目录(手动创建)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socket=/data3307/mysql.sock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#指定套接字文件路径(本机访问时通过sock传递请求给进程)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pid-file=/data3307/mysqld.pid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#指定进程pid号文件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log-error=/data3307/mysqld.err</w:t>
      </w:r>
      <w:r>
        <w:rPr>
          <w:sz w:val="22"/>
          <w:szCs w:val="22"/>
        </w:rPr>
        <w:tab/>
      </w:r>
      <w:r>
        <w:rPr>
          <w:sz w:val="22"/>
          <w:szCs w:val="22"/>
        </w:rPr>
        <w:t>#指定错误日志文件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[mysqld</w:t>
      </w:r>
      <w:r>
        <w:rPr>
          <w:color w:val="FF0000"/>
          <w:sz w:val="22"/>
          <w:szCs w:val="22"/>
        </w:rPr>
        <w:t>2</w:t>
      </w:r>
      <w:r>
        <w:rPr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port=3308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datadir=/data3308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socket=/data3308/mysql.sock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pid-file=/data3308/mysqld.pid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log-error=/data3308/mysqld.err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步骤3：管理实例进程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1）启动实例进程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>[root@mysql50 ~]#</w:t>
      </w:r>
      <w:r>
        <w:rPr>
          <w:color w:val="FF0000"/>
          <w:sz w:val="22"/>
          <w:szCs w:val="22"/>
        </w:rPr>
        <w:t xml:space="preserve"> mysqld_multi start 1</w:t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auto"/>
          <w:sz w:val="22"/>
          <w:szCs w:val="22"/>
        </w:rPr>
        <w:t>#启动实例1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[root@mysql50 ~]# mysql -uroot -p'Xme*e/+qp9&gt;1'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sz w:val="22"/>
          <w:szCs w:val="22"/>
        </w:rPr>
        <w:t xml:space="preserve">&gt; </w:t>
      </w:r>
      <w:r>
        <w:rPr>
          <w:color w:val="FF0000"/>
          <w:sz w:val="22"/>
          <w:szCs w:val="22"/>
        </w:rPr>
        <w:t>-S /data3307/mysql.sock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uto"/>
          <w:sz w:val="22"/>
          <w:szCs w:val="22"/>
        </w:rPr>
        <w:t>#</w:t>
      </w:r>
      <w:r>
        <w:rPr>
          <w:color w:val="auto"/>
          <w:sz w:val="22"/>
          <w:szCs w:val="22"/>
          <w:highlight w:val="yellow"/>
        </w:rPr>
        <w:t>本机</w:t>
      </w:r>
      <w:r>
        <w:rPr>
          <w:color w:val="auto"/>
          <w:sz w:val="22"/>
          <w:szCs w:val="22"/>
        </w:rPr>
        <w:t>使用初始密码登陆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sz w:val="22"/>
          <w:szCs w:val="22"/>
        </w:rPr>
        <w:t>mysql&gt; alter user root@</w:t>
      </w:r>
      <w:r>
        <w:rPr>
          <w:rFonts w:hint="default"/>
          <w:sz w:val="22"/>
          <w:szCs w:val="22"/>
        </w:rPr>
        <w:t>”localhost” identified by “123456”;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mysql&gt; grant all on *.* to root@”%”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&gt; identified by “123456”;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#授权远程用户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2"/>
        </w:rPr>
      </w:pPr>
      <w:r>
        <w:rPr>
          <w:rFonts w:hint="default"/>
          <w:sz w:val="22"/>
          <w:szCs w:val="22"/>
        </w:rPr>
        <w:t xml:space="preserve">[root@client ~]# mysql -uroot -p123456 -h’192.168.4.50’ </w:t>
      </w:r>
      <w:r>
        <w:rPr>
          <w:rFonts w:hint="default"/>
          <w:color w:val="FF0000"/>
          <w:sz w:val="22"/>
          <w:szCs w:val="22"/>
        </w:rPr>
        <w:t>-P 3307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</w:t>
      </w:r>
      <w:r>
        <w:rPr>
          <w:rFonts w:hint="default"/>
          <w:sz w:val="22"/>
          <w:szCs w:val="22"/>
          <w:highlight w:val="yellow"/>
        </w:rPr>
        <w:t>远程</w:t>
      </w:r>
      <w:r>
        <w:rPr>
          <w:rFonts w:hint="default"/>
          <w:sz w:val="22"/>
          <w:szCs w:val="22"/>
        </w:rPr>
        <w:t>使用授权用户登陆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  <w:highlight w:val="yellow"/>
        </w:rPr>
      </w:pPr>
      <w:r>
        <w:rPr>
          <w:color w:val="FF0000"/>
          <w:sz w:val="24"/>
          <w:szCs w:val="24"/>
          <w:highlight w:val="none"/>
        </w:rPr>
        <w:t>Tips：</w:t>
      </w:r>
      <w:r>
        <w:rPr>
          <w:color w:val="auto"/>
          <w:sz w:val="24"/>
          <w:szCs w:val="24"/>
        </w:rPr>
        <w:t>-如果数据库目录为空，启动多实例进程时会</w:t>
      </w:r>
      <w:r>
        <w:rPr>
          <w:color w:val="auto"/>
          <w:sz w:val="24"/>
          <w:szCs w:val="24"/>
          <w:highlight w:val="yellow"/>
        </w:rPr>
        <w:t>自动初始化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  <w:highlight w:val="yellow"/>
        </w:rPr>
      </w:pPr>
      <w:r>
        <w:rPr>
          <w:color w:val="auto"/>
          <w:sz w:val="24"/>
          <w:szCs w:val="24"/>
        </w:rPr>
        <w:t xml:space="preserve">      -初始化的过程：通过读取/etc/my.cnf生成服务文件到实例数据库目录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-多实例默认无密码策略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2）停止实例进程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[root@mysql50 ~]# </w:t>
      </w:r>
      <w:r>
        <w:rPr>
          <w:color w:val="FF0000"/>
          <w:sz w:val="22"/>
          <w:szCs w:val="22"/>
        </w:rPr>
        <w:t>mysqld_multi --user=</w:t>
      </w:r>
      <w:r>
        <w:rPr>
          <w:sz w:val="22"/>
          <w:szCs w:val="22"/>
        </w:rPr>
        <w:t xml:space="preserve">root </w:t>
      </w:r>
      <w:r>
        <w:rPr>
          <w:color w:val="FF0000"/>
          <w:sz w:val="22"/>
          <w:szCs w:val="22"/>
        </w:rPr>
        <w:t>--password=</w:t>
      </w:r>
      <w:r>
        <w:rPr>
          <w:sz w:val="22"/>
          <w:szCs w:val="22"/>
        </w:rPr>
        <w:t>123456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auto"/>
          <w:sz w:val="22"/>
          <w:szCs w:val="22"/>
        </w:rPr>
        <w:t xml:space="preserve">&gt; </w:t>
      </w:r>
      <w:r>
        <w:rPr>
          <w:color w:val="FF0000"/>
          <w:sz w:val="22"/>
          <w:szCs w:val="22"/>
        </w:rPr>
        <w:t>stop 1</w:t>
      </w:r>
      <w:r>
        <w:rPr>
          <w:color w:val="FF000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Mysql性能调优(面试)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58640" cy="1699895"/>
            <wp:effectExtent l="0" t="0" r="3810" b="14605"/>
            <wp:docPr id="2" name="图片 2" descr="LINUXNSD_V01DBA2DAY02_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DBA2DAY02_054"/>
                    <pic:cNvPicPr>
                      <a:picLocks noChangeAspect="1"/>
                    </pic:cNvPicPr>
                  </pic:nvPicPr>
                  <pic:blipFill>
                    <a:blip r:embed="rId5"/>
                    <a:srcRect l="9343" t="24960" r="11465" b="33864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优化1：查看硬件使用情况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使用monitor监控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远程到服务器，使用命令行查看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~]# uptime</w:t>
      </w:r>
      <w:r>
        <w:rPr>
          <w:sz w:val="24"/>
          <w:szCs w:val="24"/>
        </w:rPr>
        <w:tab/>
      </w:r>
      <w:r>
        <w:rPr>
          <w:sz w:val="24"/>
          <w:szCs w:val="24"/>
        </w:rPr>
        <w:t>或 top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#CPU使用情况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~]# free -h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#内存使用情况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[root@room12pc2 ~]# </w:t>
      </w:r>
      <w:r>
        <w:rPr>
          <w:color w:val="FF0000"/>
          <w:sz w:val="24"/>
          <w:szCs w:val="24"/>
        </w:rPr>
        <w:t>iostat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#IO读写速度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[root@room12pc2 ~]# </w:t>
      </w:r>
      <w:r>
        <w:rPr>
          <w:color w:val="FF0000"/>
          <w:sz w:val="24"/>
          <w:szCs w:val="24"/>
        </w:rPr>
        <w:t>ethtool</w:t>
      </w:r>
      <w:r>
        <w:rPr>
          <w:sz w:val="24"/>
          <w:szCs w:val="24"/>
        </w:rPr>
        <w:t xml:space="preserve"> eth0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#查看网卡最大带宽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Speed： 1000Mb/s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优化2：并发及连接控制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Tips：当/etc/my.cnf不存在，mysqld服务会按默认配置启动。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如果要调整运行参数，可以</w:t>
      </w:r>
      <w:r>
        <w:rPr>
          <w:sz w:val="24"/>
          <w:szCs w:val="24"/>
          <w:highlight w:val="yellow"/>
        </w:rPr>
        <w:t>自定义</w:t>
      </w:r>
      <w:r>
        <w:rPr>
          <w:sz w:val="24"/>
          <w:szCs w:val="24"/>
        </w:rPr>
        <w:t>/etc/my.cnf</w:t>
      </w:r>
    </w:p>
    <w:tbl>
      <w:tblPr>
        <w:tblStyle w:val="4"/>
        <w:tblW w:w="7582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4446"/>
      </w:tblGrid>
      <w:tr>
        <w:tc>
          <w:tcPr>
            <w:tcW w:w="31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变量</w:t>
            </w:r>
          </w:p>
        </w:tc>
        <w:tc>
          <w:tcPr>
            <w:tcW w:w="44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含义</w:t>
            </w:r>
          </w:p>
        </w:tc>
      </w:tr>
      <w:tr>
        <w:tc>
          <w:tcPr>
            <w:tcW w:w="31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max_used_connections</w:t>
            </w:r>
          </w:p>
        </w:tc>
        <w:tc>
          <w:tcPr>
            <w:tcW w:w="44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历史最大连接数</w:t>
            </w:r>
          </w:p>
        </w:tc>
      </w:tr>
      <w:tr>
        <w:tc>
          <w:tcPr>
            <w:tcW w:w="31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max_connections</w:t>
            </w:r>
          </w:p>
        </w:tc>
        <w:tc>
          <w:tcPr>
            <w:tcW w:w="44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允许最大并发连接数</w:t>
            </w:r>
          </w:p>
        </w:tc>
      </w:tr>
      <w:tr>
        <w:tc>
          <w:tcPr>
            <w:tcW w:w="31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connect_timeout</w:t>
            </w:r>
          </w:p>
        </w:tc>
        <w:tc>
          <w:tcPr>
            <w:tcW w:w="44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等待连接超时，默认为10s</w:t>
            </w:r>
          </w:p>
        </w:tc>
      </w:tr>
      <w:tr>
        <w:tc>
          <w:tcPr>
            <w:tcW w:w="31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wait_timeout</w:t>
            </w:r>
          </w:p>
        </w:tc>
        <w:tc>
          <w:tcPr>
            <w:tcW w:w="44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连接后不活动超时，默认28800s(8h)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max_used_connections/max_connections=</w:t>
      </w:r>
      <w:r>
        <w:rPr>
          <w:b/>
          <w:bCs/>
          <w:color w:val="FF0000"/>
          <w:sz w:val="24"/>
          <w:szCs w:val="24"/>
        </w:rPr>
        <w:t>85%</w:t>
      </w:r>
      <w:r>
        <w:rPr>
          <w:sz w:val="24"/>
          <w:szCs w:val="24"/>
        </w:rPr>
        <w:t>（经验值）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mysql&gt; show variables like </w:t>
      </w:r>
      <w:r>
        <w:rPr>
          <w:rFonts w:hint="default"/>
          <w:sz w:val="24"/>
          <w:szCs w:val="24"/>
        </w:rPr>
        <w:t>“%变量名%”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#查看变量值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set global 变量名=值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#设置变量值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flush status;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#刷新状态信息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show processlist;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#显示当前服务器的程序列表(谁访问,执行了什么)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优化3：缓存参数</w:t>
      </w:r>
    </w:p>
    <w:tbl>
      <w:tblPr>
        <w:tblStyle w:val="4"/>
        <w:tblW w:w="8468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8"/>
        <w:gridCol w:w="6000"/>
      </w:tblGrid>
      <w:tr>
        <w:trPr>
          <w:trHeight w:val="0" w:hRule="atLeast"/>
        </w:trPr>
        <w:tc>
          <w:tcPr>
            <w:tcW w:w="24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变量</w:t>
            </w:r>
          </w:p>
        </w:tc>
        <w:tc>
          <w:tcPr>
            <w:tcW w:w="60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含义</w:t>
            </w:r>
          </w:p>
        </w:tc>
      </w:tr>
      <w:tr>
        <w:trPr>
          <w:trHeight w:val="0" w:hRule="atLeast"/>
        </w:trPr>
        <w:tc>
          <w:tcPr>
            <w:tcW w:w="24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key</w:t>
            </w:r>
            <w:r>
              <w:rPr>
                <w:color w:val="auto"/>
                <w:sz w:val="24"/>
                <w:szCs w:val="24"/>
                <w:vertAlign w:val="baseline"/>
              </w:rPr>
              <w:t>_buffer_size</w:t>
            </w:r>
          </w:p>
        </w:tc>
        <w:tc>
          <w:tcPr>
            <w:tcW w:w="60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存放</w:t>
            </w:r>
            <w:r>
              <w:rPr>
                <w:color w:val="auto"/>
                <w:sz w:val="24"/>
                <w:szCs w:val="24"/>
                <w:highlight w:val="yellow"/>
                <w:vertAlign w:val="baseline"/>
              </w:rPr>
              <w:t>索引信息</w:t>
            </w:r>
            <w:r>
              <w:rPr>
                <w:color w:val="auto"/>
                <w:sz w:val="24"/>
                <w:szCs w:val="24"/>
                <w:vertAlign w:val="baseline"/>
              </w:rPr>
              <w:t>的缓存大小，可优化查询速度</w:t>
            </w:r>
          </w:p>
        </w:tc>
      </w:tr>
      <w:tr>
        <w:trPr>
          <w:trHeight w:val="0" w:hRule="atLeast"/>
        </w:trPr>
        <w:tc>
          <w:tcPr>
            <w:tcW w:w="24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sort</w:t>
            </w:r>
            <w:r>
              <w:rPr>
                <w:color w:val="auto"/>
                <w:sz w:val="24"/>
                <w:szCs w:val="24"/>
                <w:vertAlign w:val="baseline"/>
              </w:rPr>
              <w:t>_buffer_size</w:t>
            </w:r>
          </w:p>
        </w:tc>
        <w:tc>
          <w:tcPr>
            <w:tcW w:w="60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加快order by、group by</w:t>
            </w:r>
            <w:r>
              <w:rPr>
                <w:color w:val="auto"/>
                <w:sz w:val="24"/>
                <w:szCs w:val="24"/>
                <w:highlight w:val="yellow"/>
                <w:vertAlign w:val="baseline"/>
              </w:rPr>
              <w:t>排序查询</w:t>
            </w:r>
            <w:r>
              <w:rPr>
                <w:color w:val="auto"/>
                <w:sz w:val="24"/>
                <w:szCs w:val="24"/>
                <w:vertAlign w:val="baseline"/>
              </w:rPr>
              <w:t>速度</w:t>
            </w:r>
          </w:p>
        </w:tc>
      </w:tr>
      <w:tr>
        <w:trPr>
          <w:trHeight w:val="0" w:hRule="atLeast"/>
        </w:trPr>
        <w:tc>
          <w:tcPr>
            <w:tcW w:w="24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read</w:t>
            </w:r>
            <w:r>
              <w:rPr>
                <w:color w:val="auto"/>
                <w:sz w:val="24"/>
                <w:szCs w:val="24"/>
                <w:vertAlign w:val="baseline"/>
              </w:rPr>
              <w:t>_buffer_size</w:t>
            </w:r>
          </w:p>
        </w:tc>
        <w:tc>
          <w:tcPr>
            <w:tcW w:w="60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 xml:space="preserve">加快select * </w:t>
            </w:r>
            <w:r>
              <w:rPr>
                <w:color w:val="auto"/>
                <w:sz w:val="24"/>
                <w:szCs w:val="24"/>
                <w:highlight w:val="yellow"/>
                <w:vertAlign w:val="baseline"/>
              </w:rPr>
              <w:t>全表查询</w:t>
            </w:r>
            <w:r>
              <w:rPr>
                <w:color w:val="auto"/>
                <w:sz w:val="24"/>
                <w:szCs w:val="24"/>
                <w:vertAlign w:val="baseline"/>
              </w:rPr>
              <w:t>速度</w:t>
            </w:r>
          </w:p>
        </w:tc>
      </w:tr>
      <w:tr>
        <w:trPr>
          <w:trHeight w:val="0" w:hRule="atLeast"/>
        </w:trPr>
        <w:tc>
          <w:tcPr>
            <w:tcW w:w="24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thread_cache_size</w:t>
            </w:r>
          </w:p>
        </w:tc>
        <w:tc>
          <w:tcPr>
            <w:tcW w:w="60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允许在内存中</w:t>
            </w:r>
            <w:r>
              <w:rPr>
                <w:color w:val="auto"/>
                <w:sz w:val="24"/>
                <w:szCs w:val="24"/>
                <w:highlight w:val="none"/>
                <w:vertAlign w:val="baseline"/>
              </w:rPr>
              <w:t>被</w:t>
            </w:r>
            <w:r>
              <w:rPr>
                <w:color w:val="auto"/>
                <w:sz w:val="24"/>
                <w:szCs w:val="24"/>
                <w:highlight w:val="yellow"/>
                <w:vertAlign w:val="baseline"/>
              </w:rPr>
              <w:t>重用线程数量</w:t>
            </w:r>
            <w:r>
              <w:rPr>
                <w:color w:val="auto"/>
                <w:sz w:val="24"/>
                <w:szCs w:val="24"/>
                <w:vertAlign w:val="baseline"/>
              </w:rPr>
              <w:t>，默认9个。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4"/>
                <w:szCs w:val="24"/>
                <w:highlight w:val="none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线程</w:t>
            </w:r>
            <w:r>
              <w:rPr>
                <w:color w:val="auto"/>
                <w:sz w:val="24"/>
                <w:szCs w:val="24"/>
                <w:highlight w:val="none"/>
                <w:vertAlign w:val="baseline"/>
              </w:rPr>
              <w:t>处理请求后，不杀死继续重用，优化效率；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highlight w:val="none"/>
                <w:vertAlign w:val="baseline"/>
              </w:rPr>
              <w:t>但会占用内存，</w:t>
            </w:r>
            <w:r>
              <w:rPr>
                <w:color w:val="auto"/>
                <w:sz w:val="24"/>
                <w:szCs w:val="24"/>
                <w:vertAlign w:val="baseline"/>
              </w:rPr>
              <w:t>按需调整数量。</w:t>
            </w:r>
          </w:p>
        </w:tc>
      </w:tr>
      <w:tr>
        <w:trPr>
          <w:trHeight w:val="0" w:hRule="atLeast"/>
        </w:trPr>
        <w:tc>
          <w:tcPr>
            <w:tcW w:w="24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table_open_cache</w:t>
            </w:r>
          </w:p>
        </w:tc>
        <w:tc>
          <w:tcPr>
            <w:tcW w:w="60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缓存</w:t>
            </w:r>
            <w:r>
              <w:rPr>
                <w:color w:val="auto"/>
                <w:sz w:val="24"/>
                <w:szCs w:val="24"/>
                <w:highlight w:val="yellow"/>
                <w:vertAlign w:val="baseline"/>
              </w:rPr>
              <w:t>打开表的数量</w:t>
            </w:r>
            <w:r>
              <w:rPr>
                <w:color w:val="auto"/>
                <w:sz w:val="24"/>
                <w:szCs w:val="24"/>
                <w:vertAlign w:val="baseline"/>
              </w:rPr>
              <w:t>(一般设置成经常被访问的表数量)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访问表：从硬盘打开 -&gt; 调入内存 -&gt; 写入硬盘并关闭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优化4：查询缓存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1）查询缓存全局变量</w:t>
      </w:r>
    </w:p>
    <w:tbl>
      <w:tblPr>
        <w:tblStyle w:val="4"/>
        <w:tblW w:w="8468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18"/>
      </w:tblGrid>
      <w:tr>
        <w:trPr>
          <w:trHeight w:val="0" w:hRule="atLeast"/>
        </w:trPr>
        <w:tc>
          <w:tcPr>
            <w:tcW w:w="2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变量</w:t>
            </w:r>
          </w:p>
        </w:tc>
        <w:tc>
          <w:tcPr>
            <w:tcW w:w="59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含义</w:t>
            </w:r>
          </w:p>
        </w:tc>
      </w:tr>
      <w:tr>
        <w:trPr>
          <w:trHeight w:val="0" w:hRule="atLeast"/>
        </w:trPr>
        <w:tc>
          <w:tcPr>
            <w:tcW w:w="2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query_cache_limit</w:t>
            </w:r>
          </w:p>
        </w:tc>
        <w:tc>
          <w:tcPr>
            <w:tcW w:w="59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highlight w:val="yellow"/>
                <w:vertAlign w:val="baseline"/>
              </w:rPr>
              <w:t>查询缓存限制</w:t>
            </w:r>
            <w:r>
              <w:rPr>
                <w:sz w:val="24"/>
                <w:szCs w:val="24"/>
                <w:vertAlign w:val="baseline"/>
              </w:rPr>
              <w:t>(1M),当查询结果&lt;=1M,可以缓存</w:t>
            </w:r>
          </w:p>
        </w:tc>
      </w:tr>
      <w:tr>
        <w:trPr>
          <w:trHeight w:val="0" w:hRule="atLeast"/>
        </w:trPr>
        <w:tc>
          <w:tcPr>
            <w:tcW w:w="2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query_cache_size</w:t>
            </w:r>
          </w:p>
        </w:tc>
        <w:tc>
          <w:tcPr>
            <w:tcW w:w="59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highlight w:val="yellow"/>
                <w:vertAlign w:val="baseline"/>
              </w:rPr>
              <w:t>查询缓存大小</w:t>
            </w:r>
          </w:p>
        </w:tc>
      </w:tr>
      <w:tr>
        <w:trPr>
          <w:trHeight w:val="397" w:hRule="atLeast"/>
        </w:trPr>
        <w:tc>
          <w:tcPr>
            <w:tcW w:w="2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query_cache_type</w:t>
            </w:r>
          </w:p>
        </w:tc>
        <w:tc>
          <w:tcPr>
            <w:tcW w:w="59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highlight w:val="yellow"/>
                <w:vertAlign w:val="baseline"/>
              </w:rPr>
              <w:t>0</w:t>
            </w:r>
            <w:r>
              <w:rPr>
                <w:sz w:val="24"/>
                <w:szCs w:val="24"/>
                <w:vertAlign w:val="baseline"/>
              </w:rPr>
              <w:t xml:space="preserve">=OFF  </w:t>
            </w:r>
            <w:r>
              <w:rPr>
                <w:sz w:val="24"/>
                <w:szCs w:val="24"/>
                <w:highlight w:val="yellow"/>
                <w:vertAlign w:val="baseline"/>
              </w:rPr>
              <w:t>1</w:t>
            </w:r>
            <w:r>
              <w:rPr>
                <w:sz w:val="24"/>
                <w:szCs w:val="24"/>
                <w:vertAlign w:val="baseline"/>
              </w:rPr>
              <w:t>=查询结果自动缓存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highlight w:val="yellow"/>
                <w:vertAlign w:val="baseline"/>
              </w:rPr>
              <w:t>2</w:t>
            </w:r>
            <w:r>
              <w:rPr>
                <w:sz w:val="24"/>
                <w:szCs w:val="24"/>
                <w:vertAlign w:val="baseline"/>
              </w:rPr>
              <w:t>=程序员需在查询语句加</w:t>
            </w:r>
            <w:r>
              <w:rPr>
                <w:color w:val="auto"/>
                <w:sz w:val="24"/>
                <w:szCs w:val="24"/>
                <w:vertAlign w:val="baseline"/>
              </w:rPr>
              <w:t>上关键字,才可</w:t>
            </w:r>
            <w:r>
              <w:rPr>
                <w:sz w:val="24"/>
                <w:szCs w:val="24"/>
                <w:vertAlign w:val="baseline"/>
              </w:rPr>
              <w:t>缓存</w:t>
            </w:r>
          </w:p>
        </w:tc>
      </w:tr>
      <w:tr>
        <w:trPr>
          <w:trHeight w:val="0" w:hRule="atLeast"/>
        </w:trPr>
        <w:tc>
          <w:tcPr>
            <w:tcW w:w="2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query_cache_wlock_invalidate</w:t>
            </w:r>
          </w:p>
        </w:tc>
        <w:tc>
          <w:tcPr>
            <w:tcW w:w="59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查询缓存</w:t>
            </w:r>
            <w:r>
              <w:rPr>
                <w:sz w:val="24"/>
                <w:szCs w:val="24"/>
                <w:highlight w:val="yellow"/>
                <w:vertAlign w:val="baseline"/>
              </w:rPr>
              <w:t>写锁无效</w:t>
            </w:r>
            <w:r>
              <w:rPr>
                <w:sz w:val="24"/>
                <w:szCs w:val="24"/>
                <w:vertAlign w:val="baseline"/>
              </w:rPr>
              <w:t>，OFF即为有效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当被查询的表同时被写处理，数据库服务器不从查询缓存查找数据返回，而等待写操作完成后重新从数据库查询返回客户端。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Tips：</w:t>
      </w:r>
      <w:r>
        <w:rPr>
          <w:sz w:val="24"/>
          <w:szCs w:val="24"/>
        </w:rPr>
        <w:t>生产环境下，</w:t>
      </w:r>
      <w:r>
        <w:rPr>
          <w:b/>
          <w:bCs/>
          <w:color w:val="FF0000"/>
          <w:sz w:val="24"/>
          <w:szCs w:val="24"/>
        </w:rPr>
        <w:t>一般不开启查询缓存</w:t>
      </w:r>
      <w:r>
        <w:rPr>
          <w:sz w:val="24"/>
          <w:szCs w:val="24"/>
        </w:rPr>
        <w:t>，而使用</w:t>
      </w:r>
      <w:r>
        <w:rPr>
          <w:b/>
          <w:bCs/>
          <w:color w:val="FF0000"/>
          <w:sz w:val="24"/>
          <w:szCs w:val="24"/>
        </w:rPr>
        <w:t>单独的缓存服务器</w:t>
      </w:r>
      <w:r>
        <w:rPr>
          <w:sz w:val="24"/>
          <w:szCs w:val="24"/>
        </w:rPr>
        <w:t>，把经常被访问的数据提前写入到缓存服务器，客户端先访问缓存服务器。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2）查询缓存状态变量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mysql&gt; show global status like "</w:t>
      </w:r>
      <w:r>
        <w:rPr>
          <w:rFonts w:hint="default"/>
          <w:color w:val="FF0000"/>
          <w:sz w:val="24"/>
          <w:szCs w:val="24"/>
        </w:rPr>
        <w:t>Q</w:t>
      </w:r>
      <w:r>
        <w:rPr>
          <w:rFonts w:hint="eastAsia"/>
          <w:color w:val="FF0000"/>
          <w:sz w:val="24"/>
          <w:szCs w:val="24"/>
        </w:rPr>
        <w:t>cache</w:t>
      </w:r>
      <w:r>
        <w:rPr>
          <w:rFonts w:hint="eastAsia"/>
          <w:sz w:val="24"/>
          <w:szCs w:val="24"/>
        </w:rPr>
        <w:t>%";</w:t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#查看当前的查询缓存状态变量</w:t>
      </w:r>
    </w:p>
    <w:tbl>
      <w:tblPr>
        <w:tblStyle w:val="4"/>
        <w:tblW w:w="7997" w:type="dxa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5629"/>
      </w:tblGrid>
      <w:tr>
        <w:trPr>
          <w:trHeight w:val="0" w:hRule="atLeast"/>
        </w:trPr>
        <w:tc>
          <w:tcPr>
            <w:tcW w:w="23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状态变量</w:t>
            </w:r>
          </w:p>
        </w:tc>
        <w:tc>
          <w:tcPr>
            <w:tcW w:w="56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含义</w:t>
            </w:r>
          </w:p>
        </w:tc>
      </w:tr>
      <w:tr>
        <w:trPr>
          <w:trHeight w:val="0" w:hRule="atLeast"/>
        </w:trPr>
        <w:tc>
          <w:tcPr>
            <w:tcW w:w="23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Qcache_hits</w:t>
            </w:r>
          </w:p>
        </w:tc>
        <w:tc>
          <w:tcPr>
            <w:tcW w:w="56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当客户请求</w:t>
            </w:r>
            <w:r>
              <w:rPr>
                <w:rFonts w:hint="default"/>
                <w:sz w:val="24"/>
                <w:szCs w:val="24"/>
                <w:highlight w:val="yellow"/>
                <w:vertAlign w:val="baseline"/>
              </w:rPr>
              <w:t>结果</w:t>
            </w:r>
            <w:r>
              <w:rPr>
                <w:rFonts w:hint="default"/>
                <w:sz w:val="24"/>
                <w:szCs w:val="24"/>
                <w:vertAlign w:val="baseline"/>
              </w:rPr>
              <w:t>从查询缓存返回，hits值自加1</w:t>
            </w:r>
          </w:p>
        </w:tc>
      </w:tr>
      <w:tr>
        <w:trPr>
          <w:trHeight w:val="0" w:hRule="atLeast"/>
        </w:trPr>
        <w:tc>
          <w:tcPr>
            <w:tcW w:w="23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Qcache_inserts</w:t>
            </w:r>
          </w:p>
        </w:tc>
        <w:tc>
          <w:tcPr>
            <w:tcW w:w="56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服务器每接收到</w:t>
            </w:r>
            <w:r>
              <w:rPr>
                <w:rFonts w:hint="default"/>
                <w:sz w:val="24"/>
                <w:szCs w:val="24"/>
                <w:highlight w:val="yellow"/>
                <w:vertAlign w:val="baseline"/>
              </w:rPr>
              <w:t>查询请求</w:t>
            </w:r>
            <w:r>
              <w:rPr>
                <w:rFonts w:hint="default"/>
                <w:sz w:val="24"/>
                <w:szCs w:val="24"/>
                <w:vertAlign w:val="baseline"/>
              </w:rPr>
              <w:t>，inserts值自加1</w:t>
            </w:r>
          </w:p>
        </w:tc>
      </w:tr>
      <w:tr>
        <w:trPr>
          <w:trHeight w:val="0" w:hRule="atLeast"/>
        </w:trPr>
        <w:tc>
          <w:tcPr>
            <w:tcW w:w="23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Qcache_lowmem_prunes</w:t>
            </w:r>
          </w:p>
        </w:tc>
        <w:tc>
          <w:tcPr>
            <w:tcW w:w="56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记录</w:t>
            </w:r>
            <w:r>
              <w:rPr>
                <w:rFonts w:hint="default"/>
                <w:sz w:val="24"/>
                <w:szCs w:val="24"/>
                <w:highlight w:val="yellow"/>
                <w:vertAlign w:val="baseline"/>
              </w:rPr>
              <w:t>删除查询</w:t>
            </w:r>
            <w:r>
              <w:rPr>
                <w:rFonts w:hint="default"/>
                <w:sz w:val="24"/>
                <w:szCs w:val="24"/>
                <w:vertAlign w:val="baseline"/>
              </w:rPr>
              <w:t>缓存的次数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Qcache_hits/Qcache_inserts：查询缓存命中率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3）缓存的释放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使用LUR策略（最新最少使用清除）：存满之后，再有查询请求时，会按LUR策略清除部分缓存，腾出足够的内存空间存放本次返回结果。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优化5：Mysql日志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常用日志分类</w:t>
      </w:r>
    </w:p>
    <w:tbl>
      <w:tblPr>
        <w:tblStyle w:val="4"/>
        <w:tblW w:w="8010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3862"/>
        <w:gridCol w:w="2717"/>
      </w:tblGrid>
      <w:tr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38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用途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配置</w:t>
            </w:r>
          </w:p>
        </w:tc>
      </w:tr>
      <w:tr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错误日志</w:t>
            </w:r>
          </w:p>
        </w:tc>
        <w:tc>
          <w:tcPr>
            <w:tcW w:w="38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记录启动/运行/停止过程</w:t>
            </w:r>
            <w:r>
              <w:rPr>
                <w:rFonts w:hint="default"/>
                <w:sz w:val="24"/>
                <w:szCs w:val="24"/>
                <w:highlight w:val="yellow"/>
                <w:vertAlign w:val="baseline"/>
              </w:rPr>
              <w:t>错误</w:t>
            </w:r>
            <w:r>
              <w:rPr>
                <w:rFonts w:hint="default"/>
                <w:sz w:val="24"/>
                <w:szCs w:val="24"/>
                <w:vertAlign w:val="baseline"/>
              </w:rPr>
              <w:t>消息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log-error[=name]</w:t>
            </w:r>
          </w:p>
        </w:tc>
      </w:tr>
      <w:tr>
        <w:trPr>
          <w:trHeight w:val="690" w:hRule="atLeast"/>
        </w:trPr>
        <w:tc>
          <w:tcPr>
            <w:tcW w:w="14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查询日志</w:t>
            </w:r>
          </w:p>
        </w:tc>
        <w:tc>
          <w:tcPr>
            <w:tcW w:w="38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记录</w:t>
            </w:r>
            <w:r>
              <w:rPr>
                <w:rFonts w:hint="default"/>
                <w:sz w:val="24"/>
                <w:szCs w:val="24"/>
                <w:highlight w:val="yellow"/>
                <w:vertAlign w:val="baseline"/>
              </w:rPr>
              <w:t>所有SQL</w:t>
            </w:r>
            <w:r>
              <w:rPr>
                <w:rFonts w:hint="default"/>
                <w:sz w:val="24"/>
                <w:szCs w:val="24"/>
                <w:vertAlign w:val="baseline"/>
              </w:rPr>
              <w:t>操作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general-log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general-log-file=</w:t>
            </w:r>
          </w:p>
        </w:tc>
      </w:tr>
      <w:tr>
        <w:trPr>
          <w:trHeight w:val="0" w:hRule="atLeast"/>
        </w:trPr>
        <w:tc>
          <w:tcPr>
            <w:tcW w:w="14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慢查询日志</w:t>
            </w:r>
          </w:p>
        </w:tc>
        <w:tc>
          <w:tcPr>
            <w:tcW w:w="38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记录</w:t>
            </w:r>
            <w:r>
              <w:rPr>
                <w:rFonts w:hint="default"/>
                <w:sz w:val="24"/>
                <w:szCs w:val="24"/>
                <w:highlight w:val="yellow"/>
                <w:vertAlign w:val="baseline"/>
              </w:rPr>
              <w:t>耗时较长或不使用索引</w:t>
            </w:r>
            <w:r>
              <w:rPr>
                <w:rFonts w:hint="default"/>
                <w:sz w:val="24"/>
                <w:szCs w:val="24"/>
                <w:vertAlign w:val="baseline"/>
              </w:rPr>
              <w:t>的查询操作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slow-query-log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slow-query-log-file=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long-query-time=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查询日志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[root@mysql54 ~]# 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color w:val="FF0000"/>
          <w:sz w:val="22"/>
          <w:szCs w:val="22"/>
        </w:rPr>
        <w:t>general-log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>#默认命名：主机名.log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>或general-log-file=文件名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慢查询日志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</w:rPr>
        <w:t>Tips：通过慢查询日志查看比较慢的查询操作，通知优化程序员优化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[root@mysql54 ~]# 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color w:val="FF0000"/>
          <w:sz w:val="22"/>
          <w:szCs w:val="22"/>
          <w:highlight w:val="none"/>
        </w:rPr>
        <w:t>slow-query-log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>#默认命名主机名-slow.log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>或slow-query-log-file=文件名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color w:val="FF0000"/>
          <w:sz w:val="22"/>
          <w:szCs w:val="22"/>
          <w:highlight w:val="none"/>
        </w:rPr>
        <w:t>long-query-time=</w:t>
      </w:r>
      <w:r>
        <w:rPr>
          <w:rFonts w:hint="default"/>
          <w:sz w:val="22"/>
          <w:szCs w:val="22"/>
          <w:highlight w:val="none"/>
        </w:rPr>
        <w:t>20s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>#指定超长时间，不写默认为10s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color w:val="FF0000"/>
          <w:sz w:val="22"/>
          <w:szCs w:val="22"/>
          <w:highlight w:val="none"/>
        </w:rPr>
        <w:t>log-queries-not-using-indexes</w:t>
      </w:r>
      <w:r>
        <w:rPr>
          <w:rFonts w:hint="default"/>
          <w:sz w:val="22"/>
          <w:szCs w:val="22"/>
          <w:highlight w:val="none"/>
        </w:rPr>
        <w:t xml:space="preserve"> #</w:t>
      </w:r>
      <w:bookmarkStart w:id="0" w:name="_GoBack"/>
      <w:bookmarkEnd w:id="0"/>
      <w:r>
        <w:rPr>
          <w:rFonts w:hint="default"/>
          <w:sz w:val="22"/>
          <w:szCs w:val="22"/>
          <w:highlight w:val="none"/>
        </w:rPr>
        <w:t>记录未使用索引的查询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[root@mysql54 mysql]# tailf ./mysql54-slow.log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sleep(11);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#测试慢查询日志的记录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[root@mysql54 ~]# </w:t>
      </w:r>
      <w:r>
        <w:rPr>
          <w:rFonts w:hint="default"/>
          <w:color w:val="FF0000"/>
          <w:sz w:val="24"/>
          <w:szCs w:val="24"/>
        </w:rPr>
        <w:t>mysqldumpslow</w:t>
      </w:r>
      <w:r>
        <w:rPr>
          <w:rFonts w:hint="default"/>
          <w:sz w:val="24"/>
          <w:szCs w:val="24"/>
        </w:rPr>
        <w:t xml:space="preserve"> ./mysql54-slow.log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#统计慢查询日志记录的SQL命令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优化6：调整网络架构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例如：当并发访问量很大时，对Mysql服务器进行调度，实现负载均衡。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028615">
    <w:nsid w:val="5BF8BF87"/>
    <w:multiLevelType w:val="multilevel"/>
    <w:tmpl w:val="5BF8BF87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3024760">
    <w:nsid w:val="5BF8B078"/>
    <w:multiLevelType w:val="multilevel"/>
    <w:tmpl w:val="5BF8B078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3043863">
    <w:nsid w:val="5BF8FB17"/>
    <w:multiLevelType w:val="singleLevel"/>
    <w:tmpl w:val="5BF8FB17"/>
    <w:lvl w:ilvl="0" w:tentative="1">
      <w:start w:val="2"/>
      <w:numFmt w:val="decimal"/>
      <w:suff w:val="nothing"/>
      <w:lvlText w:val="%1）"/>
      <w:lvlJc w:val="left"/>
    </w:lvl>
  </w:abstractNum>
  <w:abstractNum w:abstractNumId="1543454823">
    <w:nsid w:val="5BFF4067"/>
    <w:multiLevelType w:val="singleLevel"/>
    <w:tmpl w:val="5BFF4067"/>
    <w:lvl w:ilvl="0" w:tentative="1">
      <w:start w:val="1"/>
      <w:numFmt w:val="decimal"/>
      <w:suff w:val="nothing"/>
      <w:lvlText w:val="%1）"/>
      <w:lvlJc w:val="left"/>
    </w:lvl>
  </w:abstractNum>
  <w:abstractNum w:abstractNumId="1543453686">
    <w:nsid w:val="5BFF3BF6"/>
    <w:multiLevelType w:val="singleLevel"/>
    <w:tmpl w:val="5BFF3BF6"/>
    <w:lvl w:ilvl="0" w:tentative="1">
      <w:start w:val="2"/>
      <w:numFmt w:val="decimal"/>
      <w:suff w:val="nothing"/>
      <w:lvlText w:val="%1、"/>
      <w:lvlJc w:val="left"/>
    </w:lvl>
  </w:abstractNum>
  <w:abstractNum w:abstractNumId="1543462976">
    <w:nsid w:val="5BFF6040"/>
    <w:multiLevelType w:val="singleLevel"/>
    <w:tmpl w:val="5BFF6040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3024760"/>
  </w:num>
  <w:num w:numId="2">
    <w:abstractNumId w:val="1543028615"/>
  </w:num>
  <w:num w:numId="3">
    <w:abstractNumId w:val="1543043863"/>
  </w:num>
  <w:num w:numId="4">
    <w:abstractNumId w:val="1543453686"/>
  </w:num>
  <w:num w:numId="5">
    <w:abstractNumId w:val="1543454823"/>
  </w:num>
  <w:num w:numId="6">
    <w:abstractNumId w:val="15434629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E19AE"/>
    <w:rsid w:val="03F4C2D3"/>
    <w:rsid w:val="13F82CBE"/>
    <w:rsid w:val="157F3689"/>
    <w:rsid w:val="27E366E6"/>
    <w:rsid w:val="29E9CF2E"/>
    <w:rsid w:val="2E0F3121"/>
    <w:rsid w:val="2E771976"/>
    <w:rsid w:val="2FFF9741"/>
    <w:rsid w:val="37AF9897"/>
    <w:rsid w:val="37FF2BBA"/>
    <w:rsid w:val="3C77C443"/>
    <w:rsid w:val="3D7F08DF"/>
    <w:rsid w:val="3E1FECCB"/>
    <w:rsid w:val="3EFFD4B6"/>
    <w:rsid w:val="3FD344B6"/>
    <w:rsid w:val="3FFB76DE"/>
    <w:rsid w:val="3FFE4678"/>
    <w:rsid w:val="45F51C51"/>
    <w:rsid w:val="4CB7101F"/>
    <w:rsid w:val="4DF782CD"/>
    <w:rsid w:val="52BDF120"/>
    <w:rsid w:val="53E7D1C1"/>
    <w:rsid w:val="5BDFA037"/>
    <w:rsid w:val="5CF5E360"/>
    <w:rsid w:val="5D5BB9BD"/>
    <w:rsid w:val="5DDFFDE0"/>
    <w:rsid w:val="5F4BF1FD"/>
    <w:rsid w:val="5F7F29EE"/>
    <w:rsid w:val="5FBFE58E"/>
    <w:rsid w:val="5FFD7C72"/>
    <w:rsid w:val="5FFE2E28"/>
    <w:rsid w:val="63EEE02C"/>
    <w:rsid w:val="6BFF09C8"/>
    <w:rsid w:val="6D7235CC"/>
    <w:rsid w:val="6D7E085F"/>
    <w:rsid w:val="6D7F6F53"/>
    <w:rsid w:val="6DF5D90E"/>
    <w:rsid w:val="6E7F900B"/>
    <w:rsid w:val="6FC06210"/>
    <w:rsid w:val="6FCEF935"/>
    <w:rsid w:val="6FEE568A"/>
    <w:rsid w:val="6FFD56E4"/>
    <w:rsid w:val="6FFF15CC"/>
    <w:rsid w:val="72FFDA26"/>
    <w:rsid w:val="737F4CB9"/>
    <w:rsid w:val="75F75208"/>
    <w:rsid w:val="763F221D"/>
    <w:rsid w:val="77DF8A0E"/>
    <w:rsid w:val="77EF33C6"/>
    <w:rsid w:val="77EF9E39"/>
    <w:rsid w:val="77FAD7AB"/>
    <w:rsid w:val="785652B9"/>
    <w:rsid w:val="7ABF9E4B"/>
    <w:rsid w:val="7AFFAE2A"/>
    <w:rsid w:val="7BFE2010"/>
    <w:rsid w:val="7D9F3C88"/>
    <w:rsid w:val="7DB5D916"/>
    <w:rsid w:val="7DDF5AD1"/>
    <w:rsid w:val="7DEC85A7"/>
    <w:rsid w:val="7E6ED1F8"/>
    <w:rsid w:val="7E777894"/>
    <w:rsid w:val="7E7F014C"/>
    <w:rsid w:val="7E9F125A"/>
    <w:rsid w:val="7ED6985F"/>
    <w:rsid w:val="7EDFE690"/>
    <w:rsid w:val="7EEA4012"/>
    <w:rsid w:val="7F5E4F8D"/>
    <w:rsid w:val="7FBCD6D5"/>
    <w:rsid w:val="7FBE4B81"/>
    <w:rsid w:val="7FCFF78C"/>
    <w:rsid w:val="7FE53DFD"/>
    <w:rsid w:val="7FED2992"/>
    <w:rsid w:val="7FEED2D2"/>
    <w:rsid w:val="7FFBD063"/>
    <w:rsid w:val="7FFBDAB4"/>
    <w:rsid w:val="7FFD2FDA"/>
    <w:rsid w:val="7FFF2FDD"/>
    <w:rsid w:val="7FFF7EE1"/>
    <w:rsid w:val="8FDFC6DA"/>
    <w:rsid w:val="93BB5F58"/>
    <w:rsid w:val="97F7DB33"/>
    <w:rsid w:val="A77D6182"/>
    <w:rsid w:val="ADD57CCB"/>
    <w:rsid w:val="AEDE8A43"/>
    <w:rsid w:val="AFB708FB"/>
    <w:rsid w:val="B0F4EEBD"/>
    <w:rsid w:val="B17DB011"/>
    <w:rsid w:val="B3F6475F"/>
    <w:rsid w:val="B4BB57B0"/>
    <w:rsid w:val="B6EA8982"/>
    <w:rsid w:val="B75FC033"/>
    <w:rsid w:val="B7B7D3BF"/>
    <w:rsid w:val="BE884973"/>
    <w:rsid w:val="BFA662B1"/>
    <w:rsid w:val="BFFFD7AD"/>
    <w:rsid w:val="C4DDDEBF"/>
    <w:rsid w:val="C77D9B15"/>
    <w:rsid w:val="CD772B32"/>
    <w:rsid w:val="CDBFBC1C"/>
    <w:rsid w:val="CEFFC89C"/>
    <w:rsid w:val="CF7D133B"/>
    <w:rsid w:val="CFDE4026"/>
    <w:rsid w:val="D37DEEB8"/>
    <w:rsid w:val="D3FDC19D"/>
    <w:rsid w:val="D7EE19AE"/>
    <w:rsid w:val="D7FA73D3"/>
    <w:rsid w:val="D8FE4BCB"/>
    <w:rsid w:val="D9FBF723"/>
    <w:rsid w:val="DAEEF498"/>
    <w:rsid w:val="DBEE9918"/>
    <w:rsid w:val="DBF6EC1E"/>
    <w:rsid w:val="DD73DC75"/>
    <w:rsid w:val="DEBB9F2C"/>
    <w:rsid w:val="DF63EE7A"/>
    <w:rsid w:val="DF785ABD"/>
    <w:rsid w:val="DFA7D0B8"/>
    <w:rsid w:val="DFBFA452"/>
    <w:rsid w:val="E7FD99C5"/>
    <w:rsid w:val="E7FFC017"/>
    <w:rsid w:val="E9F37F78"/>
    <w:rsid w:val="EAA5127B"/>
    <w:rsid w:val="EDBC0CFD"/>
    <w:rsid w:val="EEFBE54D"/>
    <w:rsid w:val="EF9E07D9"/>
    <w:rsid w:val="EFFE0955"/>
    <w:rsid w:val="EFFFB300"/>
    <w:rsid w:val="F27D57CF"/>
    <w:rsid w:val="F2E7BBC1"/>
    <w:rsid w:val="F37BC31C"/>
    <w:rsid w:val="F5E398F6"/>
    <w:rsid w:val="F67050F7"/>
    <w:rsid w:val="F6ED7C29"/>
    <w:rsid w:val="F77F586B"/>
    <w:rsid w:val="F7CFB9AD"/>
    <w:rsid w:val="F7FA9A75"/>
    <w:rsid w:val="F97CCECC"/>
    <w:rsid w:val="FA3D5E06"/>
    <w:rsid w:val="FADF4FEA"/>
    <w:rsid w:val="FB6749C2"/>
    <w:rsid w:val="FBDF2D99"/>
    <w:rsid w:val="FBFF39C5"/>
    <w:rsid w:val="FD77527A"/>
    <w:rsid w:val="FDE4E561"/>
    <w:rsid w:val="FDFF657D"/>
    <w:rsid w:val="FE7AEAE5"/>
    <w:rsid w:val="FECD3B9E"/>
    <w:rsid w:val="FEE5514E"/>
    <w:rsid w:val="FF5FD278"/>
    <w:rsid w:val="FF7D69C4"/>
    <w:rsid w:val="FF9DAD13"/>
    <w:rsid w:val="FFCF9F42"/>
    <w:rsid w:val="FFD06CD1"/>
    <w:rsid w:val="FFE20247"/>
    <w:rsid w:val="FFE70DDB"/>
    <w:rsid w:val="FFF6D7FB"/>
    <w:rsid w:val="FFFA42F0"/>
    <w:rsid w:val="FFFD8BC1"/>
    <w:rsid w:val="FFFFD2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2018-11-25T09:54:00Z</dcterms:created>
  <dc:creator>root</dc:creator>
  <cp:lastModifiedBy>root</cp:lastModifiedBy>
  <dcterms:modified xsi:type="dcterms:W3CDTF">2018-11-29T16:30:34Z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