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一、CSS尺寸与框模型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1、尺寸与颜色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1）尺寸单位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%：百分比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pt：磅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px：像素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em：当前字体的相对倍数，继承父级元素的字体大小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rem:与em类似,但是相对于根元素设置字体尺寸的倍数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颜色单位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#rrggbb:十六进制数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颜色的英文单词,如 red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3）例子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html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font-size: 15pt;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color: #FEFEFE;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2、框模型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div中的内容叫element对象，内容到div边缘部分是padding内边距，div也可以有个border边框，这个div与其他元素的间隔叫margin外边距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highlight w:val="yellow"/>
        </w:rPr>
        <w:t>一个组件宽度=左右外边距＋左右边框＋左右内边距＋对象宽度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</w:pPr>
      <w:r>
        <w:drawing>
          <wp:inline distT="0" distB="0" distL="114300" distR="114300">
            <wp:extent cx="3541395" cy="2517140"/>
            <wp:effectExtent l="0" t="0" r="190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CSS页面布局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案例：三列居中页面布局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[root@room9pc01 day02]# vim 三列居中.html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&lt;meta charset="UTF-8"&gt;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&lt;title&gt;三列居中&lt;/title&gt;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&lt;link rel="stylesheet" href="threecol.css"&gt;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&lt;div class="container"&gt;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&lt;div class="banner"&gt;header&lt;/div&gt;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&lt;div class="main"&gt;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&lt;div class="left"&gt;left&lt;/div&gt;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&lt;div class="right"&gt;right&lt;/div&gt;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&lt;div class="center"&gt;center&lt;/div&gt;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&lt;div class="footer"&gt;footer&lt;/div&gt;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  <w:highlight w:val="yellow"/>
        </w:rPr>
        <w:t>#多个div嵌套是最常用的页面布局方案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[root@room9pc01 day02]# vim threecol.css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.container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width: 1000px;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>
        <w:rPr>
          <w:color w:val="FF0000"/>
          <w:sz w:val="22"/>
          <w:szCs w:val="22"/>
        </w:rPr>
        <w:t>margin: 0 auto;</w:t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#页面外边距上下为0，左右自动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.banner, .footer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>
        <w:rPr>
          <w:color w:val="FF0000"/>
          <w:sz w:val="22"/>
          <w:szCs w:val="22"/>
        </w:rPr>
        <w:t>background-image</w:t>
      </w:r>
      <w:r>
        <w:rPr>
          <w:color w:val="auto"/>
          <w:sz w:val="22"/>
          <w:szCs w:val="22"/>
        </w:rPr>
        <w:t>: url("imgs/star.png");</w:t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#设置背景图片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height: 100px;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.left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>
        <w:rPr>
          <w:color w:val="FF0000"/>
          <w:sz w:val="22"/>
          <w:szCs w:val="22"/>
        </w:rPr>
        <w:t>float: left;</w:t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00B050"/>
          <w:sz w:val="22"/>
          <w:szCs w:val="22"/>
        </w:rPr>
        <w:t>#设置成靠左飘起来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width: 300px;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height: 300px;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background: peachpuff;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.center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auto"/>
          <w:sz w:val="22"/>
          <w:szCs w:val="22"/>
        </w:rPr>
        <w:t xml:space="preserve">   </w:t>
      </w:r>
      <w:r>
        <w:rPr>
          <w:color w:val="FF0000"/>
          <w:sz w:val="22"/>
          <w:szCs w:val="22"/>
        </w:rPr>
        <w:t xml:space="preserve"> margin-left</w:t>
      </w:r>
      <w:r>
        <w:rPr>
          <w:color w:val="auto"/>
          <w:sz w:val="22"/>
          <w:szCs w:val="22"/>
        </w:rPr>
        <w:t>: 300px;</w:t>
      </w:r>
      <w:r>
        <w:rPr>
          <w:color w:val="00B050"/>
          <w:sz w:val="22"/>
          <w:szCs w:val="22"/>
        </w:rPr>
        <w:t>#左边距离300px，让出飘起来的空间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width: 400px;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height: 300px;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background: bisque;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.right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>
        <w:rPr>
          <w:color w:val="FF0000"/>
          <w:sz w:val="22"/>
          <w:szCs w:val="22"/>
        </w:rPr>
        <w:t>float: right;</w:t>
      </w:r>
      <w:r>
        <w:rPr>
          <w:color w:val="FF0000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#设置成靠右飘起来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width: 300px;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height: 300px;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background: darkgoldenrod;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Bootstrap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1、Boostrap概述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由twitter公司发布的一款开源前端框架。很多功能已提前制作好，放到了一个个的class中，我们只要把控件设置相应的class就可以得到预先设置的效果。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  <w:highlight w:val="yellow"/>
        </w:rPr>
        <w:t>Boostrap环境搭建：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[root@room9pc01 software]# cp -r static/ /root/gjq_day16/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static/css/bootstrap.css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#供学习使用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static/css/bootstrap.min.css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#删除了空格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2、使用boostrap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70C0"/>
          <w:sz w:val="22"/>
          <w:szCs w:val="22"/>
          <w:u w:val="single"/>
        </w:rPr>
      </w:pPr>
      <w:r>
        <w:rPr>
          <w:color w:val="0070C0"/>
          <w:sz w:val="22"/>
          <w:szCs w:val="22"/>
        </w:rPr>
        <w:t>参考资料：</w:t>
      </w:r>
      <w:r>
        <w:rPr>
          <w:rFonts w:hint="eastAsia"/>
          <w:color w:val="0070C0"/>
          <w:sz w:val="22"/>
          <w:szCs w:val="22"/>
          <w:u w:val="single"/>
        </w:rPr>
        <w:t>/root/下载/nsd_2018/ebooks/web/bootstrap_pdf.tar.gz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# 访问</w:t>
      </w:r>
      <w:r>
        <w:rPr>
          <w:color w:val="0070C0"/>
          <w:sz w:val="22"/>
          <w:szCs w:val="22"/>
        </w:rPr>
        <w:t>http://bootcss.com</w:t>
      </w:r>
      <w:r>
        <w:rPr>
          <w:color w:val="auto"/>
          <w:sz w:val="22"/>
          <w:szCs w:val="22"/>
        </w:rPr>
        <w:t>，在页面上右击选择查看源码复制meta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&lt;!DOCTYPE 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&lt;html lang="en"&gt;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&lt;meta charset="UTF-8"&gt;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&lt;title&gt;bootcss&lt;/title&gt;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>
        <w:rPr>
          <w:color w:val="FF0000"/>
          <w:sz w:val="22"/>
          <w:szCs w:val="22"/>
        </w:rPr>
        <w:t>&lt;meta name="viewport" content="width=device-width, initial-scale=1"&gt;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&lt;link rel="stylesheet" href="static/css/bootstrap.min.css"&gt;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... ...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3、演示案例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  <w:highlight w:val="none"/>
        </w:rPr>
        <w:t>参考资料：</w:t>
      </w:r>
      <w:r>
        <w:rPr>
          <w:color w:val="auto"/>
          <w:sz w:val="22"/>
          <w:szCs w:val="22"/>
          <w:highlight w:val="yellow"/>
        </w:rPr>
        <w:t>NSD1808_项目资料/阶段5课程/nsd_2018/ebooks/web/boot_css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：Boostrap环境设置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：标题、文本、无序列表排版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：表单、按钮样式、悬停样式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：表单、复选/单选框、下拉列表样式、象形文字(参考官网)、图片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F0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网页文件：</w:t>
      </w:r>
      <w:r>
        <w:rPr>
          <w:color w:val="00B0F0"/>
          <w:sz w:val="22"/>
          <w:szCs w:val="22"/>
          <w:highlight w:val="none"/>
        </w:rPr>
        <w:t>/root/文档/NSD1808_阶段5/4.DEVWEB/bootcss.html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drawing>
          <wp:inline distT="0" distB="0" distL="114300" distR="114300">
            <wp:extent cx="4784725" cy="4130040"/>
            <wp:effectExtent l="0" t="0" r="15875" b="3810"/>
            <wp:docPr id="2" name="图片 2" descr="2019-02-01 09-57-5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2-01 09-57-50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 l="1254" t="11125" r="46461" b="8660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8901632">
    <w:nsid w:val="5C525D00"/>
    <w:multiLevelType w:val="singleLevel"/>
    <w:tmpl w:val="5C525D00"/>
    <w:lvl w:ilvl="0" w:tentative="1">
      <w:start w:val="2"/>
      <w:numFmt w:val="decimal"/>
      <w:suff w:val="nothing"/>
      <w:lvlText w:val="%1）"/>
      <w:lvlJc w:val="left"/>
    </w:lvl>
  </w:abstractNum>
  <w:abstractNum w:abstractNumId="1548901901">
    <w:nsid w:val="5C525E0D"/>
    <w:multiLevelType w:val="singleLevel"/>
    <w:tmpl w:val="5C525E0D"/>
    <w:lvl w:ilvl="0" w:tentative="1">
      <w:start w:val="2"/>
      <w:numFmt w:val="chineseCounting"/>
      <w:suff w:val="nothing"/>
      <w:lvlText w:val="%1、"/>
      <w:lvlJc w:val="left"/>
    </w:lvl>
  </w:abstractNum>
  <w:abstractNum w:abstractNumId="1548987138">
    <w:nsid w:val="5C53AB02"/>
    <w:multiLevelType w:val="singleLevel"/>
    <w:tmpl w:val="5C53AB02"/>
    <w:lvl w:ilvl="0" w:tentative="1">
      <w:start w:val="1"/>
      <w:numFmt w:val="decimal"/>
      <w:suff w:val="nothing"/>
      <w:lvlText w:val="第%1章"/>
      <w:lvlJc w:val="left"/>
    </w:lvl>
  </w:abstractNum>
  <w:num w:numId="1">
    <w:abstractNumId w:val="1548901632"/>
  </w:num>
  <w:num w:numId="2">
    <w:abstractNumId w:val="1548901901"/>
  </w:num>
  <w:num w:numId="3">
    <w:abstractNumId w:val="154898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1949"/>
    <w:rsid w:val="0EADAAF2"/>
    <w:rsid w:val="0FB2463A"/>
    <w:rsid w:val="0FFF556B"/>
    <w:rsid w:val="13DA47DC"/>
    <w:rsid w:val="1BF9B7DD"/>
    <w:rsid w:val="1FDF396B"/>
    <w:rsid w:val="1FED1A82"/>
    <w:rsid w:val="1FF5DBA8"/>
    <w:rsid w:val="229F5651"/>
    <w:rsid w:val="26BD8140"/>
    <w:rsid w:val="26FF4170"/>
    <w:rsid w:val="27DFC3B4"/>
    <w:rsid w:val="2DFF4008"/>
    <w:rsid w:val="2EB66122"/>
    <w:rsid w:val="2FFF5E77"/>
    <w:rsid w:val="32EDDE89"/>
    <w:rsid w:val="35F76F57"/>
    <w:rsid w:val="371BA9EA"/>
    <w:rsid w:val="39E7D4DA"/>
    <w:rsid w:val="3AEDA060"/>
    <w:rsid w:val="3BFF9F4A"/>
    <w:rsid w:val="3C75A7AD"/>
    <w:rsid w:val="3EFBEF9B"/>
    <w:rsid w:val="3F7E9332"/>
    <w:rsid w:val="3F7F4870"/>
    <w:rsid w:val="3F85654B"/>
    <w:rsid w:val="3F9F21FA"/>
    <w:rsid w:val="3FE63693"/>
    <w:rsid w:val="3FEF8ECD"/>
    <w:rsid w:val="3FF44308"/>
    <w:rsid w:val="3FFB93BC"/>
    <w:rsid w:val="3FFBC414"/>
    <w:rsid w:val="3FFE0BDA"/>
    <w:rsid w:val="46FF52F5"/>
    <w:rsid w:val="47464849"/>
    <w:rsid w:val="475D5483"/>
    <w:rsid w:val="47FD092B"/>
    <w:rsid w:val="4BF93765"/>
    <w:rsid w:val="4DBF35A7"/>
    <w:rsid w:val="4E3C0913"/>
    <w:rsid w:val="4FDDED4C"/>
    <w:rsid w:val="4FFD21BD"/>
    <w:rsid w:val="5559B0F6"/>
    <w:rsid w:val="5577F808"/>
    <w:rsid w:val="5773A52D"/>
    <w:rsid w:val="57FCFA23"/>
    <w:rsid w:val="59721949"/>
    <w:rsid w:val="59B93690"/>
    <w:rsid w:val="5B3A3558"/>
    <w:rsid w:val="5B6E8500"/>
    <w:rsid w:val="5BFAF5AC"/>
    <w:rsid w:val="5C5F4222"/>
    <w:rsid w:val="5CBE575B"/>
    <w:rsid w:val="5CDF85DC"/>
    <w:rsid w:val="5DDF0333"/>
    <w:rsid w:val="5E7C2EAA"/>
    <w:rsid w:val="5ECEE3F8"/>
    <w:rsid w:val="5F2F07DD"/>
    <w:rsid w:val="5F5EF7C2"/>
    <w:rsid w:val="5F6FBA00"/>
    <w:rsid w:val="5F78E739"/>
    <w:rsid w:val="5FBED38B"/>
    <w:rsid w:val="5FD709AE"/>
    <w:rsid w:val="5FD7C66B"/>
    <w:rsid w:val="5FFFFD25"/>
    <w:rsid w:val="64EB07AA"/>
    <w:rsid w:val="66FE07C5"/>
    <w:rsid w:val="675E71DD"/>
    <w:rsid w:val="675F34DD"/>
    <w:rsid w:val="67FDCFD3"/>
    <w:rsid w:val="68ED292D"/>
    <w:rsid w:val="68F30C24"/>
    <w:rsid w:val="68F75471"/>
    <w:rsid w:val="69FEC0FB"/>
    <w:rsid w:val="69FF37D7"/>
    <w:rsid w:val="6B79D2A1"/>
    <w:rsid w:val="6B7EB0B8"/>
    <w:rsid w:val="6BDE13ED"/>
    <w:rsid w:val="6DDE73A3"/>
    <w:rsid w:val="6DE6C29F"/>
    <w:rsid w:val="6DEF0585"/>
    <w:rsid w:val="6E711C5C"/>
    <w:rsid w:val="6EB71E6C"/>
    <w:rsid w:val="6EDFAB61"/>
    <w:rsid w:val="6F591D1F"/>
    <w:rsid w:val="6FA5A9D0"/>
    <w:rsid w:val="6FB9C051"/>
    <w:rsid w:val="6FBB034D"/>
    <w:rsid w:val="6FDB407B"/>
    <w:rsid w:val="6FDF3FEE"/>
    <w:rsid w:val="6FF72EC6"/>
    <w:rsid w:val="6FFF2DCF"/>
    <w:rsid w:val="70FFD1CB"/>
    <w:rsid w:val="716B0B31"/>
    <w:rsid w:val="7393D486"/>
    <w:rsid w:val="73BE5606"/>
    <w:rsid w:val="73FA7271"/>
    <w:rsid w:val="74EB0074"/>
    <w:rsid w:val="75BADB91"/>
    <w:rsid w:val="75BBED21"/>
    <w:rsid w:val="75EF78D8"/>
    <w:rsid w:val="75FDE54A"/>
    <w:rsid w:val="76B6F541"/>
    <w:rsid w:val="777DF56F"/>
    <w:rsid w:val="77F2C3B5"/>
    <w:rsid w:val="79ED4B62"/>
    <w:rsid w:val="79ED9452"/>
    <w:rsid w:val="7AD08607"/>
    <w:rsid w:val="7B2D4479"/>
    <w:rsid w:val="7B5F40D2"/>
    <w:rsid w:val="7B7D61F7"/>
    <w:rsid w:val="7BBF8700"/>
    <w:rsid w:val="7BCEE61C"/>
    <w:rsid w:val="7BE61926"/>
    <w:rsid w:val="7BFAEF20"/>
    <w:rsid w:val="7CB8BFED"/>
    <w:rsid w:val="7CDFCD56"/>
    <w:rsid w:val="7D7E3054"/>
    <w:rsid w:val="7DFC4647"/>
    <w:rsid w:val="7DFECDC3"/>
    <w:rsid w:val="7DFF85F8"/>
    <w:rsid w:val="7E9D008B"/>
    <w:rsid w:val="7EAF00F1"/>
    <w:rsid w:val="7F2E2E73"/>
    <w:rsid w:val="7F3DD6E1"/>
    <w:rsid w:val="7F4F6DAC"/>
    <w:rsid w:val="7F6FA362"/>
    <w:rsid w:val="7F7C51B6"/>
    <w:rsid w:val="7F7F16B2"/>
    <w:rsid w:val="7FAE3EBC"/>
    <w:rsid w:val="7FCB2C31"/>
    <w:rsid w:val="7FCB3930"/>
    <w:rsid w:val="7FD7288F"/>
    <w:rsid w:val="7FDDC624"/>
    <w:rsid w:val="7FFBAFD4"/>
    <w:rsid w:val="7FFE70D9"/>
    <w:rsid w:val="7FFEA405"/>
    <w:rsid w:val="7FFF98A2"/>
    <w:rsid w:val="8DFF05D0"/>
    <w:rsid w:val="8EEEF018"/>
    <w:rsid w:val="93FF9524"/>
    <w:rsid w:val="9C4E2F0F"/>
    <w:rsid w:val="9D83172C"/>
    <w:rsid w:val="9F2FF2B6"/>
    <w:rsid w:val="A5EFBEC9"/>
    <w:rsid w:val="ABF747C8"/>
    <w:rsid w:val="ACD690AC"/>
    <w:rsid w:val="ACFEA2F2"/>
    <w:rsid w:val="ADB9EF91"/>
    <w:rsid w:val="ADFA8FB7"/>
    <w:rsid w:val="AECD55B0"/>
    <w:rsid w:val="B39B6283"/>
    <w:rsid w:val="B3DF46CE"/>
    <w:rsid w:val="B76E2595"/>
    <w:rsid w:val="B7EF8E03"/>
    <w:rsid w:val="B7FF8480"/>
    <w:rsid w:val="B96DB589"/>
    <w:rsid w:val="BABD6D85"/>
    <w:rsid w:val="BADE48AA"/>
    <w:rsid w:val="BBBBD814"/>
    <w:rsid w:val="BBBE51F8"/>
    <w:rsid w:val="BBD9E8C8"/>
    <w:rsid w:val="BBDA75A0"/>
    <w:rsid w:val="BCFDE117"/>
    <w:rsid w:val="BD7F388A"/>
    <w:rsid w:val="BDDF730D"/>
    <w:rsid w:val="BE19B272"/>
    <w:rsid w:val="BE6F5D3C"/>
    <w:rsid w:val="BE7B80A8"/>
    <w:rsid w:val="BEEFECE7"/>
    <w:rsid w:val="BF374AEC"/>
    <w:rsid w:val="BF3EBA65"/>
    <w:rsid w:val="BF7D3C00"/>
    <w:rsid w:val="BFEDC45D"/>
    <w:rsid w:val="BFFDD6B3"/>
    <w:rsid w:val="BFFF121D"/>
    <w:rsid w:val="C56E518D"/>
    <w:rsid w:val="C6F4E086"/>
    <w:rsid w:val="CAFFB51C"/>
    <w:rsid w:val="CBEB9F63"/>
    <w:rsid w:val="CDEE9874"/>
    <w:rsid w:val="CFE860C4"/>
    <w:rsid w:val="D7ED300E"/>
    <w:rsid w:val="D9CF3F2E"/>
    <w:rsid w:val="DDFB0547"/>
    <w:rsid w:val="DDFDBEE6"/>
    <w:rsid w:val="DE7E0E81"/>
    <w:rsid w:val="DEEE4579"/>
    <w:rsid w:val="DFFF8FF1"/>
    <w:rsid w:val="E3FEDB9C"/>
    <w:rsid w:val="E7AFCE3D"/>
    <w:rsid w:val="E7FA589E"/>
    <w:rsid w:val="E9CD0A23"/>
    <w:rsid w:val="EE7A432D"/>
    <w:rsid w:val="EF43609A"/>
    <w:rsid w:val="EFE956C8"/>
    <w:rsid w:val="EFF90A07"/>
    <w:rsid w:val="EFFA9F6E"/>
    <w:rsid w:val="EFFE6C5D"/>
    <w:rsid w:val="EFFF97DF"/>
    <w:rsid w:val="EFFFA168"/>
    <w:rsid w:val="F0BACB7E"/>
    <w:rsid w:val="F113015C"/>
    <w:rsid w:val="F377F3DA"/>
    <w:rsid w:val="F3BDB85C"/>
    <w:rsid w:val="F4B5027E"/>
    <w:rsid w:val="F5DFDECA"/>
    <w:rsid w:val="F5FB5192"/>
    <w:rsid w:val="F5FE4AAB"/>
    <w:rsid w:val="F5FEF3DC"/>
    <w:rsid w:val="F5FF3158"/>
    <w:rsid w:val="F6E2895D"/>
    <w:rsid w:val="F76D52A0"/>
    <w:rsid w:val="F7BB0BFA"/>
    <w:rsid w:val="F7BB6D86"/>
    <w:rsid w:val="F7CAEF3E"/>
    <w:rsid w:val="F7D31A94"/>
    <w:rsid w:val="F7F2E661"/>
    <w:rsid w:val="F7FF412E"/>
    <w:rsid w:val="F8F98F52"/>
    <w:rsid w:val="F8FDA858"/>
    <w:rsid w:val="F9F385D1"/>
    <w:rsid w:val="F9FEA96E"/>
    <w:rsid w:val="F9FF651A"/>
    <w:rsid w:val="F9FF99BD"/>
    <w:rsid w:val="FAB43890"/>
    <w:rsid w:val="FAF7368C"/>
    <w:rsid w:val="FAFE30CF"/>
    <w:rsid w:val="FBBEC3E4"/>
    <w:rsid w:val="FBE78B2E"/>
    <w:rsid w:val="FBF3F179"/>
    <w:rsid w:val="FBFCC033"/>
    <w:rsid w:val="FBFF98F6"/>
    <w:rsid w:val="FC9C0327"/>
    <w:rsid w:val="FCDF0476"/>
    <w:rsid w:val="FCFB8090"/>
    <w:rsid w:val="FD696EE9"/>
    <w:rsid w:val="FDDB6B6C"/>
    <w:rsid w:val="FDF63EC2"/>
    <w:rsid w:val="FDF65AD8"/>
    <w:rsid w:val="FDFC4BBB"/>
    <w:rsid w:val="FE2F3016"/>
    <w:rsid w:val="FE9F476C"/>
    <w:rsid w:val="FEBE2758"/>
    <w:rsid w:val="FEBF1CAE"/>
    <w:rsid w:val="FEFCA110"/>
    <w:rsid w:val="FEFD3FD6"/>
    <w:rsid w:val="FEFE281B"/>
    <w:rsid w:val="FF0F9110"/>
    <w:rsid w:val="FF3F3683"/>
    <w:rsid w:val="FF5CE370"/>
    <w:rsid w:val="FF6308CF"/>
    <w:rsid w:val="FFAECFD9"/>
    <w:rsid w:val="FFBB4286"/>
    <w:rsid w:val="FFBF178C"/>
    <w:rsid w:val="FFDD1B6C"/>
    <w:rsid w:val="FFDE08A6"/>
    <w:rsid w:val="FFDF6BE9"/>
    <w:rsid w:val="FFE5A698"/>
    <w:rsid w:val="FFE789FB"/>
    <w:rsid w:val="FFF7396F"/>
    <w:rsid w:val="FFFBDB3E"/>
    <w:rsid w:val="FFFF1F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2019-01-20T01:00:00Z</dcterms:created>
  <dc:creator>root</dc:creator>
  <cp:lastModifiedBy>root</cp:lastModifiedBy>
  <dcterms:modified xsi:type="dcterms:W3CDTF">2019-02-01T14:43:18Z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