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PKI公钥基础设施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-数字证书：证明拥有者的合法性/权威性（单位名称、有效期、颁发机构等）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-根证书：记录颁发机构信息，供查证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-公钥：用于给客户端加密数据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-私钥：用于服务端解密数据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搭建安全的Web服务（看笔记会搭）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证书目录：</w:t>
      </w:r>
      <w:r>
        <w:rPr>
          <w:color w:val="FF0000"/>
          <w:sz w:val="24"/>
          <w:szCs w:val="24"/>
        </w:rPr>
        <w:t>/etc/pki/tls/certs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1）部署网站数字证书（营业执照）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wget </w:t>
      </w:r>
      <w:r>
        <w:rPr>
          <w:rFonts w:hint="eastAsia"/>
          <w:color w:val="auto"/>
          <w:sz w:val="24"/>
          <w:szCs w:val="24"/>
        </w:rPr>
        <w:t>http://classroom.example.com/pub/tls/certs/server0.crt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2）部署根证书（公安局信息）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wget</w:t>
      </w:r>
      <w:r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fldChar w:fldCharType="begin"/>
      </w:r>
      <w:r>
        <w:rPr>
          <w:rFonts w:hint="eastAsia"/>
          <w:color w:val="auto"/>
          <w:sz w:val="24"/>
          <w:szCs w:val="24"/>
        </w:rPr>
        <w:instrText xml:space="preserve"> HYPERLINK "http://classroom.example.com/pub/example-ca.crt" </w:instrText>
      </w:r>
      <w:r>
        <w:rPr>
          <w:rFonts w:hint="eastAsia"/>
          <w:color w:val="auto"/>
          <w:sz w:val="24"/>
          <w:szCs w:val="24"/>
        </w:rPr>
        <w:fldChar w:fldCharType="separate"/>
      </w:r>
      <w:r>
        <w:rPr>
          <w:rStyle w:val="3"/>
          <w:rFonts w:hint="eastAsia"/>
          <w:color w:val="auto"/>
          <w:sz w:val="24"/>
          <w:szCs w:val="24"/>
        </w:rPr>
        <w:t>http://classroom.example.com/pub/example-ca.crt</w:t>
      </w:r>
      <w:r>
        <w:rPr>
          <w:rFonts w:hint="eastAsia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3）部署私钥（用于解密）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wget http://classroom.example.com/pub/tls/private/server0.key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安装支持安全https的软件包</w:t>
      </w:r>
      <w:r>
        <w:rPr>
          <w:color w:val="FF0000"/>
          <w:sz w:val="24"/>
          <w:szCs w:val="24"/>
        </w:rPr>
        <w:t>mod_ssl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auto"/>
          <w:sz w:val="24"/>
          <w:szCs w:val="24"/>
        </w:rPr>
        <w:t>修改配置文件</w:t>
      </w:r>
      <w:r>
        <w:rPr>
          <w:color w:val="FF0000"/>
          <w:sz w:val="24"/>
          <w:szCs w:val="24"/>
        </w:rPr>
        <w:t>/etc/httpd/conf.d/ssl.conf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59</w:t>
      </w:r>
      <w:r>
        <w:rPr>
          <w:rFonts w:hint="eastAsia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DocumentRoot "/var/www/html"</w:t>
      </w:r>
      <w:r>
        <w:rPr>
          <w:rFonts w:hint="default"/>
          <w:sz w:val="24"/>
          <w:szCs w:val="24"/>
        </w:rPr>
        <w:t xml:space="preserve">  #网站根目录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60</w:t>
      </w:r>
      <w:r>
        <w:rPr>
          <w:rFonts w:hint="eastAsia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ServerName www0.example.com:443</w:t>
      </w:r>
      <w:r>
        <w:rPr>
          <w:rFonts w:hint="default"/>
          <w:sz w:val="24"/>
          <w:szCs w:val="24"/>
        </w:rPr>
        <w:t xml:space="preserve">  #域名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100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SSLCertificateFile /etc/pki/tls/certs/</w:t>
      </w:r>
      <w:r>
        <w:rPr>
          <w:rFonts w:hint="eastAsia"/>
          <w:color w:val="FF0000"/>
          <w:sz w:val="24"/>
          <w:szCs w:val="24"/>
        </w:rPr>
        <w:t>server0.crt</w:t>
      </w:r>
      <w:r>
        <w:rPr>
          <w:rFonts w:hint="default"/>
          <w:color w:val="FF0000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 #指定证书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107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SSLCertificateKeyFile /etc/pki/tls/private/</w:t>
      </w:r>
      <w:r>
        <w:rPr>
          <w:rFonts w:hint="eastAsia"/>
          <w:color w:val="FF0000"/>
          <w:sz w:val="24"/>
          <w:szCs w:val="24"/>
        </w:rPr>
        <w:t>server0.key</w:t>
      </w:r>
      <w:r>
        <w:rPr>
          <w:rFonts w:hint="default"/>
          <w:color w:val="FF0000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>#密钥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122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SSLCACertificateFile /etc/pki/tls/certs/example-ca.crt</w:t>
      </w:r>
      <w:r>
        <w:rPr>
          <w:rFonts w:hint="default"/>
          <w:sz w:val="24"/>
          <w:szCs w:val="24"/>
        </w:rPr>
        <w:t xml:space="preserve">  #根证书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书写一个网站用于测试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echo </w:t>
      </w:r>
      <w:r>
        <w:rPr>
          <w:rFonts w:hint="default"/>
          <w:sz w:val="24"/>
          <w:szCs w:val="24"/>
        </w:rPr>
        <w:t xml:space="preserve">‘&lt;h1&gt;hello world’ &gt; </w:t>
      </w:r>
      <w:r>
        <w:rPr>
          <w:sz w:val="24"/>
          <w:szCs w:val="24"/>
        </w:rPr>
        <w:t>/var/www/html/index.html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7）重启服务</w:t>
      </w:r>
      <w:r>
        <w:rPr>
          <w:color w:val="FF0000"/>
          <w:sz w:val="24"/>
          <w:szCs w:val="24"/>
        </w:rPr>
        <w:t>httpd</w:t>
      </w:r>
      <w:r>
        <w:rPr>
          <w:color w:val="auto"/>
          <w:sz w:val="24"/>
          <w:szCs w:val="24"/>
        </w:rPr>
        <w:t>，验证firefox https://www0.example.com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邮件服务（协议，其他不作要求）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-邮件协议：</w:t>
      </w:r>
      <w:r>
        <w:rPr>
          <w:color w:val="FF0000"/>
          <w:sz w:val="24"/>
          <w:szCs w:val="24"/>
        </w:rPr>
        <w:t>SMTP（25，用户发邮件协议）pop3（110，用户收邮件协议）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-本域邮件(qq-&gt;qq)、外域邮件(qq-&gt;sina)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-浏览器编辑好邮件，通过</w:t>
      </w:r>
      <w:r>
        <w:rPr>
          <w:color w:val="FF0000"/>
          <w:sz w:val="24"/>
          <w:szCs w:val="24"/>
        </w:rPr>
        <w:t>DNS服务器</w:t>
      </w:r>
      <w:r>
        <w:rPr>
          <w:sz w:val="24"/>
          <w:szCs w:val="24"/>
        </w:rPr>
        <w:t>询问邮件服务器ip地址，本域服务器通过DNS服务器询问外域邮件服务器ip地址，以此类推。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-电子邮件服务器的基本功能：提供邮箱存储空间、处理用户发出的邮件、处理用户到的邮件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-搭建邮件服务：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1）安装</w:t>
      </w:r>
      <w:r>
        <w:rPr>
          <w:color w:val="FF0000"/>
          <w:sz w:val="24"/>
          <w:szCs w:val="24"/>
        </w:rPr>
        <w:t>postfix</w:t>
      </w:r>
      <w:r>
        <w:rPr>
          <w:sz w:val="24"/>
          <w:szCs w:val="24"/>
        </w:rPr>
        <w:t>软件包，服务名</w:t>
      </w:r>
      <w:r>
        <w:rPr>
          <w:color w:val="FF0000"/>
          <w:sz w:val="24"/>
          <w:szCs w:val="24"/>
        </w:rPr>
        <w:t>postfix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2）修改主配置文件</w:t>
      </w:r>
      <w:r>
        <w:rPr>
          <w:color w:val="FF0000"/>
          <w:sz w:val="24"/>
          <w:szCs w:val="24"/>
        </w:rPr>
        <w:t>/etc/postfix/main.cf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99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myorigin = server0.example.com</w:t>
      </w:r>
      <w:r>
        <w:rPr>
          <w:rFonts w:hint="default"/>
          <w:sz w:val="24"/>
          <w:szCs w:val="24"/>
        </w:rPr>
        <w:t xml:space="preserve">  #默认补全域名后缀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116 inet_interfaces = all</w:t>
      </w:r>
      <w:r>
        <w:rPr>
          <w:rFonts w:hint="default"/>
          <w:sz w:val="24"/>
          <w:szCs w:val="24"/>
        </w:rPr>
        <w:t xml:space="preserve">  #允许所有使用邮件功能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164 mydestination = server0.example.com</w:t>
      </w:r>
      <w:r>
        <w:rPr>
          <w:rFonts w:hint="default"/>
          <w:sz w:val="24"/>
          <w:szCs w:val="24"/>
        </w:rPr>
        <w:t xml:space="preserve"> #利用值判断为本域邮件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重启服务postfix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4）使用mail命令发/收邮件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color w:val="FF0000"/>
          <w:sz w:val="24"/>
          <w:szCs w:val="24"/>
        </w:rPr>
        <w:t xml:space="preserve">mail -s </w:t>
      </w:r>
      <w:r>
        <w:rPr>
          <w:rFonts w:hint="default"/>
          <w:color w:val="FF0000"/>
          <w:sz w:val="24"/>
          <w:szCs w:val="24"/>
        </w:rPr>
        <w:t>‘标题’ -r 发件人 收件人[@收件域]</w:t>
      </w:r>
      <w:r>
        <w:rPr>
          <w:rFonts w:hint="default"/>
          <w:sz w:val="24"/>
          <w:szCs w:val="24"/>
        </w:rPr>
        <w:t xml:space="preserve">  #回车后输入正文.结尾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echo haha | mail -s ‘test’ -r yg xlv  #非交互式发邮件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mail -u 收件人名字</w:t>
      </w:r>
      <w:r>
        <w:rPr>
          <w:rFonts w:hint="default"/>
          <w:sz w:val="24"/>
          <w:szCs w:val="24"/>
        </w:rPr>
        <w:t xml:space="preserve">  #查看收件人所有邮件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&gt;N 1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HYPERLINK "mailto:yg@server0.example.com.com" </w:instrText>
      </w:r>
      <w:r>
        <w:rPr>
          <w:color w:val="auto"/>
          <w:sz w:val="24"/>
          <w:szCs w:val="24"/>
        </w:rPr>
        <w:fldChar w:fldCharType="separate"/>
      </w:r>
      <w:r>
        <w:rPr>
          <w:rStyle w:val="3"/>
          <w:color w:val="auto"/>
          <w:sz w:val="24"/>
          <w:szCs w:val="24"/>
        </w:rPr>
        <w:t>yg@server0.example.com.com</w:t>
      </w:r>
      <w:r>
        <w:rPr>
          <w:color w:val="auto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&amp; n  #输入邮件编号，查看邮件内容</w:t>
      </w: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1、parted大容量分区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-专用于GPT分区方案（最多128个主分区，最大容量18EB=18x10^6TB）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-3T以上的分区需要用parted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parted /dev/vdb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(parted) mktable gpt</w:t>
      </w:r>
      <w:r>
        <w:rPr>
          <w:rFonts w:hint="default"/>
          <w:color w:val="FF0000"/>
          <w:sz w:val="24"/>
          <w:szCs w:val="24"/>
        </w:rPr>
        <w:t xml:space="preserve">  #指定分区模式为GPT</w:t>
      </w:r>
      <w:r>
        <w:rPr>
          <w:rFonts w:hint="eastAsia"/>
          <w:color w:val="FF0000"/>
          <w:sz w:val="24"/>
          <w:szCs w:val="24"/>
        </w:rPr>
        <w:t xml:space="preserve">               </w:t>
      </w:r>
      <w:r>
        <w:rPr>
          <w:rFonts w:hint="eastAsia"/>
          <w:sz w:val="24"/>
          <w:szCs w:val="24"/>
        </w:rPr>
        <w:t xml:space="preserve">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(parted) </w:t>
      </w:r>
      <w:r>
        <w:rPr>
          <w:rFonts w:hint="default"/>
          <w:sz w:val="24"/>
          <w:szCs w:val="24"/>
        </w:rPr>
        <w:t>mkpart  #划分分区，输入名称、文件系统、起始、结束点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(parted) unit GB  #使用GB作为显示单位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(parted) print  #输出分区表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交换空间（相当于虚拟内存）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-作用：当物理内存不够用时，使用磁盘空间来模拟内存（一定程度缓解内存不足的问题）。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-交换分区：以空闲分区充当的交换空间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mkswap</w:t>
      </w:r>
      <w:r>
        <w:rPr>
          <w:sz w:val="24"/>
          <w:szCs w:val="24"/>
        </w:rPr>
        <w:t xml:space="preserve"> /dev/vdb1  #格式化交换文件系统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swapon</w:t>
      </w:r>
      <w:r>
        <w:rPr>
          <w:sz w:val="24"/>
          <w:szCs w:val="24"/>
        </w:rPr>
        <w:t xml:space="preserve"> /dev/vdb1  #启用交换分区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swapon -s</w:t>
      </w:r>
      <w:r>
        <w:rPr>
          <w:sz w:val="24"/>
          <w:szCs w:val="24"/>
        </w:rPr>
        <w:t xml:space="preserve">  #查看交换空间组成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swapoff</w:t>
      </w:r>
      <w:r>
        <w:rPr>
          <w:sz w:val="24"/>
          <w:szCs w:val="24"/>
        </w:rPr>
        <w:t xml:space="preserve"> /dev/vdb1  #停用交换分区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-交换分区的开机自动挂</w:t>
      </w:r>
      <w:r>
        <w:rPr>
          <w:sz w:val="24"/>
          <w:szCs w:val="24"/>
        </w:rPr>
        <w:t>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/dev/vdb1 swap swap defaults 0 0</w:t>
      </w:r>
      <w:r>
        <w:rPr>
          <w:rFonts w:hint="default"/>
          <w:sz w:val="24"/>
          <w:szCs w:val="24"/>
        </w:rPr>
        <w:t xml:space="preserve">  #配置/etc/fatab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swapon -a</w:t>
      </w:r>
      <w:r>
        <w:rPr>
          <w:rFonts w:hint="default"/>
          <w:sz w:val="24"/>
          <w:szCs w:val="24"/>
        </w:rPr>
        <w:t xml:space="preserve">  #开机自动挂载，不能用mount -a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323301">
    <w:nsid w:val="5BA1B125"/>
    <w:multiLevelType w:val="singleLevel"/>
    <w:tmpl w:val="5BA1B125"/>
    <w:lvl w:ilvl="0" w:tentative="1">
      <w:start w:val="1"/>
      <w:numFmt w:val="decimal"/>
      <w:suff w:val="nothing"/>
      <w:lvlText w:val="%1、"/>
      <w:lvlJc w:val="left"/>
    </w:lvl>
  </w:abstractNum>
  <w:abstractNum w:abstractNumId="1537338141">
    <w:nsid w:val="5BA1EB1D"/>
    <w:multiLevelType w:val="singleLevel"/>
    <w:tmpl w:val="5BA1EB1D"/>
    <w:lvl w:ilvl="0" w:tentative="1">
      <w:start w:val="3"/>
      <w:numFmt w:val="decimal"/>
      <w:suff w:val="nothing"/>
      <w:lvlText w:val="%1、"/>
      <w:lvlJc w:val="left"/>
    </w:lvl>
  </w:abstractNum>
  <w:abstractNum w:abstractNumId="1537337235">
    <w:nsid w:val="5BA1E793"/>
    <w:multiLevelType w:val="singleLevel"/>
    <w:tmpl w:val="5BA1E793"/>
    <w:lvl w:ilvl="0" w:tentative="1">
      <w:start w:val="3"/>
      <w:numFmt w:val="decimal"/>
      <w:suff w:val="nothing"/>
      <w:lvlText w:val="%1）"/>
      <w:lvlJc w:val="left"/>
    </w:lvl>
  </w:abstractNum>
  <w:abstractNum w:abstractNumId="1537325388">
    <w:nsid w:val="5BA1B94C"/>
    <w:multiLevelType w:val="singleLevel"/>
    <w:tmpl w:val="5BA1B94C"/>
    <w:lvl w:ilvl="0" w:tentative="1">
      <w:start w:val="4"/>
      <w:numFmt w:val="decimal"/>
      <w:suff w:val="nothing"/>
      <w:lvlText w:val="%1）"/>
      <w:lvlJc w:val="left"/>
    </w:lvl>
  </w:abstractNum>
  <w:abstractNum w:abstractNumId="1537339999">
    <w:nsid w:val="5BA1F25F"/>
    <w:multiLevelType w:val="multilevel"/>
    <w:tmpl w:val="5BA1F25F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7323301"/>
  </w:num>
  <w:num w:numId="2">
    <w:abstractNumId w:val="1537325388"/>
  </w:num>
  <w:num w:numId="3">
    <w:abstractNumId w:val="1537338141"/>
  </w:num>
  <w:num w:numId="4">
    <w:abstractNumId w:val="1537337235"/>
  </w:num>
  <w:num w:numId="5">
    <w:abstractNumId w:val="15373399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F664E"/>
    <w:rsid w:val="1ACF701B"/>
    <w:rsid w:val="1BFFB653"/>
    <w:rsid w:val="1E3B22BD"/>
    <w:rsid w:val="1F6FDBCB"/>
    <w:rsid w:val="2FCD90BD"/>
    <w:rsid w:val="2FFEA3CD"/>
    <w:rsid w:val="337DCB83"/>
    <w:rsid w:val="3499ABCB"/>
    <w:rsid w:val="3A7923D9"/>
    <w:rsid w:val="3FE7187A"/>
    <w:rsid w:val="3FFDF994"/>
    <w:rsid w:val="4AF9369F"/>
    <w:rsid w:val="5FFEE530"/>
    <w:rsid w:val="67DFBC45"/>
    <w:rsid w:val="6EFF717E"/>
    <w:rsid w:val="6F363519"/>
    <w:rsid w:val="6FEE44C9"/>
    <w:rsid w:val="6FFA01B0"/>
    <w:rsid w:val="71796001"/>
    <w:rsid w:val="75DF664E"/>
    <w:rsid w:val="77EF3240"/>
    <w:rsid w:val="77FDC7D3"/>
    <w:rsid w:val="7B9A1D25"/>
    <w:rsid w:val="7BB74F76"/>
    <w:rsid w:val="7D5FC149"/>
    <w:rsid w:val="7EFD7B45"/>
    <w:rsid w:val="7F2FFAAA"/>
    <w:rsid w:val="7F75DFC9"/>
    <w:rsid w:val="7FEF579F"/>
    <w:rsid w:val="7FFA6E8A"/>
    <w:rsid w:val="7FFF0002"/>
    <w:rsid w:val="9DF7B213"/>
    <w:rsid w:val="9E66679A"/>
    <w:rsid w:val="9FE63C2A"/>
    <w:rsid w:val="AAD63064"/>
    <w:rsid w:val="AFF7412F"/>
    <w:rsid w:val="AFFFC64E"/>
    <w:rsid w:val="BBFF31E0"/>
    <w:rsid w:val="BBFFFBD0"/>
    <w:rsid w:val="BDF51952"/>
    <w:rsid w:val="BE3F2FE1"/>
    <w:rsid w:val="BEFBBD99"/>
    <w:rsid w:val="C63FF2B9"/>
    <w:rsid w:val="CFBEA1E1"/>
    <w:rsid w:val="DAEB34D3"/>
    <w:rsid w:val="DBDEC4D8"/>
    <w:rsid w:val="DEF771AA"/>
    <w:rsid w:val="DF7EDFD9"/>
    <w:rsid w:val="E57B05EC"/>
    <w:rsid w:val="E7EFA1DD"/>
    <w:rsid w:val="EB9E2EA4"/>
    <w:rsid w:val="EDA2146F"/>
    <w:rsid w:val="EEDD0783"/>
    <w:rsid w:val="F37F73A9"/>
    <w:rsid w:val="F67E22F9"/>
    <w:rsid w:val="F6B7188B"/>
    <w:rsid w:val="F76BCE32"/>
    <w:rsid w:val="F8FE3C7A"/>
    <w:rsid w:val="FBFB6286"/>
    <w:rsid w:val="FBFB8EA4"/>
    <w:rsid w:val="FE3FF471"/>
    <w:rsid w:val="FF9F93E5"/>
    <w:rsid w:val="FFD74E26"/>
    <w:rsid w:val="FFF7C5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2018-09-20T16:36:00Z</dcterms:created>
  <dc:creator>root</dc:creator>
  <cp:lastModifiedBy>root</cp:lastModifiedBy>
  <dcterms:modified xsi:type="dcterms:W3CDTF">2018-09-24T11:07:53Z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