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职位排序</w:t>
      </w:r>
      <w:r>
        <w:rPr>
          <w:rFonts w:hint="eastAsia"/>
          <w:lang w:val="en-US" w:eastAsia="zh-CN"/>
        </w:rPr>
        <w:t>（已同步到研发讨论表中（OA_issue_bug记录））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好像差参数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导入职位（已同步到研发讨论表中（OA_issue_bug记录））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好像差参数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 w:firstLine="0" w:firstLineChars="0"/>
        <w:jc w:val="left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钉钉同步（已同步到研发讨论表中（OA_issue_bug记录））</w:t>
      </w:r>
      <w:bookmarkStart w:id="1" w:name="_GoBack"/>
      <w:bookmarkEnd w:id="1"/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好像无参数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16F7"/>
    <w:rsid w:val="0BFF3FB0"/>
    <w:rsid w:val="11C75831"/>
    <w:rsid w:val="39E77600"/>
    <w:rsid w:val="42FE306B"/>
    <w:rsid w:val="5E303998"/>
    <w:rsid w:val="6BC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2018-09-04T09:33:34Z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