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requests网络请求库使用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url传递参数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示例</w:t>
      </w:r>
    </w:p>
    <w:p>
      <w:pPr>
        <w:ind w:left="350"/>
      </w:pPr>
      <w:r>
        <w:drawing>
          <wp:inline distT="0" distB="0" distL="0" distR="0">
            <wp:extent cx="3810000" cy="344959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344959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3"/>
        </w:numPr>
      </w:pPr>
      <w:r>
        <w:rPr>
          <w:color w:val="#3da8f5"/>
          <w:sz w:val="20"/>
          <w:szCs w:val="20"/>
          <w:rFonts w:ascii="Microsoft YaHei" w:cs="Microsoft YaHei" w:eastAsia="Microsoft YaHei" w:hAnsi="Microsoft YaHei"/>
        </w:rPr>
        <w:t xml:space="preserve">params = param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：传递url参数，键值对形式</w:t>
      </w:r>
    </w:p>
    <w:p>
      <w:pPr>
        <w:pStyle w:val="ListParagraph"/>
        <w:numPr>
          <w:ilvl w:val="2"/>
          <w:numId w:val="3"/>
        </w:numPr>
      </w:pPr>
      <w:r>
        <w:rPr>
          <w:color w:val="#3da8f5"/>
          <w:sz w:val="20"/>
          <w:szCs w:val="20"/>
          <w:rFonts w:ascii="Microsoft YaHei" w:cs="Microsoft YaHei" w:eastAsia="Microsoft YaHei" w:hAnsi="Microsoft YaHei"/>
        </w:rPr>
        <w:t xml:space="preserve">r.encoding = 'utf8'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：设置字符集</w:t>
      </w:r>
    </w:p>
    <w:p>
      <w:pPr>
        <w:pStyle w:val="ListParagraph"/>
        <w:numPr>
          <w:ilvl w:val="2"/>
          <w:numId w:val="3"/>
        </w:numPr>
      </w:pPr>
      <w:r>
        <w:rPr>
          <w:color w:val="#3da8f5"/>
          <w:sz w:val="20"/>
          <w:szCs w:val="20"/>
          <w:rFonts w:ascii="Microsoft YaHei" w:cs="Microsoft YaHei" w:eastAsia="Microsoft YaHei" w:hAnsi="Microsoft YaHei"/>
        </w:rPr>
        <w:t xml:space="preserve">r.url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：打印完整的url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参数前的问号可以省略，会默认添加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定制请求头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示例</w:t>
      </w:r>
    </w:p>
    <w:p>
      <w:pPr>
        <w:ind w:left="350"/>
      </w:pPr>
      <w:r>
        <w:drawing>
          <wp:inline distT="0" distB="0" distL="0" distR="0">
            <wp:extent cx="3810000" cy="54171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541718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将请求头信息以字典形式作为</w:t>
      </w:r>
      <w:r>
        <w:rPr>
          <w:color w:val="#3da8f5"/>
          <w:sz w:val="20"/>
          <w:szCs w:val="20"/>
          <w:rFonts w:ascii="Microsoft YaHei" w:cs="Microsoft YaHei" w:eastAsia="Microsoft YaHei" w:hAnsi="Microsoft YaHei"/>
        </w:rPr>
        <w:t xml:space="preserve">headers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参数传递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二进制下载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urllib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示例</w:t>
      </w:r>
    </w:p>
    <w:p>
      <w:pPr>
        <w:ind w:left="700"/>
      </w:pPr>
      <w:r>
        <w:drawing>
          <wp:inline distT="0" distB="0" distL="0" distR="0">
            <wp:extent cx="3810000" cy="215333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15333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导入：</w:t>
      </w:r>
      <w:r>
        <w:rPr>
          <w:color w:val="#3da8f5"/>
          <w:sz w:val="20"/>
          <w:szCs w:val="20"/>
          <w:rFonts w:ascii="Microsoft YaHei" w:cs="Microsoft YaHei" w:eastAsia="Microsoft YaHei" w:hAnsi="Microsoft YaHei"/>
        </w:rPr>
        <w:t xml:space="preserve">import urllib.request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语法：</w:t>
      </w:r>
      <w:r>
        <w:rPr>
          <w:color w:val="#3da8f5"/>
          <w:sz w:val="20"/>
          <w:szCs w:val="20"/>
          <w:rFonts w:ascii="Microsoft YaHei" w:cs="Microsoft YaHei" w:eastAsia="Microsoft YaHei" w:hAnsi="Microsoft YaHei"/>
        </w:rPr>
        <w:t xml:space="preserve">urllib.request.urlretrieve(url,保存位置)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使用requests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示例</w:t>
      </w:r>
    </w:p>
    <w:p>
      <w:pPr>
        <w:ind w:left="700"/>
      </w:pPr>
      <w:r>
        <w:drawing>
          <wp:inline distT="0" distB="0" distL="0" distR="0">
            <wp:extent cx="3810000" cy="67761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677617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3"/>
          <w:numId w:val="3"/>
        </w:numPr>
      </w:pPr>
      <w:r>
        <w:rPr>
          <w:color w:val="#3da8f5"/>
          <w:sz w:val="20"/>
          <w:szCs w:val="20"/>
          <w:rFonts w:ascii="Microsoft YaHei" w:cs="Microsoft YaHei" w:eastAsia="Microsoft YaHei" w:hAnsi="Microsoft YaHei"/>
        </w:rPr>
        <w:t xml:space="preserve">with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：上下文管理器，会自动帮我们关闭文件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语法：</w:t>
      </w:r>
      <w:r>
        <w:rPr>
          <w:color w:val="#3da8f5"/>
          <w:sz w:val="20"/>
          <w:szCs w:val="20"/>
          <w:rFonts w:ascii="Microsoft YaHei" w:cs="Microsoft YaHei" w:eastAsia="Microsoft YaHei" w:hAnsi="Microsoft YaHei"/>
        </w:rPr>
        <w:t xml:space="preserve">open(文件路径,'wb') as f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</w:t>
      </w:r>
      <w:r>
        <w:rPr>
          <w:color w:val="#3da8f5"/>
          <w:sz w:val="20"/>
          <w:szCs w:val="20"/>
          <w:rFonts w:ascii="Microsoft YaHei" w:cs="Microsoft YaHei" w:eastAsia="Microsoft YaHei" w:hAnsi="Microsoft YaHei"/>
        </w:rPr>
        <w:t xml:space="preserve">wb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是以二进制格式写入</w:t>
      </w:r>
    </w:p>
    <w:p>
      <w:pPr>
        <w:pStyle w:val="ListParagraph"/>
        <w:numPr>
          <w:ilvl w:val="3"/>
          <w:numId w:val="3"/>
        </w:numPr>
      </w:pPr>
      <w:r>
        <w:rPr>
          <w:color w:val="#3da8f5"/>
          <w:sz w:val="20"/>
          <w:szCs w:val="20"/>
          <w:rFonts w:ascii="Microsoft YaHei" w:cs="Microsoft YaHei" w:eastAsia="Microsoft YaHei" w:hAnsi="Microsoft YaHei"/>
        </w:rPr>
        <w:t xml:space="preserve">f.write(r.content)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：写入内容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8p3am4g6huij31opivxck.png"/><Relationship Id="rId8" Type="http://schemas.openxmlformats.org/officeDocument/2006/relationships/image" Target="media/f997tw6mqah1vti43ok3wa.png"/><Relationship Id="rId9" Type="http://schemas.openxmlformats.org/officeDocument/2006/relationships/image" Target="media/fqd9w0455kro6fvfa1kje.png"/><Relationship Id="rId10" Type="http://schemas.openxmlformats.org/officeDocument/2006/relationships/image" Target="media/zbd01p6e6h9x7zxznkgenp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requests网络请求库使用</dc:title>
  <dcterms:created xsi:type="dcterms:W3CDTF">2023-02-09T13:01:50Z</dcterms:created>
  <dcterms:modified xsi:type="dcterms:W3CDTF">2023-02-09T13:01:50Z</dcterms:modified>
</cp:coreProperties>
</file>