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runApp(const MyApp());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MyApp extends StatelessWidget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const MyApp({super.key});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return MaterialApp(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debugShowCheckedModeBanner: false,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home: CalculatorApp(),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class CalculatorApp extends StatefulWidget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State&lt;CalculatorApp&gt; createState() =&gt; _CalculatorAppState();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class _CalculatorAppState extends State&lt;CalculatorApp&gt;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final TextEditingController num1Controller = TextEditingController();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final TextEditingController num2Controller = TextEditingController();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String result = "";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void calculate(String op)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double n1 = double.tryParse(num1Controller.text) ?? 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double n2 = double.tryParse(num2Controller.text) ?? 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double res = 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switch (op)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case '+':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res = n1 + n2;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case '-':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res = n1 - n2;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case '*':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res = n1 * n2;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case '/':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if (n2 != 0)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res = n1 / n2;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setState(()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result = "Cannot divide by zero";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});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return;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setState(()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result = "Result: $res";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return Scaffold(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appBar: AppBar(title: const Text("Simple Calculator")),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body: Padding(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padding: const EdgeInsets.all(20),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child: Column(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mainAxisAlignment: MainAxisAlignment.center,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children: [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TextField(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controller: num1Controller,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keyboardType: TextInputType.number,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decoration: const InputDecoration(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labelText: "Enter first number",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TextField(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controller: num2Controller,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keyboardType: TextInputType.number,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decoration: const InputDecoration(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labelText: "Enter second number",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const SizedBox(height: 20),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Wrap(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spacing: 10,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children: [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ElevatedButton(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onPressed: () =&gt; calculate('+'),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child: const Text("+"),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ElevatedButton(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onPressed: () =&gt; calculate('-'),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child: const Text("-"),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),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ElevatedButton(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onPressed: () =&gt; calculate('*'),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child: const Text("×"),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ElevatedButton(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onPressed: () =&gt; calculate('/'),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child: const Text("÷"),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],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const SizedBox(height: 20),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Text(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result,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style: const TextStyle(fontSize: 20, fontWeight: FontWeight.bold),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I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