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63" w:rsidRPr="00D60167" w:rsidRDefault="00D60167" w:rsidP="00D60167">
      <w:pPr>
        <w:pStyle w:val="a5"/>
        <w:spacing w:before="156" w:after="156"/>
        <w:jc w:val="center"/>
        <w:rPr>
          <w:sz w:val="52"/>
          <w:szCs w:val="52"/>
        </w:rPr>
      </w:pPr>
      <w:r w:rsidRPr="00D60167">
        <w:rPr>
          <w:rFonts w:hint="eastAsia"/>
          <w:sz w:val="52"/>
          <w:szCs w:val="52"/>
        </w:rPr>
        <w:t>跟踪发货情况调查表</w:t>
      </w:r>
    </w:p>
    <w:p w:rsidR="00B87663" w:rsidRDefault="00D60167">
      <w:pPr>
        <w:spacing w:before="156" w:after="156"/>
      </w:pPr>
      <w:r>
        <w:rPr>
          <w:rFonts w:hint="eastAsia"/>
        </w:rPr>
        <w:t>填表时间：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60"/>
        <w:gridCol w:w="869"/>
        <w:gridCol w:w="841"/>
        <w:gridCol w:w="1289"/>
        <w:gridCol w:w="526"/>
        <w:gridCol w:w="1605"/>
        <w:gridCol w:w="2132"/>
      </w:tblGrid>
      <w:tr w:rsidR="00B87663">
        <w:trPr>
          <w:trHeight w:val="43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卖方客户名称</w:t>
            </w:r>
          </w:p>
        </w:tc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 w:rsidRPr="00D60167">
              <w:rPr>
                <w:rFonts w:hint="eastAsia"/>
                <w:color w:val="FF0000"/>
              </w:rPr>
              <w:t>$</w:t>
            </w:r>
            <w:r>
              <w:rPr>
                <w:color w:val="FF0000"/>
              </w:rPr>
              <w:t>卖方客户</w:t>
            </w:r>
            <w:r w:rsidRPr="00D60167">
              <w:rPr>
                <w:rFonts w:hint="eastAsia"/>
                <w:color w:val="FF0000"/>
              </w:rPr>
              <w:t>$</w:t>
            </w: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买方客户名称</w:t>
            </w:r>
          </w:p>
        </w:tc>
        <w:tc>
          <w:tcPr>
            <w:tcW w:w="2131" w:type="dxa"/>
          </w:tcPr>
          <w:p w:rsidR="00B87663" w:rsidRDefault="00D60167">
            <w:pPr>
              <w:spacing w:before="156" w:after="156"/>
            </w:pPr>
            <w:r w:rsidRPr="00D60167">
              <w:rPr>
                <w:rFonts w:hint="eastAsia"/>
                <w:color w:val="FF0000"/>
              </w:rPr>
              <w:t>$</w:t>
            </w:r>
            <w:r w:rsidRPr="00D60167">
              <w:rPr>
                <w:rFonts w:hint="eastAsia"/>
                <w:color w:val="FF0000"/>
              </w:rPr>
              <w:t>买方客户</w:t>
            </w:r>
            <w:r w:rsidRPr="00D60167">
              <w:rPr>
                <w:rFonts w:hint="eastAsia"/>
                <w:color w:val="FF0000"/>
              </w:rPr>
              <w:t>$</w:t>
            </w:r>
          </w:p>
        </w:tc>
      </w:tr>
      <w:tr w:rsidR="00B87663">
        <w:trPr>
          <w:trHeight w:val="392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产品种类</w:t>
            </w:r>
          </w:p>
        </w:tc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 w:rsidRPr="00D60167">
              <w:rPr>
                <w:rFonts w:hint="eastAsia"/>
                <w:color w:val="FF0000"/>
              </w:rPr>
              <w:t>$</w:t>
            </w:r>
            <w:r w:rsidRPr="00D60167">
              <w:rPr>
                <w:rFonts w:hint="eastAsia"/>
                <w:color w:val="FF0000"/>
              </w:rPr>
              <w:t>产品种类</w:t>
            </w:r>
            <w:r w:rsidRPr="00D60167">
              <w:rPr>
                <w:rFonts w:hint="eastAsia"/>
                <w:color w:val="FF0000"/>
              </w:rPr>
              <w:t>$</w:t>
            </w: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proofErr w:type="gramStart"/>
            <w:r>
              <w:rPr>
                <w:rFonts w:hint="eastAsia"/>
              </w:rPr>
              <w:t>保理协议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额度启用时间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额度使用情况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基础贸易合同情况</w:t>
            </w: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合同号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合同签订日期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货品名称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数量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付款期限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合同总金额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最迟</w:t>
            </w:r>
            <w:proofErr w:type="gramStart"/>
            <w:r>
              <w:rPr>
                <w:rFonts w:hint="eastAsia"/>
              </w:rPr>
              <w:t>装运日</w:t>
            </w:r>
            <w:proofErr w:type="gramEnd"/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验收要求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发货情况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发货方式：买方自行提货卖方自行发货第三方承运其他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如第三方承运，请指明身份：卖方的供应商公共承运人其他</w:t>
            </w: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出库时间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出库数量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起运地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目的地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货到时间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是否已验收入库</w:t>
            </w: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是否为该合同项</w:t>
            </w:r>
            <w:proofErr w:type="gramStart"/>
            <w:r>
              <w:rPr>
                <w:rFonts w:hint="eastAsia"/>
              </w:rPr>
              <w:t>下否此</w:t>
            </w:r>
            <w:proofErr w:type="gramEnd"/>
            <w:r>
              <w:rPr>
                <w:rFonts w:hint="eastAsia"/>
              </w:rPr>
              <w:t>发货：是（）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>（）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如果非首次发货，请列明前面若干次发货细节</w:t>
            </w:r>
          </w:p>
        </w:tc>
      </w:tr>
      <w:tr w:rsidR="00B87663">
        <w:trPr>
          <w:trHeight w:val="447"/>
        </w:trPr>
        <w:tc>
          <w:tcPr>
            <w:tcW w:w="1261" w:type="dxa"/>
          </w:tcPr>
          <w:p w:rsidR="00B87663" w:rsidRDefault="00B87663">
            <w:pPr>
              <w:spacing w:before="156" w:after="156"/>
            </w:pPr>
          </w:p>
        </w:tc>
        <w:tc>
          <w:tcPr>
            <w:tcW w:w="171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815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发货数量</w:t>
            </w:r>
          </w:p>
        </w:tc>
        <w:tc>
          <w:tcPr>
            <w:tcW w:w="1605" w:type="dxa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承运人</w:t>
            </w:r>
          </w:p>
        </w:tc>
        <w:tc>
          <w:tcPr>
            <w:tcW w:w="2131" w:type="dxa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发票是否已结清</w:t>
            </w:r>
          </w:p>
        </w:tc>
      </w:tr>
      <w:tr w:rsidR="00B87663">
        <w:trPr>
          <w:trHeight w:val="447"/>
        </w:trPr>
        <w:tc>
          <w:tcPr>
            <w:tcW w:w="1261" w:type="dxa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1.</w:t>
            </w:r>
          </w:p>
        </w:tc>
        <w:tc>
          <w:tcPr>
            <w:tcW w:w="171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1815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1605" w:type="dxa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1261" w:type="dxa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2.</w:t>
            </w:r>
          </w:p>
        </w:tc>
        <w:tc>
          <w:tcPr>
            <w:tcW w:w="171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1815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1605" w:type="dxa"/>
          </w:tcPr>
          <w:p w:rsidR="00B87663" w:rsidRDefault="00B87663">
            <w:pPr>
              <w:spacing w:before="156" w:after="156"/>
            </w:pPr>
          </w:p>
        </w:tc>
        <w:tc>
          <w:tcPr>
            <w:tcW w:w="2131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目前，合同余额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单据情况</w:t>
            </w: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发票号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发票金额</w:t>
            </w:r>
          </w:p>
        </w:tc>
        <w:tc>
          <w:tcPr>
            <w:tcW w:w="2132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付款期限</w:t>
            </w:r>
          </w:p>
        </w:tc>
        <w:tc>
          <w:tcPr>
            <w:tcW w:w="2130" w:type="dxa"/>
            <w:gridSpan w:val="2"/>
          </w:tcPr>
          <w:p w:rsidR="00B87663" w:rsidRDefault="00B87663">
            <w:pPr>
              <w:spacing w:before="156" w:after="156"/>
            </w:pPr>
          </w:p>
        </w:tc>
        <w:tc>
          <w:tcPr>
            <w:tcW w:w="2130" w:type="dxa"/>
            <w:gridSpan w:val="2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到期日</w:t>
            </w:r>
          </w:p>
        </w:tc>
        <w:tc>
          <w:tcPr>
            <w:tcW w:w="2132" w:type="dxa"/>
          </w:tcPr>
          <w:p w:rsidR="00B87663" w:rsidRDefault="00B87663">
            <w:pPr>
              <w:spacing w:before="156" w:after="156"/>
            </w:pP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发货凭证：出库单运输发票提单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其他运输凭证签收单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验收凭证：其他（）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发货流程的简单描述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结论：贸易背景真实卖方切实履行合同义务买卖双方合作良好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存在的问题：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客户经理签字</w:t>
            </w:r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总经理签字</w:t>
            </w:r>
            <w:bookmarkStart w:id="0" w:name="_GoBack"/>
            <w:bookmarkEnd w:id="0"/>
          </w:p>
        </w:tc>
      </w:tr>
      <w:tr w:rsidR="00B87663">
        <w:trPr>
          <w:trHeight w:val="447"/>
        </w:trPr>
        <w:tc>
          <w:tcPr>
            <w:tcW w:w="8522" w:type="dxa"/>
            <w:gridSpan w:val="7"/>
          </w:tcPr>
          <w:p w:rsidR="00B87663" w:rsidRDefault="00D60167">
            <w:pPr>
              <w:spacing w:before="156" w:after="156"/>
            </w:pPr>
            <w:r>
              <w:rPr>
                <w:rFonts w:hint="eastAsia"/>
              </w:rPr>
              <w:t>产品经理意见：</w:t>
            </w:r>
          </w:p>
        </w:tc>
      </w:tr>
    </w:tbl>
    <w:p w:rsidR="00B87663" w:rsidRDefault="00B87663">
      <w:pPr>
        <w:spacing w:before="156" w:after="156"/>
      </w:pPr>
    </w:p>
    <w:sectPr w:rsidR="00B87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63"/>
    <w:rsid w:val="00B87663"/>
    <w:rsid w:val="00D60167"/>
    <w:rsid w:val="0D7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EB78C9-6686-4A3C-B01E-15D893EE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167"/>
    <w:pPr>
      <w:spacing w:beforeLines="50" w:before="50" w:afterLines="50" w:after="50"/>
    </w:pPr>
  </w:style>
  <w:style w:type="paragraph" w:styleId="1">
    <w:name w:val="heading 1"/>
    <w:basedOn w:val="a"/>
    <w:next w:val="a"/>
    <w:link w:val="1Char"/>
    <w:uiPriority w:val="9"/>
    <w:qFormat/>
    <w:rsid w:val="00D601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01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016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01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01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01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016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016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016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6016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D6016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6016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D60167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D60167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D6016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D6016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6016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6016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60167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Char"/>
    <w:uiPriority w:val="10"/>
    <w:qFormat/>
    <w:rsid w:val="00D60167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5"/>
    <w:uiPriority w:val="10"/>
    <w:rsid w:val="00D6016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D6016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D6016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D60167"/>
    <w:rPr>
      <w:b/>
      <w:bCs/>
    </w:rPr>
  </w:style>
  <w:style w:type="character" w:styleId="a8">
    <w:name w:val="Emphasis"/>
    <w:basedOn w:val="a0"/>
    <w:uiPriority w:val="20"/>
    <w:qFormat/>
    <w:rsid w:val="00D60167"/>
    <w:rPr>
      <w:i/>
      <w:iCs/>
    </w:rPr>
  </w:style>
  <w:style w:type="paragraph" w:styleId="a9">
    <w:name w:val="No Spacing"/>
    <w:uiPriority w:val="1"/>
    <w:qFormat/>
    <w:rsid w:val="00D6016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D6016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a"/>
    <w:uiPriority w:val="29"/>
    <w:rsid w:val="00D60167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Char2"/>
    <w:uiPriority w:val="30"/>
    <w:qFormat/>
    <w:rsid w:val="00D6016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D60167"/>
    <w:rPr>
      <w:color w:val="404040" w:themeColor="text1" w:themeTint="BF"/>
      <w:sz w:val="32"/>
      <w:szCs w:val="32"/>
    </w:rPr>
  </w:style>
  <w:style w:type="character" w:styleId="ac">
    <w:name w:val="Subtle Emphasis"/>
    <w:basedOn w:val="a0"/>
    <w:uiPriority w:val="19"/>
    <w:qFormat/>
    <w:rsid w:val="00D6016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D6016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D60167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D60167"/>
    <w:rPr>
      <w:b/>
      <w:bCs/>
      <w:caps w:val="0"/>
      <w:smallCaps/>
      <w:color w:val="auto"/>
      <w:spacing w:val="3"/>
      <w:u w:val="single"/>
    </w:rPr>
  </w:style>
  <w:style w:type="character" w:styleId="af0">
    <w:name w:val="Book Title"/>
    <w:basedOn w:val="a0"/>
    <w:uiPriority w:val="33"/>
    <w:qFormat/>
    <w:rsid w:val="00D60167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D60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孙晓燕</cp:lastModifiedBy>
  <cp:revision>1</cp:revision>
  <dcterms:created xsi:type="dcterms:W3CDTF">2014-10-29T12:08:00Z</dcterms:created>
  <dcterms:modified xsi:type="dcterms:W3CDTF">2016-11-22T06:57:00Z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