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SDK_207 接口使用文档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面向二次开发：RCS 像辐射定标 + 大图拼接。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头文件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#include "rcs/rcs.hpp"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链接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-I.../include -L.../lib -lrcs_proc -Wl,-rpath,.../lib -pthread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UTF-8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返回值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process* 失败/取消返回 false，可读说明写入 *err（可为 nullptr）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坐标系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行 y/nr=距离向（第 1 行=远端）；列 x/na=方位向；ROI/偏移均为全分辨率像素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产品固定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定标始终写 *_RCS_dBsm.tif（DN = round(dBsm×100)）+ 三级 .txt（dBsm 真值）；拼接始终匀光 + MOSAIC_L3.txt（dBsm = DN/100），不写 MOSAIC_RCS.tif。对应开关/缩放字段不在请求结构体中，调用方无需也无法配置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运行库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客户只链 -lrcs_proc；ToZeroData 已静态合入主库，无需另附 libToZeroDataCpp11.so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本包公开接口：rcsVersion、processRcsCalTif、processMosaic、flattenMosaic、prepareMosaicInputs、loadMosaicGrayPreview、listMosaicTiffs、processToZeroData、toZeroDataOutputPaths、toZeroDataRecoveryPath。动态库内其它符号请勿调用。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可运行 GUI 示例：demo/（bash demo/build_gui.sh → bash demo/run_gui.sh）。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接口说明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`rcsVersion`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const char *rcsVersion();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返回库版本字符串（静态存储，勿 free），例如 "1.0.0"。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`processRcsCalTif` — RCS 像辐射定标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bool processRcsCalTif(const RcsCalTifRequest &amp;req,</w:t>
        <w:br/>
        <w:t xml:space="preserve">                      RcsCalTifResponse &amp;resp,</w:t>
        <w:br/>
        <w:t xml:space="preserve">                      Callbacks &amp;cb,</w:t>
        <w:br/>
        <w:t xml:space="preserve">                      std::string *err = 0);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功能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doCalib=true：读 calibRawPath（含角反），autoPick=false 时回调 onRectRoi 框选角反缓冲区（或 autoPick=true 用 calBufRoi），积分求 ε、K、R_near 等。  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扫描 rawFolder 中带 Nr…Na…、匹配 band/pol 的 .raw。  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写出 int16 TIFF（DN = round(dBsm × 100)）与三级 .txt（dBsm 真值）。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 §2.2 RcsCalTifRequest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resp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 §2.3 RcsCalTifResponse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cb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 §3；GUI 下 autoPick=false 时必须实现 onRectRoi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err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可选，失败说明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输入 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格式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无头 uint16 小端，行优先 pixels[r*na+c]，共 nr×na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文件名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须含 Nr{行}Na{列}（大小写不敏感），例 Image_Nr2048Na4602_X_HH.raw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定标景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calibRawPath：含角反射器的一幅 RAW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批量目录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rawFolder：扫描 .raw/.RAW；文件名须含 band；pol 非空时还须含极化串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输出（写到 outDir，空则 rawFolder）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{原名去扩展名}_RCS_dBsm.tif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Classic TIFF，int16；还原 dBsm = DN / 100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{tgtName}{时间戳}.txt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三级产品（dBsm 真值）；冲突时追加原名等后缀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`processMosaic` — 大图拼接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bool processMosaic(const MosaicRequest &amp;req,</w:t>
        <w:br/>
        <w:t xml:space="preserve">                   MosaicResponse &amp;resp,</w:t>
        <w:br/>
        <w:t xml:space="preserve">                   Callbacks &amp;cb,</w:t>
        <w:br/>
        <w:t xml:space="preserve">                   std::string *err = 0);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优先用目录内 TIFF/JPEG；仅有 RAW 则先转 TIFF；至少 2 张；忽略文件名以 MOSAIC 开头的产物。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mode=0 自动配准；mode=1 使用 offR/offC。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写出 MOSAIC.tif、MOSAIC_显示.tif、MOSAIC_匀光.tif、MOSAIC_L3.txt。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推荐输入：定标产物 *_RCS_dBsm.tif；三级还原固定 dBsm = DN / 100（与定标 TIFF 缩放配对）。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输入目录 inFolder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情况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 TIFF/JPEG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直接使用（tif/tiff/jpg/jpeg）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仅有 RAW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转到 outFolder/.../raw2tif/*.tif 再拼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TIFF+RAW 同目录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只用 TIFF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≥2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输出（outFolder 空则旁路自动建目录）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MOSAIC.tif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显示链融合（uint16）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MOSAIC_显示.tif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拼后显示版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MOSAIC_匀光.tif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匀光结果（必出）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MOSAIC_L3.txt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三级 RCS（必出）；dBsm = DN / 100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MOSAIC_RCS.tif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本交付不写，resp.rcsTif 为空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1.4 `flattenMosaic` — 单独匀光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bool flattenMosaic(const std::string &amp;inTif,</w:t>
        <w:br/>
        <w:t xml:space="preserve">                   const std::string &amp;outTif,</w:t>
        <w:br/>
        <w:t xml:space="preserve">                   double medOut,</w:t>
        <w:br/>
        <w:t xml:space="preserve">                   const std::vector&lt;int&gt; &amp;seamCols,</w:t>
        <w:br/>
        <w:t xml:space="preserve">                   Callbacks &amp;cb,</w:t>
        <w:br/>
        <w:t xml:space="preserve">                   std::string *err = 0);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对已有拼接 TIFF 单独匀光（不重新配准）。medOut 常用 0.35；seamCols 可来自 MosaicResponse::seamCols，可空。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1.5 手动拼接辅助（mode=1）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bool prepareMosaicInputs(const std::string &amp;inFolder,</w:t>
        <w:br/>
        <w:t xml:space="preserve">                         const std::string &amp;outFolder,</w:t>
        <w:br/>
        <w:t xml:space="preserve">                         std::vector&lt;std::string&gt; &amp;tiffPaths,</w:t>
        <w:br/>
        <w:t xml:space="preserve">                         Callbacks &amp;cb, std::string *err = 0,</w:t>
        <w:br/>
        <w:t xml:space="preserve">                         int rawNrHint = 0, int rawNaHint = 0);</w:t>
        <w:br/>
        <w:br/>
        <w:t>bool loadMosaicGrayPreview(const std::string &amp;path, int step,</w:t>
        <w:br/>
        <w:t xml:space="preserve">                           GrayImage &amp;preview, int &amp;fullW, int &amp;fullH,</w:t>
        <w:br/>
        <w:t xml:space="preserve">                           std::string *err = 0);</w:t>
        <w:br/>
        <w:br/>
        <w:t>std::vector&lt;std::string&gt; listMosaicTiffs(const std::string &amp;folder);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prepareMosaicInputs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整理待拼 TIFF 列表（有 TIFF 直接用；仅 RAW 则先转）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loadMosaicGrayPreview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加载预览供界面摆位；step 为降采样步长（≥1）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listMosaicTiffs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列出目录内可拼 TIFF/JPEG（已排除 MOSAIC*；不扫 RAW）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1.6 `processToZeroData` — 源 DAT → 四极化 L0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bool processToZeroData(const ToZeroDataRequest &amp;req,</w:t>
        <w:br/>
        <w:t xml:space="preserve">                       ToZeroDataResponse &amp;resp,</w:t>
        <w:br/>
        <w:t xml:space="preserve">                       Callbacks &amp;cb,</w:t>
        <w:br/>
        <w:t xml:space="preserve">                       std::string *err = 0);</w:t>
        <w:br/>
        <w:br/>
        <w:t>std::vector&lt;std::string&gt; toZeroDataOutputPaths(const std::string &amp;outputBasePath);</w:t>
        <w:br/>
        <w:t>std::string toZeroDataRecoveryPath(const std::string &amp;outputBasePath);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将源 DAT 转为 HH / VV / HV / VH 四个 L0 DAT（由 outputBasePath 派生路径）。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saveRecovery=true 时额外写 .sarrec 还原信息与源 SHA-256。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同步阻塞；建议实现 onProgress / onMessage / isCancelled。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已有输出或路径冲突时拒绝覆盖；失败/取消清理本次半成品。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实现来自预编译 libToZeroDataCpp11.a，已静态链入 librcs_proc；客户不要再单独链 ToZeroData。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辅助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toZeroDataOutputPaths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4 个派生 DAT 路径（顺序 HH,VV,HV,VH）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toZeroDataRecoveryPath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.sarrec 路径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 字段 / 参数定义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基础类型与枚举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RectRoi：全分辨率矩形。x=方位列，y=距离行，w/h=宽高；valid() ⇔ w&gt;0 &amp;&amp; h&gt;0。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GrayImage：8bit 预览。width×height，pixels[y*width+x]。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Level3Info（可选）：覆盖三级 txt 文件头；字段均为字符串，空则用库默认。常用：taskName、tgtName、pol、fs、note 等。GUI 可不填。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rcs::RcsCalAnchor（anchorMode）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RcsCalLastRow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末行入射角与 hFlight 求 R_near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RcsCalCenter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场景中心斜距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 RcsCalCrKnown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已知角反斜距 rCalKnown + 行号 rowCrHint（1-based）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rcs::RcsCalL3Layout（l3Layout）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RcsCalL3Point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逐点：每行「行 列 dBsm」（行列 1-based）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RcsCalL3Row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逐行：一行内空格分隔各列 dBsm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`RcsCalTifRequest`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calibRawPath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含角反的定标 RAW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doCalib=true 时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rawFolder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待批量定标 RAW 目录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outDir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输出目录；空=rawFolder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tgtName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三级文件名前缀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"目标"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band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波段筛文件 + 波束宽（W→7°，其它→10°）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"X"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pol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极化筛文件；空=不按极化筛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"HH"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sigmaTheoryDb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角反理论 RCS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dBsm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18.25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fsHz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采样率，Rbin=c/(2·fs)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Hz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1.25e9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incAngleDeg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入射角（求 R_near）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°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求 K 时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hFlight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飞行高度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求 K 时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anchorMode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 §2.1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rCalKnown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已知斜距（仅 mode=2）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mode=2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rowCrHint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角反行 1-based（仅 mode=2）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行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mode=2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doCalib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true=框选求 K；false=用预填 K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GUI=true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l3Layout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 §2.1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maxFiles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最多文件数；≤0 全部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autoPick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false=onRectRoi；true=calBufRoi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GUI=false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calBufRoi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角反缓冲区（全分辨率）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像素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autoPick=true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 / R_near / Rbin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预填定标量（doCalib=false）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 / m / m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doCalib=false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header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覆盖三级头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说明：无 writeTif / writeTxt / dbScale 字段；输出与缩放由库内固定。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`RcsCalTifResponse` / `RcsCalTifFileResult`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定标系数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R_near / Rbin / R_cal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近距 / 采样间隔 / 角反斜距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epsilon_cal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角反净能量 ε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sigma_cal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理论 RCS 线性 10^(dBsm/10)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peakRow / peakCol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角反峰（0-based）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像素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preview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定标景 8bit 预览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files[].rawName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源 RAW 名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files[].tifPath / txtPath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输出路径；失败可空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files[].nr / na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尺寸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像素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files[].dbsmMin / dbsmMax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本景 dBsm 范围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dBsm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files[].note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跳过/失败原因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2.4 `MosaicRequest`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inFolder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 TIFF/RAW 目录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outFolder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输出目录；空则自动旁路目录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medOut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匀光目标中值；≤0 按 0.35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约 0~1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0.35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自动；1 手动 offR/offC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offR / offC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各图绝对偏移（全分辨率）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像素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mode=1，长度=图数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rawNrHint / rawNaHint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 转 TIFF 尺寸提示；0=自动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像素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l3Layout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 §2.1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band / pol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写入三级头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 / HH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header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覆盖三级头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说明：无 doFlatten / writeRcsTif / writeL3 / l3Scale 字段；匀光、L3 输出与缩放由库内固定。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2.5 `MosaicResponse`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mosaicTif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MOSAIC.tif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flattenTif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MOSAIC_匀光.tif（本交付应非空）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displayTif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MOSAIC_显示.tif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rcsTif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本交付恒为空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l3Path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MOSAIC_L3.txt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seamCols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接缝列，可供 flattenMosaic 复用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2.6 `ToZeroDataRequest` / `ToZeroDataResponse`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sourcePath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源 DAT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outputBasePath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输出基路径（派生四极化）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saveRecovery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是否写 .sarrec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响应字段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validRecords / skippedRecords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有效 / 跳过记录数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outputBytes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四个 DAT 合计字节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outputs[]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polarization / path / frames / bytes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recoveryPath / recoveryBytes / sourceSha256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 saveRecovery 成功时有意义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 回调实现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Callbacks 与完整库 ABI 一致，成员顺序勿改。其它 onCorner* / onTarget* 为占位，可不赋值。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成员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GUI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onProgress(int percent, string msg)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0～100 + 步骤说明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isCancelled()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true 尽快中止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onMessage(string)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信息日志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onError(string)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错误日志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onRectRoi(preview, fullNr, fullNa, stage, out)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定标必填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stage 多为 "cal"；out 须全分辨率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`onRectRoi` 坐标换算（重要）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preview 为降采样 8bit 图。用户在预览上框选 (px,py,pw,ph) 后，换算为全分辨率：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double sx = (double)fullNa / preview.width;</w:t>
        <w:br/>
        <w:t>double sy = (double)fullNr / preview.height;</w:t>
        <w:br/>
        <w:t>out.x = (int)std::floor(px * sx);</w:t>
        <w:br/>
        <w:t>out.y = (int)std::floor(py * sy);</w:t>
        <w:br/>
        <w:t>out.w = std::max(1, (int)std::floor(pw * sx));</w:t>
        <w:br/>
        <w:t>out.h = std::max(1, (int)std::floor(ph * sy));</w:t>
        <w:br/>
        <w:t>return out.valid();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demo/RectPickDialog 已按上式换算，回调里直接使用全分辨率矩形赋给 out 即可。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GUI 调用方式（与本工程 Worker / demo 一致）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在 工作线程 调库；需要框选时通过信号回到 主线程 弹对话框，再把结果写回 out。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可运行示例：demo/CalMosaicWorker.cpp、demo/MainWindow.cpp。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辐射定标（框选角反）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#include "rcs/rcs.hpp"</w:t>
        <w:br/>
        <w:br/>
        <w:t>RcsCalTifRequest req;</w:t>
        <w:br/>
        <w:t>req.calibRawPath = calibRaw.toStdString();  // 含角反 RAW</w:t>
        <w:br/>
        <w:t>req.rawFolder    = rawDir.toStdString();</w:t>
        <w:br/>
        <w:t>req.outDir       = outDir.toStdString();</w:t>
        <w:br/>
        <w:t>req.tgtName      = tgtName.toStdString();</w:t>
        <w:br/>
        <w:t>req.band = band.toStdString();</w:t>
        <w:br/>
        <w:t>req.pol  = pol.toStdString();               // 空串=不筛极化</w:t>
        <w:br/>
        <w:t>req.sigmaTheoryDb = 18.25;</w:t>
        <w:br/>
        <w:t>req.fsHz = 1.25e9;</w:t>
        <w:br/>
        <w:t>req.incAngleDeg = 70.0;</w:t>
        <w:br/>
        <w:t>req.hFlight = 500.0;</w:t>
        <w:br/>
        <w:t>req.maxFiles = 0;</w:t>
        <w:br/>
        <w:t>req.doCalib = true;</w:t>
        <w:br/>
        <w:t>req.autoPick = false;                       // GUI：走 onRectRoi</w:t>
        <w:br/>
        <w:t>req.l3Layout = rcs::RcsCalL3Point;</w:t>
        <w:br/>
        <w:br/>
        <w:t>Callbacks cb;</w:t>
        <w:br/>
        <w:t>cb.onProgress = [&amp;](int p, const std::string &amp;m) {</w:t>
        <w:br/>
        <w:t xml:space="preserve">    // emit 到 UI：进度条 + 状态文字</w:t>
        <w:br/>
        <w:t>};</w:t>
        <w:br/>
        <w:t>cb.onMessage = [&amp;](const std::string &amp;m) {</w:t>
        <w:br/>
        <w:t xml:space="preserve">    // 日志面板</w:t>
        <w:br/>
        <w:t>};</w:t>
        <w:br/>
        <w:t>cb.isCancelled = [&amp;]() { return userCancelled; };</w:t>
        <w:br/>
        <w:t>cb.onRectRoi = [&amp;](const GrayImage &amp;g, int fullNr, int fullNa,</w:t>
        <w:br/>
        <w:t xml:space="preserve">                   const std::string &amp;stage, RectRoi &amp;out) -&gt; bool {</w:t>
        <w:br/>
        <w:t xml:space="preserve">    // 1) 把 g 转成 QImage，主线程弹出框选对话框</w:t>
        <w:br/>
        <w:t xml:space="preserve">    // 2) 对话框返回全分辨率矩形（已换算）</w:t>
        <w:br/>
        <w:t xml:space="preserve">    // 3) 写入 out</w:t>
        <w:br/>
        <w:t xml:space="preserve">    out = RectRoi(r.x(), r.y(), r.width(), r.height());</w:t>
        <w:br/>
        <w:t xml:space="preserve">    return out.valid();   // 用户取消则 return false</w:t>
        <w:br/>
        <w:t>};</w:t>
        <w:br/>
        <w:br/>
        <w:t>RcsCalTifResponse resp;</w:t>
        <w:br/>
        <w:t>std::string err;</w:t>
        <w:br/>
        <w:t>if (!processRcsCalTif(req, resp, cb, &amp;err)) {</w:t>
        <w:br/>
        <w:t xml:space="preserve">    // 失败或取消：显示 err</w:t>
        <w:br/>
        <w:t xml:space="preserve">    return;</w:t>
        <w:br/>
        <w:t>}</w:t>
        <w:br/>
        <w:t>// 成功：resp.K；遍历 resp.files[].tifPath / txtPath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大图拼接（自动）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MosaicRequest req;</w:t>
        <w:br/>
        <w:t>req.inFolder  = inDir.toStdString();    // ≥2 张 *_RCS_dBsm.tif</w:t>
        <w:br/>
        <w:t>req.outFolder = outDir.toStdString();</w:t>
        <w:br/>
        <w:t>req.mode = 0;                           // 自动</w:t>
        <w:br/>
        <w:t>req.medOut = 0.35;</w:t>
        <w:br/>
        <w:t>req.rawNrHint = 0;</w:t>
        <w:br/>
        <w:t>req.rawNaHint = 0;</w:t>
        <w:br/>
        <w:br/>
        <w:t>Callbacks cb;</w:t>
        <w:br/>
        <w:t>cb.onProgress = [&amp;](int p, const std::string &amp;m) { /* 进度+日志 */ };</w:t>
        <w:br/>
        <w:t>cb.isCancelled = [&amp;]() { return userCancelled; };</w:t>
        <w:br/>
        <w:br/>
        <w:t>MosaicResponse resp;</w:t>
        <w:br/>
        <w:t>std::string err;</w:t>
        <w:br/>
        <w:t>if (!processMosaic(req, resp, cb, &amp;err)) {</w:t>
        <w:br/>
        <w:t xml:space="preserve">    // 失败</w:t>
        <w:br/>
        <w:t xml:space="preserve">    return;</w:t>
        <w:br/>
        <w:t>}</w:t>
        <w:br/>
        <w:t>// resp.mosaicTif / flattenTif / displayTif / l3Path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4.3 手动拼接（mode=1）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Callbacks cb;</w:t>
        <w:br/>
        <w:t>// ... onProgress / isCancelled 同上</w:t>
        <w:br/>
        <w:br/>
        <w:t>std::vector&lt;std::string&gt; paths;</w:t>
        <w:br/>
        <w:t>std::string err;</w:t>
        <w:br/>
        <w:t>if (!prepareMosaicInputs(inFolder, outFolder, paths, cb, &amp;err, rawNrHint, rawNaHint))</w:t>
        <w:br/>
        <w:t xml:space="preserve">    return;</w:t>
        <w:br/>
        <w:br/>
        <w:t>// 对每张图：</w:t>
        <w:br/>
        <w:t>GrayImage preview;</w:t>
        <w:br/>
        <w:t>int fullW = 0, fullH = 0;</w:t>
        <w:br/>
        <w:t>loadMosaicGrayPreview(paths[i], /*step=*/8, preview, fullW, fullH, &amp;err);</w:t>
        <w:br/>
        <w:t>// 界面摆位，得到各图相对画布的绝对偏移 offR[i], offC[i]</w:t>
        <w:br/>
        <w:br/>
        <w:t>MosaicRequest req;</w:t>
        <w:br/>
        <w:t>req.inFolder = inFolder;</w:t>
        <w:br/>
        <w:t>req.outFolder = outFolder;</w:t>
        <w:br/>
        <w:t>req.mode = 1;</w:t>
        <w:br/>
        <w:t>req.offR = offR;   // size == paths.size()</w:t>
        <w:br/>
        <w:t>req.offC = offC;</w:t>
        <w:br/>
        <w:t>req.medOut = 0.35;</w:t>
        <w:br/>
        <w:br/>
        <w:t>MosaicResponse resp;</w:t>
        <w:br/>
        <w:t>processMosaic(req, resp, cb, &amp;err);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4.4 单独匀光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std::string out = inTif.substr(0, inTif.find_last_of('.')) + "_匀光.tif";</w:t>
        <w:br/>
        <w:t>flattenMosaic(inTif, out, /*medOut=*/0.35, /*seamCols=*/{}, cb, &amp;err);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4.5 ToZeroData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ToZeroDataRequest req;</w:t>
        <w:br/>
        <w:t>req.sourcePath = "/data/source.dat";</w:t>
        <w:br/>
        <w:t>req.outputBasePath = "/data/out/source_L0.dat";</w:t>
        <w:br/>
        <w:t>req.saveRecovery = true;</w:t>
        <w:br/>
        <w:br/>
        <w:t>Callbacks cb;</w:t>
        <w:br/>
        <w:t>cb.onProgress = [&amp;](int p, const std::string &amp;m) { /* ... */ };</w:t>
        <w:br/>
        <w:t>cb.onMessage = [&amp;](const std::string &amp;m) { /* ... */ };</w:t>
        <w:br/>
        <w:t>cb.isCancelled = [&amp;]() { return userCancelled; };</w:t>
        <w:br/>
        <w:br/>
        <w:t>ToZeroDataResponse resp;</w:t>
        <w:br/>
        <w:t>std::string err;</w:t>
        <w:br/>
        <w:t>if (!processToZeroData(req, resp, cb, &amp;err)) {</w:t>
        <w:br/>
        <w:t xml:space="preserve">    // 失败或取消</w:t>
        <w:br/>
        <w:t xml:space="preserve">    return;</w:t>
        <w:br/>
        <w:t>}</w:t>
        <w:br/>
        <w:t>// resp.outputs / resp.recoveryPath / resp.sourceSha256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编译链接（Qt / g++）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# GUI demo</w:t>
        <w:br/>
        <w:t>bash demo/build_gui.sh</w:t>
        <w:br/>
        <w:t>bash demo/run_gui.sh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g++ your_app.cpp -I/path/to/SDK_207/include -L/path/to/SDK_207/lib \</w:t>
        <w:br/>
        <w:t xml:space="preserve">    -lrcs_proc -Wl,-rpath,/path/to/SDK_207/lib -pthread -o your_app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Qt .pro 示例（见 demo/demo_gui.pro）：</w:t>
      </w:r>
    </w:p>
    <w:p>
      <w:pPr>
        <w:spacing w:before="80" w:after="160"/>
        <w:ind w:left="170"/>
      </w:pPr>
      <w:r>
        <w:rPr>
          <w:rFonts w:ascii="Consolas" w:hAnsi="Consolas" w:eastAsia="微软雅黑"/>
          <w:b w:val="0"/>
          <w:color w:val="202020"/>
          <w:sz w:val="18"/>
        </w:rPr>
        <w:t>INCLUDEPATH += /path/to/SDK_207/include</w:t>
        <w:br/>
        <w:t>LIBS += -L/path/to/SDK_207/lib -lrcs_proc</w:t>
        <w:br/>
        <w:t>QMAKE_RPATHDIR += /path/to/SDK_207/lib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运行时需能加载 librcs_proc.so*（LD_LIBRARY_PATH 或 rpath）。ToZeroData 已静态合入，无额外 so。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常见错误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现象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rawFolder 为空 / 目录不存在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路径未填或错误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定标 RAW 文件名缺少 Nr…Na…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文件名无 Nr数字Na数字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需要 onRectRoi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autoPick=false 未实现回调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未找到匹配波段/极化…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band/pol 与文件名不一致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至少需要2张图像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拼接输入不足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框选无效 / K 异常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写成了预览坐标而非全分辨率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ToZeroData 路径冲突 / 拒绝覆盖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 DAT 或 .sarrec 已存在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