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anumSquare" w:hAnsi="NanumSquare" w:eastAsia="NanumSquare"/>
          <w:b/>
          <w:sz w:val="52"/>
        </w:rPr>
        <w:t>A1-1 Prompt Manager</w:t>
      </w:r>
    </w:p>
    <w:p>
      <w:pPr>
        <w:jc w:val="center"/>
      </w:pPr>
      <w:r>
        <w:rPr>
          <w:b/>
          <w:sz w:val="32"/>
        </w:rPr>
        <w:t>Python 기반 프롬프트 관리 프로그램 개발 보고서</w:t>
      </w:r>
    </w:p>
    <w:p>
      <w:pPr>
        <w:spacing w:before="560"/>
        <w:jc w:val="center"/>
      </w:pPr>
      <w:r>
        <w:rPr>
          <w:sz w:val="21"/>
        </w:rPr>
        <w:t>GitHub Repository: https://github.com/gaori2952/A1-1</w:t>
      </w:r>
    </w:p>
    <w:p>
      <w:r>
        <w:br w:type="page"/>
      </w:r>
    </w:p>
    <w:p>
      <w:pPr>
        <w:pStyle w:val="Heading1"/>
      </w:pPr>
      <w:r>
        <w:t>1. 프로젝트 개요</w:t>
      </w:r>
    </w:p>
    <w:p>
      <w:r>
        <w:t>본 프로젝트는 Python 기본 문법을 활용하여 여러 생성형 AI 프롬프트를 콘솔 환경에서 관리하는 프로그램을 구현한 것이다. 사용자는 메뉴 번호를 입력하여 프롬프트 조회, 카테고리별 조회, 상세 보기, 추가, 검색, 즐겨찾기 관리 기능을 사용할 수 있다. 프로젝트는 Git으로 변경 이력을 관리하고 GitHub 원격 저장소와 연동하였다.</w:t>
      </w:r>
    </w:p>
    <w:p>
      <w:pPr>
        <w:pStyle w:val="Heading2"/>
      </w:pPr>
      <w:r>
        <w:t>1.1 최종 프로젝트 구조</w:t>
      </w:r>
    </w:p>
    <w:p>
      <w:pPr>
        <w:spacing w:before="60" w:after="120"/>
        <w:ind w:left="340" w:right="340"/>
        <w:shd w:fill="F3F4F6"/>
      </w:pPr>
      <w:r>
        <w:rPr>
          <w:rFonts w:ascii="Noto Sans Mono CJK KR" w:hAnsi="Noto Sans Mono CJK KR" w:eastAsia="Noto Sans Mono CJK KR"/>
          <w:sz w:val="18"/>
        </w:rPr>
        <w:t>A1-1/</w:t>
        <w:br/>
      </w:r>
      <w:r>
        <w:rPr>
          <w:rFonts w:ascii="Noto Sans Mono CJK KR" w:hAnsi="Noto Sans Mono CJK KR" w:eastAsia="Noto Sans Mono CJK KR"/>
          <w:sz w:val="18"/>
        </w:rPr>
        <w:t>├── main.py</w:t>
        <w:br/>
      </w:r>
      <w:r>
        <w:rPr>
          <w:rFonts w:ascii="Noto Sans Mono CJK KR" w:hAnsi="Noto Sans Mono CJK KR" w:eastAsia="Noto Sans Mono CJK KR"/>
          <w:sz w:val="18"/>
        </w:rPr>
        <w:t>├── test_main.py</w:t>
        <w:br/>
      </w:r>
      <w:r>
        <w:rPr>
          <w:rFonts w:ascii="Noto Sans Mono CJK KR" w:hAnsi="Noto Sans Mono CJK KR" w:eastAsia="Noto Sans Mono CJK KR"/>
          <w:sz w:val="18"/>
        </w:rPr>
        <w:t>├── README.md</w:t>
        <w:br/>
      </w:r>
      <w:r>
        <w:rPr>
          <w:rFonts w:ascii="Noto Sans Mono CJK KR" w:hAnsi="Noto Sans Mono CJK KR" w:eastAsia="Noto Sans Mono CJK KR"/>
          <w:sz w:val="18"/>
        </w:rPr>
        <w:t>└── .gitignore</w:t>
        <w:br/>
      </w:r>
    </w:p>
    <w:p>
      <w:r>
        <w:t>`main.py`에는 프로그램 핵심 기능을, `test_main.py`에는 주요 기능 테스트를 구현하였다. `README.md`에는 프로그램 설명과 실행 방법을 작성하고, `.gitignore`를 통해 Python 캐시 및 개발 중 불필요한 파일을 제외하였다.</w:t>
      </w:r>
    </w:p>
    <w:p>
      <w:pPr>
        <w:pStyle w:val="Heading1"/>
      </w:pPr>
      <w:r>
        <w:t>2. 개발 환경 및 저장소 설정</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7EEF8"/>
          </w:tcPr>
          <w:p>
            <w:r/>
            <w:r>
              <w:rPr>
                <w:rFonts w:ascii="NanumSquare" w:hAnsi="NanumSquare" w:eastAsia="NanumSquare"/>
                <w:b/>
                <w:sz w:val="19"/>
              </w:rPr>
              <w:t>항목</w:t>
            </w:r>
          </w:p>
        </w:tc>
        <w:tc>
          <w:tcPr>
            <w:tcW w:type="dxa" w:w="4986"/>
            <w:vAlign w:val="center"/>
            <w:shd w:fill="E7EEF8"/>
          </w:tcPr>
          <w:p>
            <w:r/>
            <w:r>
              <w:rPr>
                <w:rFonts w:ascii="NanumSquare" w:hAnsi="NanumSquare" w:eastAsia="NanumSquare"/>
                <w:b/>
                <w:sz w:val="19"/>
              </w:rPr>
              <w:t>내용</w:t>
            </w:r>
          </w:p>
        </w:tc>
      </w:tr>
      <w:tr>
        <w:tc>
          <w:tcPr>
            <w:tcW w:type="dxa" w:w="4986"/>
            <w:vAlign w:val="center"/>
          </w:tcPr>
          <w:p>
            <w:r/>
            <w:r>
              <w:rPr>
                <w:rFonts w:ascii="NanumSquare" w:hAnsi="NanumSquare" w:eastAsia="NanumSquare"/>
                <w:b w:val="0"/>
                <w:sz w:val="19"/>
              </w:rPr>
              <w:t>Editor</w:t>
            </w:r>
          </w:p>
        </w:tc>
        <w:tc>
          <w:tcPr>
            <w:tcW w:type="dxa" w:w="4986"/>
            <w:vAlign w:val="center"/>
          </w:tcPr>
          <w:p>
            <w:r/>
            <w:r>
              <w:rPr>
                <w:rFonts w:ascii="NanumSquare" w:hAnsi="NanumSquare" w:eastAsia="NanumSquare"/>
                <w:b w:val="0"/>
                <w:sz w:val="19"/>
              </w:rPr>
              <w:t>Visual Studio Code</w:t>
            </w:r>
          </w:p>
        </w:tc>
      </w:tr>
      <w:tr>
        <w:tc>
          <w:tcPr>
            <w:tcW w:type="dxa" w:w="4986"/>
            <w:vAlign w:val="center"/>
          </w:tcPr>
          <w:p>
            <w:r/>
            <w:r>
              <w:rPr>
                <w:rFonts w:ascii="NanumSquare" w:hAnsi="NanumSquare" w:eastAsia="NanumSquare"/>
                <w:b w:val="0"/>
                <w:sz w:val="19"/>
              </w:rPr>
              <w:t>Python</w:t>
            </w:r>
          </w:p>
        </w:tc>
        <w:tc>
          <w:tcPr>
            <w:tcW w:type="dxa" w:w="4986"/>
            <w:vAlign w:val="center"/>
          </w:tcPr>
          <w:p>
            <w:r/>
            <w:r>
              <w:rPr>
                <w:rFonts w:ascii="NanumSquare" w:hAnsi="NanumSquare" w:eastAsia="NanumSquare"/>
                <w:b w:val="0"/>
                <w:sz w:val="19"/>
              </w:rPr>
              <w:t>3.11.3</w:t>
            </w:r>
          </w:p>
        </w:tc>
      </w:tr>
      <w:tr>
        <w:tc>
          <w:tcPr>
            <w:tcW w:type="dxa" w:w="4986"/>
            <w:vAlign w:val="center"/>
          </w:tcPr>
          <w:p>
            <w:r/>
            <w:r>
              <w:rPr>
                <w:rFonts w:ascii="NanumSquare" w:hAnsi="NanumSquare" w:eastAsia="NanumSquare"/>
                <w:b w:val="0"/>
                <w:sz w:val="19"/>
              </w:rPr>
              <w:t>Git</w:t>
            </w:r>
          </w:p>
        </w:tc>
        <w:tc>
          <w:tcPr>
            <w:tcW w:type="dxa" w:w="4986"/>
            <w:vAlign w:val="center"/>
          </w:tcPr>
          <w:p>
            <w:r/>
            <w:r>
              <w:rPr>
                <w:rFonts w:ascii="NanumSquare" w:hAnsi="NanumSquare" w:eastAsia="NanumSquare"/>
                <w:b w:val="0"/>
                <w:sz w:val="19"/>
              </w:rPr>
              <w:t>2.55.0.windows.5</w:t>
            </w:r>
          </w:p>
        </w:tc>
      </w:tr>
      <w:tr>
        <w:tc>
          <w:tcPr>
            <w:tcW w:type="dxa" w:w="4986"/>
            <w:vAlign w:val="center"/>
          </w:tcPr>
          <w:p>
            <w:r/>
            <w:r>
              <w:rPr>
                <w:rFonts w:ascii="NanumSquare" w:hAnsi="NanumSquare" w:eastAsia="NanumSquare"/>
                <w:b w:val="0"/>
                <w:sz w:val="19"/>
              </w:rPr>
              <w:t>기본 브랜치</w:t>
            </w:r>
          </w:p>
        </w:tc>
        <w:tc>
          <w:tcPr>
            <w:tcW w:type="dxa" w:w="4986"/>
            <w:vAlign w:val="center"/>
          </w:tcPr>
          <w:p>
            <w:r/>
            <w:r>
              <w:rPr>
                <w:rFonts w:ascii="NanumSquare" w:hAnsi="NanumSquare" w:eastAsia="NanumSquare"/>
                <w:b w:val="0"/>
                <w:sz w:val="19"/>
              </w:rPr>
              <w:t>main</w:t>
            </w:r>
          </w:p>
        </w:tc>
      </w:tr>
      <w:tr>
        <w:tc>
          <w:tcPr>
            <w:tcW w:type="dxa" w:w="4986"/>
            <w:vAlign w:val="center"/>
          </w:tcPr>
          <w:p>
            <w:r/>
            <w:r>
              <w:rPr>
                <w:rFonts w:ascii="NanumSquare" w:hAnsi="NanumSquare" w:eastAsia="NanumSquare"/>
                <w:b w:val="0"/>
                <w:sz w:val="19"/>
              </w:rPr>
              <w:t>원격 저장소</w:t>
            </w:r>
          </w:p>
        </w:tc>
        <w:tc>
          <w:tcPr>
            <w:tcW w:type="dxa" w:w="4986"/>
            <w:vAlign w:val="center"/>
          </w:tcPr>
          <w:p>
            <w:r/>
            <w:r>
              <w:rPr>
                <w:rFonts w:ascii="NanumSquare" w:hAnsi="NanumSquare" w:eastAsia="NanumSquare"/>
                <w:b w:val="0"/>
                <w:sz w:val="19"/>
              </w:rPr>
              <w:t>https://github.com/gaori2952/A1-1</w:t>
            </w:r>
          </w:p>
        </w:tc>
      </w:tr>
    </w:tbl>
    <w:p>
      <w:pPr>
        <w:jc w:val="center"/>
      </w:pPr>
      <w:r>
        <w:drawing>
          <wp:inline xmlns:a="http://schemas.openxmlformats.org/drawingml/2006/main" xmlns:pic="http://schemas.openxmlformats.org/drawingml/2006/picture">
            <wp:extent cx="2629565" cy="2160000"/>
            <wp:docPr id="1" name="Picture 1"/>
            <wp:cNvGraphicFramePr>
              <a:graphicFrameLocks noChangeAspect="1"/>
            </wp:cNvGraphicFramePr>
            <a:graphic>
              <a:graphicData uri="http://schemas.openxmlformats.org/drawingml/2006/picture">
                <pic:pic>
                  <pic:nvPicPr>
                    <pic:cNvPr id="0" name="ce352560-8bf9-4ee9-beac-2e281c2c7447.png"/>
                    <pic:cNvPicPr/>
                  </pic:nvPicPr>
                  <pic:blipFill>
                    <a:blip r:embed="rId9"/>
                    <a:stretch>
                      <a:fillRect/>
                    </a:stretch>
                  </pic:blipFill>
                  <pic:spPr>
                    <a:xfrm>
                      <a:off x="0" y="0"/>
                      <a:ext cx="2629565" cy="2160000"/>
                    </a:xfrm>
                    <a:prstGeom prst="rect"/>
                  </pic:spPr>
                </pic:pic>
              </a:graphicData>
            </a:graphic>
          </wp:inline>
        </w:drawing>
      </w:r>
    </w:p>
    <w:p>
      <w:pPr>
        <w:spacing w:after="120"/>
        <w:jc w:val="center"/>
      </w:pPr>
      <w:r>
        <w:rPr>
          <w:i/>
          <w:sz w:val="17"/>
        </w:rPr>
        <w:t>그림 1. VSCode 프로젝트 파일 구성</w:t>
      </w:r>
    </w:p>
    <w:p>
      <w:pPr>
        <w:jc w:val="center"/>
      </w:pPr>
      <w:r>
        <w:drawing>
          <wp:inline xmlns:a="http://schemas.openxmlformats.org/drawingml/2006/main" xmlns:pic="http://schemas.openxmlformats.org/drawingml/2006/picture">
            <wp:extent cx="4320000" cy="1003636"/>
            <wp:docPr id="2" name="Picture 2"/>
            <wp:cNvGraphicFramePr>
              <a:graphicFrameLocks noChangeAspect="1"/>
            </wp:cNvGraphicFramePr>
            <a:graphic>
              <a:graphicData uri="http://schemas.openxmlformats.org/drawingml/2006/picture">
                <pic:pic>
                  <pic:nvPicPr>
                    <pic:cNvPr id="0" name="fc35d0ca-f1a4-4987-ae49-c88d975c8011.png"/>
                    <pic:cNvPicPr/>
                  </pic:nvPicPr>
                  <pic:blipFill>
                    <a:blip r:embed="rId10"/>
                    <a:stretch>
                      <a:fillRect/>
                    </a:stretch>
                  </pic:blipFill>
                  <pic:spPr>
                    <a:xfrm>
                      <a:off x="0" y="0"/>
                      <a:ext cx="4320000" cy="1003636"/>
                    </a:xfrm>
                    <a:prstGeom prst="rect"/>
                  </pic:spPr>
                </pic:pic>
              </a:graphicData>
            </a:graphic>
          </wp:inline>
        </w:drawing>
      </w:r>
    </w:p>
    <w:p>
      <w:pPr>
        <w:spacing w:after="120"/>
        <w:jc w:val="center"/>
      </w:pPr>
      <w:r>
        <w:rPr>
          <w:i/>
          <w:sz w:val="17"/>
        </w:rPr>
        <w:t>그림 2. Python 및 Git 버전 확인</w:t>
      </w:r>
    </w:p>
    <w:p>
      <w:pPr>
        <w:jc w:val="center"/>
      </w:pPr>
      <w:r>
        <w:drawing>
          <wp:inline xmlns:a="http://schemas.openxmlformats.org/drawingml/2006/main" xmlns:pic="http://schemas.openxmlformats.org/drawingml/2006/picture">
            <wp:extent cx="4320000" cy="1368000"/>
            <wp:docPr id="3" name="Picture 3"/>
            <wp:cNvGraphicFramePr>
              <a:graphicFrameLocks noChangeAspect="1"/>
            </wp:cNvGraphicFramePr>
            <a:graphic>
              <a:graphicData uri="http://schemas.openxmlformats.org/drawingml/2006/picture">
                <pic:pic>
                  <pic:nvPicPr>
                    <pic:cNvPr id="0" name="c61b5f1d-0e7e-404c-8ecb-ae7c3070b1ad.png"/>
                    <pic:cNvPicPr/>
                  </pic:nvPicPr>
                  <pic:blipFill>
                    <a:blip r:embed="rId11"/>
                    <a:stretch>
                      <a:fillRect/>
                    </a:stretch>
                  </pic:blipFill>
                  <pic:spPr>
                    <a:xfrm>
                      <a:off x="0" y="0"/>
                      <a:ext cx="4320000" cy="1368000"/>
                    </a:xfrm>
                    <a:prstGeom prst="rect"/>
                  </pic:spPr>
                </pic:pic>
              </a:graphicData>
            </a:graphic>
          </wp:inline>
        </w:drawing>
      </w:r>
    </w:p>
    <w:p>
      <w:pPr>
        <w:spacing w:after="120"/>
        <w:jc w:val="center"/>
      </w:pPr>
      <w:r>
        <w:rPr>
          <w:i/>
          <w:sz w:val="17"/>
        </w:rPr>
        <w:t>그림 3. Git 사용자 정보 및 기본 브랜치 설정</w:t>
      </w:r>
    </w:p>
    <w:p>
      <w:pPr>
        <w:jc w:val="center"/>
      </w:pPr>
      <w:r>
        <w:drawing>
          <wp:inline xmlns:a="http://schemas.openxmlformats.org/drawingml/2006/main" xmlns:pic="http://schemas.openxmlformats.org/drawingml/2006/picture">
            <wp:extent cx="3876279" cy="2160000"/>
            <wp:docPr id="4" name="Picture 4"/>
            <wp:cNvGraphicFramePr>
              <a:graphicFrameLocks noChangeAspect="1"/>
            </wp:cNvGraphicFramePr>
            <a:graphic>
              <a:graphicData uri="http://schemas.openxmlformats.org/drawingml/2006/picture">
                <pic:pic>
                  <pic:nvPicPr>
                    <pic:cNvPr id="0" name="189779af-a923-4bc2-8bc0-29d2d53f0e79.png"/>
                    <pic:cNvPicPr/>
                  </pic:nvPicPr>
                  <pic:blipFill>
                    <a:blip r:embed="rId12"/>
                    <a:stretch>
                      <a:fillRect/>
                    </a:stretch>
                  </pic:blipFill>
                  <pic:spPr>
                    <a:xfrm>
                      <a:off x="0" y="0"/>
                      <a:ext cx="3876279" cy="2160000"/>
                    </a:xfrm>
                    <a:prstGeom prst="rect"/>
                  </pic:spPr>
                </pic:pic>
              </a:graphicData>
            </a:graphic>
          </wp:inline>
        </w:drawing>
      </w:r>
    </w:p>
    <w:p>
      <w:pPr>
        <w:spacing w:after="120"/>
        <w:jc w:val="center"/>
      </w:pPr>
      <w:r>
        <w:rPr>
          <w:i/>
          <w:sz w:val="17"/>
        </w:rPr>
        <w:t>그림 4. GitHub 원격 저장소 연결 상태 확인</w:t>
      </w:r>
    </w:p>
    <w:p>
      <w:r>
        <w:br w:type="page"/>
      </w:r>
    </w:p>
    <w:p>
      <w:pPr>
        <w:pStyle w:val="Heading1"/>
      </w:pPr>
      <w:r>
        <w:t>3. 프로그램 구현 결과</w:t>
      </w:r>
    </w:p>
    <w:p>
      <w:pPr>
        <w:pStyle w:val="Heading2"/>
      </w:pPr>
      <w:r>
        <w:t>3.1 기본 데이터 및 코드 구조</w:t>
      </w:r>
    </w:p>
    <w:p>
      <w:r>
        <w:t>프로그램 시작 시 최소 3개의 기본 프롬프트가 등록되며, 각 프롬프트는 제목(title), 내용(content), 카테고리(category), 즐겨찾기 여부(favorite)를 포함한다. 데이터는 Python의 리스트와 딕셔너리로 관리한다.</w:t>
      </w:r>
    </w:p>
    <w:p>
      <w:pPr>
        <w:spacing w:before="60" w:after="120"/>
        <w:ind w:left="340" w:right="340"/>
        <w:shd w:fill="F3F4F6"/>
      </w:pPr>
      <w:r>
        <w:rPr>
          <w:rFonts w:ascii="Noto Sans Mono CJK KR" w:hAnsi="Noto Sans Mono CJK KR" w:eastAsia="Noto Sans Mono CJK KR"/>
          <w:sz w:val="18"/>
        </w:rPr>
        <w:t>{</w:t>
        <w:br/>
      </w:r>
      <w:r>
        <w:rPr>
          <w:rFonts w:ascii="Noto Sans Mono CJK KR" w:hAnsi="Noto Sans Mono CJK KR" w:eastAsia="Noto Sans Mono CJK KR"/>
          <w:sz w:val="18"/>
        </w:rPr>
        <w:t xml:space="preserve">    "title": "회의 내용 요약",</w:t>
        <w:br/>
      </w:r>
      <w:r>
        <w:rPr>
          <w:rFonts w:ascii="Noto Sans Mono CJK KR" w:hAnsi="Noto Sans Mono CJK KR" w:eastAsia="Noto Sans Mono CJK KR"/>
          <w:sz w:val="18"/>
        </w:rPr>
        <w:t xml:space="preserve">    "content": "다음 회의 내용을 핵심 내용, 결정 사항, 할 일로 나누어 요약해줘.",</w:t>
        <w:br/>
      </w:r>
      <w:r>
        <w:rPr>
          <w:rFonts w:ascii="Noto Sans Mono CJK KR" w:hAnsi="Noto Sans Mono CJK KR" w:eastAsia="Noto Sans Mono CJK KR"/>
          <w:sz w:val="18"/>
        </w:rPr>
        <w:t xml:space="preserve">    "category": "업무",</w:t>
        <w:br/>
      </w:r>
      <w:r>
        <w:rPr>
          <w:rFonts w:ascii="Noto Sans Mono CJK KR" w:hAnsi="Noto Sans Mono CJK KR" w:eastAsia="Noto Sans Mono CJK KR"/>
          <w:sz w:val="18"/>
        </w:rPr>
        <w:t xml:space="preserve">    "favorite": False</w:t>
        <w:br/>
      </w:r>
      <w:r>
        <w:rPr>
          <w:rFonts w:ascii="Noto Sans Mono CJK KR" w:hAnsi="Noto Sans Mono CJK KR" w:eastAsia="Noto Sans Mono CJK KR"/>
          <w:sz w:val="18"/>
        </w:rPr>
        <w:t>}</w:t>
        <w:br/>
      </w:r>
    </w:p>
    <w:p>
      <w:r>
        <w:t>기능을 하나의 함수에 몰아넣지 않고 `add_prompt()`, `search_prompts()`, `show_by_category()`, `show_prompt_detail()`, `toggle_favorite()` 등 기능별 함수로 분리하였다.</w:t>
      </w:r>
    </w:p>
    <w:p>
      <w:pPr>
        <w:pStyle w:val="Heading2"/>
      </w:pPr>
      <w:r>
        <w:t>3.2 메인 메뉴</w:t>
      </w:r>
    </w:p>
    <w:p>
      <w:pPr>
        <w:jc w:val="center"/>
      </w:pPr>
      <w:r>
        <w:drawing>
          <wp:inline xmlns:a="http://schemas.openxmlformats.org/drawingml/2006/main" xmlns:pic="http://schemas.openxmlformats.org/drawingml/2006/picture">
            <wp:extent cx="3346750" cy="2519999"/>
            <wp:docPr id="5" name="Picture 5"/>
            <wp:cNvGraphicFramePr>
              <a:graphicFrameLocks noChangeAspect="1"/>
            </wp:cNvGraphicFramePr>
            <a:graphic>
              <a:graphicData uri="http://schemas.openxmlformats.org/drawingml/2006/picture">
                <pic:pic>
                  <pic:nvPicPr>
                    <pic:cNvPr id="0" name="4b6782f7-ae2b-4bdb-8b43-22a29f06a85f.png"/>
                    <pic:cNvPicPr/>
                  </pic:nvPicPr>
                  <pic:blipFill>
                    <a:blip r:embed="rId13"/>
                    <a:stretch>
                      <a:fillRect/>
                    </a:stretch>
                  </pic:blipFill>
                  <pic:spPr>
                    <a:xfrm>
                      <a:off x="0" y="0"/>
                      <a:ext cx="3346750" cy="2519999"/>
                    </a:xfrm>
                    <a:prstGeom prst="rect"/>
                  </pic:spPr>
                </pic:pic>
              </a:graphicData>
            </a:graphic>
          </wp:inline>
        </w:drawing>
      </w:r>
    </w:p>
    <w:p>
      <w:pPr>
        <w:spacing w:after="120"/>
        <w:jc w:val="center"/>
      </w:pPr>
      <w:r>
        <w:rPr>
          <w:i/>
          <w:sz w:val="17"/>
        </w:rPr>
        <w:t>그림 5. 최종 메인 메뉴</w:t>
      </w:r>
    </w:p>
    <w:p>
      <w:r>
        <w:t>최종 메뉴는 전체 프롬프트 보기, 카테고리별 조회, 상세 보기, 추가, 검색, 즐겨찾기 추가/해제, 즐겨찾기 목록, 종료 기능으로 구성된다.</w:t>
      </w:r>
    </w:p>
    <w:p>
      <w:pPr>
        <w:pStyle w:val="Heading2"/>
      </w:pPr>
      <w:r>
        <w:t>3.3 카테고리별 조회</w:t>
      </w:r>
    </w:p>
    <w:p>
      <w:pPr>
        <w:jc w:val="center"/>
      </w:pPr>
      <w:r>
        <w:drawing>
          <wp:inline xmlns:a="http://schemas.openxmlformats.org/drawingml/2006/main" xmlns:pic="http://schemas.openxmlformats.org/drawingml/2006/picture">
            <wp:extent cx="2883600" cy="1620000"/>
            <wp:docPr id="6" name="Picture 6"/>
            <wp:cNvGraphicFramePr>
              <a:graphicFrameLocks noChangeAspect="1"/>
            </wp:cNvGraphicFramePr>
            <a:graphic>
              <a:graphicData uri="http://schemas.openxmlformats.org/drawingml/2006/picture">
                <pic:pic>
                  <pic:nvPicPr>
                    <pic:cNvPr id="0" name="d4e28649-9561-4b24-9646-170080ed6626.png"/>
                    <pic:cNvPicPr/>
                  </pic:nvPicPr>
                  <pic:blipFill>
                    <a:blip r:embed="rId14"/>
                    <a:stretch>
                      <a:fillRect/>
                    </a:stretch>
                  </pic:blipFill>
                  <pic:spPr>
                    <a:xfrm>
                      <a:off x="0" y="0"/>
                      <a:ext cx="2883600" cy="1620000"/>
                    </a:xfrm>
                    <a:prstGeom prst="rect"/>
                  </pic:spPr>
                </pic:pic>
              </a:graphicData>
            </a:graphic>
          </wp:inline>
        </w:drawing>
      </w:r>
    </w:p>
    <w:p>
      <w:pPr>
        <w:spacing w:after="120"/>
        <w:jc w:val="center"/>
      </w:pPr>
      <w:r>
        <w:rPr>
          <w:i/>
          <w:sz w:val="17"/>
        </w:rPr>
        <w:t>그림 6. 카테고리 선택 화면</w:t>
      </w:r>
    </w:p>
    <w:p>
      <w:pPr>
        <w:jc w:val="center"/>
      </w:pPr>
      <w:r>
        <w:drawing>
          <wp:inline xmlns:a="http://schemas.openxmlformats.org/drawingml/2006/main" xmlns:pic="http://schemas.openxmlformats.org/drawingml/2006/picture">
            <wp:extent cx="4860000" cy="2149243"/>
            <wp:docPr id="7" name="Picture 7"/>
            <wp:cNvGraphicFramePr>
              <a:graphicFrameLocks noChangeAspect="1"/>
            </wp:cNvGraphicFramePr>
            <a:graphic>
              <a:graphicData uri="http://schemas.openxmlformats.org/drawingml/2006/picture">
                <pic:pic>
                  <pic:nvPicPr>
                    <pic:cNvPr id="0" name="768b64c7-543e-4f92-87d5-e4df9cbc810f.png"/>
                    <pic:cNvPicPr/>
                  </pic:nvPicPr>
                  <pic:blipFill>
                    <a:blip r:embed="rId15"/>
                    <a:stretch>
                      <a:fillRect/>
                    </a:stretch>
                  </pic:blipFill>
                  <pic:spPr>
                    <a:xfrm>
                      <a:off x="0" y="0"/>
                      <a:ext cx="4860000" cy="2149243"/>
                    </a:xfrm>
                    <a:prstGeom prst="rect"/>
                  </pic:spPr>
                </pic:pic>
              </a:graphicData>
            </a:graphic>
          </wp:inline>
        </w:drawing>
      </w:r>
    </w:p>
    <w:p>
      <w:pPr>
        <w:spacing w:after="120"/>
        <w:jc w:val="center"/>
      </w:pPr>
      <w:r>
        <w:rPr>
          <w:i/>
          <w:sz w:val="17"/>
        </w:rPr>
        <w:t>그림 7. 업무 카테고리 조회 결과</w:t>
      </w:r>
    </w:p>
    <w:p>
      <w:pPr>
        <w:pStyle w:val="Heading2"/>
      </w:pPr>
      <w:r>
        <w:t>3.4 프롬프트 상세 보기</w:t>
      </w:r>
    </w:p>
    <w:p>
      <w:pPr>
        <w:jc w:val="center"/>
      </w:pPr>
      <w:r>
        <w:drawing>
          <wp:inline xmlns:a="http://schemas.openxmlformats.org/drawingml/2006/main" xmlns:pic="http://schemas.openxmlformats.org/drawingml/2006/picture">
            <wp:extent cx="4860000" cy="2077095"/>
            <wp:docPr id="8" name="Picture 8"/>
            <wp:cNvGraphicFramePr>
              <a:graphicFrameLocks noChangeAspect="1"/>
            </wp:cNvGraphicFramePr>
            <a:graphic>
              <a:graphicData uri="http://schemas.openxmlformats.org/drawingml/2006/picture">
                <pic:pic>
                  <pic:nvPicPr>
                    <pic:cNvPr id="0" name="d6f84d0b-fff3-4f27-ab62-1ab6608df924.png"/>
                    <pic:cNvPicPr/>
                  </pic:nvPicPr>
                  <pic:blipFill>
                    <a:blip r:embed="rId16"/>
                    <a:stretch>
                      <a:fillRect/>
                    </a:stretch>
                  </pic:blipFill>
                  <pic:spPr>
                    <a:xfrm>
                      <a:off x="0" y="0"/>
                      <a:ext cx="4860000" cy="2077095"/>
                    </a:xfrm>
                    <a:prstGeom prst="rect"/>
                  </pic:spPr>
                </pic:pic>
              </a:graphicData>
            </a:graphic>
          </wp:inline>
        </w:drawing>
      </w:r>
    </w:p>
    <w:p>
      <w:pPr>
        <w:spacing w:after="120"/>
        <w:jc w:val="center"/>
      </w:pPr>
      <w:r>
        <w:rPr>
          <w:i/>
          <w:sz w:val="17"/>
        </w:rPr>
        <w:t>그림 8. 선택한 프롬프트의 상세 정보</w:t>
      </w:r>
    </w:p>
    <w:p>
      <w:r>
        <w:br w:type="page"/>
      </w:r>
    </w:p>
    <w:p>
      <w:pPr>
        <w:pStyle w:val="Heading2"/>
      </w:pPr>
      <w:r>
        <w:t>3.5 프롬프트 추가 및 검색</w:t>
      </w:r>
    </w:p>
    <w:p>
      <w:r>
        <w:t>프롬프트 추가 시 제목, 내용, 카테고리를 입력한다. 카테고리는 기본 목록에서 선택하거나 직접 입력할 수 있으며, 추가된 프롬프트의 즐겨찾기 기본값은 False로 설정된다.</w:t>
      </w:r>
    </w:p>
    <w:p>
      <w:pPr>
        <w:jc w:val="center"/>
      </w:pPr>
      <w:r>
        <w:drawing>
          <wp:inline xmlns:a="http://schemas.openxmlformats.org/drawingml/2006/main" xmlns:pic="http://schemas.openxmlformats.org/drawingml/2006/picture">
            <wp:extent cx="1782119" cy="2340000"/>
            <wp:docPr id="9" name="Picture 9"/>
            <wp:cNvGraphicFramePr>
              <a:graphicFrameLocks noChangeAspect="1"/>
            </wp:cNvGraphicFramePr>
            <a:graphic>
              <a:graphicData uri="http://schemas.openxmlformats.org/drawingml/2006/picture">
                <pic:pic>
                  <pic:nvPicPr>
                    <pic:cNvPr id="0" name="bbad05ad-d1e1-4e76-9720-7c4c8fc88dfe.png"/>
                    <pic:cNvPicPr/>
                  </pic:nvPicPr>
                  <pic:blipFill>
                    <a:blip r:embed="rId17"/>
                    <a:stretch>
                      <a:fillRect/>
                    </a:stretch>
                  </pic:blipFill>
                  <pic:spPr>
                    <a:xfrm>
                      <a:off x="0" y="0"/>
                      <a:ext cx="1782119" cy="2340000"/>
                    </a:xfrm>
                    <a:prstGeom prst="rect"/>
                  </pic:spPr>
                </pic:pic>
              </a:graphicData>
            </a:graphic>
          </wp:inline>
        </w:drawing>
      </w:r>
    </w:p>
    <w:p>
      <w:pPr>
        <w:spacing w:after="120"/>
        <w:jc w:val="center"/>
      </w:pPr>
      <w:r>
        <w:rPr>
          <w:i/>
          <w:sz w:val="17"/>
        </w:rPr>
        <w:t>그림 9. 프롬프트 추가 화면</w:t>
      </w:r>
    </w:p>
    <w:p>
      <w:pPr>
        <w:jc w:val="center"/>
      </w:pPr>
      <w:r>
        <w:drawing>
          <wp:inline xmlns:a="http://schemas.openxmlformats.org/drawingml/2006/main" xmlns:pic="http://schemas.openxmlformats.org/drawingml/2006/picture">
            <wp:extent cx="2159181" cy="2519999"/>
            <wp:docPr id="10" name="Picture 10"/>
            <wp:cNvGraphicFramePr>
              <a:graphicFrameLocks noChangeAspect="1"/>
            </wp:cNvGraphicFramePr>
            <a:graphic>
              <a:graphicData uri="http://schemas.openxmlformats.org/drawingml/2006/picture">
                <pic:pic>
                  <pic:nvPicPr>
                    <pic:cNvPr id="0" name="9fd52a4b-09da-41d5-8dca-3b34aa8c75a5.png"/>
                    <pic:cNvPicPr/>
                  </pic:nvPicPr>
                  <pic:blipFill>
                    <a:blip r:embed="rId18"/>
                    <a:stretch>
                      <a:fillRect/>
                    </a:stretch>
                  </pic:blipFill>
                  <pic:spPr>
                    <a:xfrm>
                      <a:off x="0" y="0"/>
                      <a:ext cx="2159181" cy="2519999"/>
                    </a:xfrm>
                    <a:prstGeom prst="rect"/>
                  </pic:spPr>
                </pic:pic>
              </a:graphicData>
            </a:graphic>
          </wp:inline>
        </w:drawing>
      </w:r>
    </w:p>
    <w:p>
      <w:pPr>
        <w:spacing w:after="120"/>
        <w:jc w:val="center"/>
      </w:pPr>
      <w:r>
        <w:rPr>
          <w:i/>
          <w:sz w:val="17"/>
        </w:rPr>
        <w:t>그림 10. 키워드 검색 결과</w:t>
      </w:r>
    </w:p>
    <w:p>
      <w:pPr>
        <w:pStyle w:val="Heading2"/>
      </w:pPr>
      <w:r>
        <w:t>3.6 즐겨찾기 관리</w:t>
      </w:r>
    </w:p>
    <w:p>
      <w:pPr>
        <w:jc w:val="center"/>
      </w:pPr>
      <w:r>
        <w:drawing>
          <wp:inline xmlns:a="http://schemas.openxmlformats.org/drawingml/2006/main" xmlns:pic="http://schemas.openxmlformats.org/drawingml/2006/picture">
            <wp:extent cx="3295384" cy="2520000"/>
            <wp:docPr id="11" name="Picture 11"/>
            <wp:cNvGraphicFramePr>
              <a:graphicFrameLocks noChangeAspect="1"/>
            </wp:cNvGraphicFramePr>
            <a:graphic>
              <a:graphicData uri="http://schemas.openxmlformats.org/drawingml/2006/picture">
                <pic:pic>
                  <pic:nvPicPr>
                    <pic:cNvPr id="0" name="d5727051-375a-4a9b-9149-3e526ca60b6b.png"/>
                    <pic:cNvPicPr/>
                  </pic:nvPicPr>
                  <pic:blipFill>
                    <a:blip r:embed="rId19"/>
                    <a:stretch>
                      <a:fillRect/>
                    </a:stretch>
                  </pic:blipFill>
                  <pic:spPr>
                    <a:xfrm>
                      <a:off x="0" y="0"/>
                      <a:ext cx="3295384" cy="2520000"/>
                    </a:xfrm>
                    <a:prstGeom prst="rect"/>
                  </pic:spPr>
                </pic:pic>
              </a:graphicData>
            </a:graphic>
          </wp:inline>
        </w:drawing>
      </w:r>
    </w:p>
    <w:p>
      <w:pPr>
        <w:spacing w:after="120"/>
        <w:jc w:val="center"/>
      </w:pPr>
      <w:r>
        <w:rPr>
          <w:i/>
          <w:sz w:val="17"/>
        </w:rPr>
        <w:t>그림 11. 즐겨찾기 추가/해제</w:t>
      </w:r>
    </w:p>
    <w:p>
      <w:pPr>
        <w:jc w:val="center"/>
      </w:pPr>
      <w:r>
        <w:drawing>
          <wp:inline xmlns:a="http://schemas.openxmlformats.org/drawingml/2006/main" xmlns:pic="http://schemas.openxmlformats.org/drawingml/2006/picture">
            <wp:extent cx="4500000" cy="1427273"/>
            <wp:docPr id="12" name="Picture 12"/>
            <wp:cNvGraphicFramePr>
              <a:graphicFrameLocks noChangeAspect="1"/>
            </wp:cNvGraphicFramePr>
            <a:graphic>
              <a:graphicData uri="http://schemas.openxmlformats.org/drawingml/2006/picture">
                <pic:pic>
                  <pic:nvPicPr>
                    <pic:cNvPr id="0" name="519b10c8-f6d3-4a48-b7f1-9f9188c1de0e.png"/>
                    <pic:cNvPicPr/>
                  </pic:nvPicPr>
                  <pic:blipFill>
                    <a:blip r:embed="rId20"/>
                    <a:stretch>
                      <a:fillRect/>
                    </a:stretch>
                  </pic:blipFill>
                  <pic:spPr>
                    <a:xfrm>
                      <a:off x="0" y="0"/>
                      <a:ext cx="4500000" cy="1427273"/>
                    </a:xfrm>
                    <a:prstGeom prst="rect"/>
                  </pic:spPr>
                </pic:pic>
              </a:graphicData>
            </a:graphic>
          </wp:inline>
        </w:drawing>
      </w:r>
    </w:p>
    <w:p>
      <w:pPr>
        <w:spacing w:after="120"/>
        <w:jc w:val="center"/>
      </w:pPr>
      <w:r>
        <w:rPr>
          <w:i/>
          <w:sz w:val="17"/>
        </w:rPr>
        <w:t>그림 12. 즐겨찾기 목록 조회</w:t>
      </w:r>
    </w:p>
    <w:p>
      <w:pPr>
        <w:pStyle w:val="Heading2"/>
      </w:pPr>
      <w:r>
        <w:t>3.7 입력 예외 처리 및 종료</w:t>
      </w:r>
    </w:p>
    <w:p>
      <w:r>
        <w:t>메뉴 범위를 벗어난 숫자나 숫자가 아닌 문자열을 입력하더라도 프로그램이 종료되지 않고 다시 입력하도록 처리하였다.</w:t>
      </w:r>
    </w:p>
    <w:p>
      <w:pPr>
        <w:jc w:val="center"/>
      </w:pPr>
      <w:r>
        <w:drawing>
          <wp:inline xmlns:a="http://schemas.openxmlformats.org/drawingml/2006/main" xmlns:pic="http://schemas.openxmlformats.org/drawingml/2006/picture">
            <wp:extent cx="3600000" cy="785612"/>
            <wp:docPr id="13" name="Picture 13"/>
            <wp:cNvGraphicFramePr>
              <a:graphicFrameLocks noChangeAspect="1"/>
            </wp:cNvGraphicFramePr>
            <a:graphic>
              <a:graphicData uri="http://schemas.openxmlformats.org/drawingml/2006/picture">
                <pic:pic>
                  <pic:nvPicPr>
                    <pic:cNvPr id="0" name="eb40838c-2d51-4263-9ae1-7ea819ac6464.png"/>
                    <pic:cNvPicPr/>
                  </pic:nvPicPr>
                  <pic:blipFill>
                    <a:blip r:embed="rId21"/>
                    <a:stretch>
                      <a:fillRect/>
                    </a:stretch>
                  </pic:blipFill>
                  <pic:spPr>
                    <a:xfrm>
                      <a:off x="0" y="0"/>
                      <a:ext cx="3600000" cy="785612"/>
                    </a:xfrm>
                    <a:prstGeom prst="rect"/>
                  </pic:spPr>
                </pic:pic>
              </a:graphicData>
            </a:graphic>
          </wp:inline>
        </w:drawing>
      </w:r>
    </w:p>
    <w:p>
      <w:pPr>
        <w:spacing w:after="120"/>
        <w:jc w:val="center"/>
      </w:pPr>
      <w:r>
        <w:rPr>
          <w:i/>
          <w:sz w:val="17"/>
        </w:rPr>
        <w:t>그림 13. 범위를 벗어난 번호 입력 처리</w:t>
      </w:r>
    </w:p>
    <w:p>
      <w:pPr>
        <w:jc w:val="center"/>
      </w:pPr>
      <w:r>
        <w:drawing>
          <wp:inline xmlns:a="http://schemas.openxmlformats.org/drawingml/2006/main" xmlns:pic="http://schemas.openxmlformats.org/drawingml/2006/picture">
            <wp:extent cx="3240000" cy="935740"/>
            <wp:docPr id="14" name="Picture 14"/>
            <wp:cNvGraphicFramePr>
              <a:graphicFrameLocks noChangeAspect="1"/>
            </wp:cNvGraphicFramePr>
            <a:graphic>
              <a:graphicData uri="http://schemas.openxmlformats.org/drawingml/2006/picture">
                <pic:pic>
                  <pic:nvPicPr>
                    <pic:cNvPr id="0" name="1b96c526-6fc0-4971-8aca-6e29620c222a.png"/>
                    <pic:cNvPicPr/>
                  </pic:nvPicPr>
                  <pic:blipFill>
                    <a:blip r:embed="rId22"/>
                    <a:stretch>
                      <a:fillRect/>
                    </a:stretch>
                  </pic:blipFill>
                  <pic:spPr>
                    <a:xfrm>
                      <a:off x="0" y="0"/>
                      <a:ext cx="3240000" cy="935740"/>
                    </a:xfrm>
                    <a:prstGeom prst="rect"/>
                  </pic:spPr>
                </pic:pic>
              </a:graphicData>
            </a:graphic>
          </wp:inline>
        </w:drawing>
      </w:r>
    </w:p>
    <w:p>
      <w:pPr>
        <w:spacing w:after="120"/>
        <w:jc w:val="center"/>
      </w:pPr>
      <w:r>
        <w:rPr>
          <w:i/>
          <w:sz w:val="17"/>
        </w:rPr>
        <w:t>그림 14. 문자 입력 처리</w:t>
      </w:r>
    </w:p>
    <w:p>
      <w:pPr>
        <w:jc w:val="center"/>
      </w:pPr>
      <w:r>
        <w:drawing>
          <wp:inline xmlns:a="http://schemas.openxmlformats.org/drawingml/2006/main" xmlns:pic="http://schemas.openxmlformats.org/drawingml/2006/picture">
            <wp:extent cx="3420000" cy="913562"/>
            <wp:docPr id="15" name="Picture 15"/>
            <wp:cNvGraphicFramePr>
              <a:graphicFrameLocks noChangeAspect="1"/>
            </wp:cNvGraphicFramePr>
            <a:graphic>
              <a:graphicData uri="http://schemas.openxmlformats.org/drawingml/2006/picture">
                <pic:pic>
                  <pic:nvPicPr>
                    <pic:cNvPr id="0" name="63f085f1-cd23-4241-bc7c-84f62bb0aed3.png"/>
                    <pic:cNvPicPr/>
                  </pic:nvPicPr>
                  <pic:blipFill>
                    <a:blip r:embed="rId23"/>
                    <a:stretch>
                      <a:fillRect/>
                    </a:stretch>
                  </pic:blipFill>
                  <pic:spPr>
                    <a:xfrm>
                      <a:off x="0" y="0"/>
                      <a:ext cx="3420000" cy="913562"/>
                    </a:xfrm>
                    <a:prstGeom prst="rect"/>
                  </pic:spPr>
                </pic:pic>
              </a:graphicData>
            </a:graphic>
          </wp:inline>
        </w:drawing>
      </w:r>
    </w:p>
    <w:p>
      <w:pPr>
        <w:spacing w:after="120"/>
        <w:jc w:val="center"/>
      </w:pPr>
      <w:r>
        <w:rPr>
          <w:i/>
          <w:sz w:val="17"/>
        </w:rPr>
        <w:t>그림 15. 프로그램 정상 종료</w:t>
      </w:r>
    </w:p>
    <w:p>
      <w:r>
        <w:br w:type="page"/>
      </w:r>
    </w:p>
    <w:p>
      <w:pPr>
        <w:pStyle w:val="Heading1"/>
      </w:pPr>
      <w:r>
        <w:t>4. Git / GitHub 요구사항 수행</w:t>
      </w:r>
    </w:p>
    <w:p>
      <w:r>
        <w:t>프로젝트에서는 Git 저장소 초기화, 변경사항 추가와 커밋, 원격 저장소 push/pull, 브랜치 checkout 및 merge, 공개 저장소 clone을 수행하였다.</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E7EEF8"/>
          </w:tcPr>
          <w:p>
            <w:r/>
            <w:r>
              <w:rPr>
                <w:rFonts w:ascii="NanumSquare" w:hAnsi="NanumSquare" w:eastAsia="NanumSquare"/>
                <w:b/>
                <w:sz w:val="19"/>
              </w:rPr>
              <w:t>명령</w:t>
            </w:r>
          </w:p>
        </w:tc>
        <w:tc>
          <w:tcPr>
            <w:tcW w:type="dxa" w:w="3324"/>
            <w:vAlign w:val="center"/>
            <w:shd w:fill="E7EEF8"/>
          </w:tcPr>
          <w:p>
            <w:r/>
            <w:r>
              <w:rPr>
                <w:rFonts w:ascii="NanumSquare" w:hAnsi="NanumSquare" w:eastAsia="NanumSquare"/>
                <w:b/>
                <w:sz w:val="19"/>
              </w:rPr>
              <w:t>수행 여부</w:t>
            </w:r>
          </w:p>
        </w:tc>
        <w:tc>
          <w:tcPr>
            <w:tcW w:type="dxa" w:w="3324"/>
            <w:vAlign w:val="center"/>
            <w:shd w:fill="E7EEF8"/>
          </w:tcPr>
          <w:p>
            <w:r/>
            <w:r>
              <w:rPr>
                <w:rFonts w:ascii="NanumSquare" w:hAnsi="NanumSquare" w:eastAsia="NanumSquare"/>
                <w:b/>
                <w:sz w:val="19"/>
              </w:rPr>
              <w:t>용도</w:t>
            </w:r>
          </w:p>
        </w:tc>
      </w:tr>
      <w:tr>
        <w:tc>
          <w:tcPr>
            <w:tcW w:type="dxa" w:w="3324"/>
            <w:vAlign w:val="center"/>
          </w:tcPr>
          <w:p>
            <w:r/>
            <w:r>
              <w:rPr>
                <w:rFonts w:ascii="NanumSquare" w:hAnsi="NanumSquare" w:eastAsia="NanumSquare"/>
                <w:b w:val="0"/>
                <w:sz w:val="19"/>
              </w:rPr>
              <w:t>init</w:t>
            </w:r>
          </w:p>
        </w:tc>
        <w:tc>
          <w:tcPr>
            <w:tcW w:type="dxa" w:w="3324"/>
            <w:vAlign w:val="center"/>
          </w:tcPr>
          <w:p>
            <w:r/>
            <w:r>
              <w:rPr>
                <w:rFonts w:ascii="NanumSquare" w:hAnsi="NanumSquare" w:eastAsia="NanumSquare"/>
                <w:b w:val="0"/>
                <w:sz w:val="19"/>
              </w:rPr>
              <w:t>완료</w:t>
            </w:r>
          </w:p>
        </w:tc>
        <w:tc>
          <w:tcPr>
            <w:tcW w:type="dxa" w:w="3324"/>
            <w:vAlign w:val="center"/>
          </w:tcPr>
          <w:p>
            <w:r/>
            <w:r>
              <w:rPr>
                <w:rFonts w:ascii="NanumSquare" w:hAnsi="NanumSquare" w:eastAsia="NanumSquare"/>
                <w:b w:val="0"/>
                <w:sz w:val="19"/>
              </w:rPr>
              <w:t>로컬 Git 저장소 초기화</w:t>
            </w:r>
          </w:p>
        </w:tc>
      </w:tr>
      <w:tr>
        <w:tc>
          <w:tcPr>
            <w:tcW w:type="dxa" w:w="3324"/>
            <w:vAlign w:val="center"/>
          </w:tcPr>
          <w:p>
            <w:r/>
            <w:r>
              <w:rPr>
                <w:rFonts w:ascii="NanumSquare" w:hAnsi="NanumSquare" w:eastAsia="NanumSquare"/>
                <w:b w:val="0"/>
                <w:sz w:val="19"/>
              </w:rPr>
              <w:t>add</w:t>
            </w:r>
          </w:p>
        </w:tc>
        <w:tc>
          <w:tcPr>
            <w:tcW w:type="dxa" w:w="3324"/>
            <w:vAlign w:val="center"/>
          </w:tcPr>
          <w:p>
            <w:r/>
            <w:r>
              <w:rPr>
                <w:rFonts w:ascii="NanumSquare" w:hAnsi="NanumSquare" w:eastAsia="NanumSquare"/>
                <w:b w:val="0"/>
                <w:sz w:val="19"/>
              </w:rPr>
              <w:t>완료</w:t>
            </w:r>
          </w:p>
        </w:tc>
        <w:tc>
          <w:tcPr>
            <w:tcW w:type="dxa" w:w="3324"/>
            <w:vAlign w:val="center"/>
          </w:tcPr>
          <w:p>
            <w:r/>
            <w:r>
              <w:rPr>
                <w:rFonts w:ascii="NanumSquare" w:hAnsi="NanumSquare" w:eastAsia="NanumSquare"/>
                <w:b w:val="0"/>
                <w:sz w:val="19"/>
              </w:rPr>
              <w:t>변경 파일을 Staging Area에 추가</w:t>
            </w:r>
          </w:p>
        </w:tc>
      </w:tr>
      <w:tr>
        <w:tc>
          <w:tcPr>
            <w:tcW w:type="dxa" w:w="3324"/>
            <w:vAlign w:val="center"/>
          </w:tcPr>
          <w:p>
            <w:r/>
            <w:r>
              <w:rPr>
                <w:rFonts w:ascii="NanumSquare" w:hAnsi="NanumSquare" w:eastAsia="NanumSquare"/>
                <w:b w:val="0"/>
                <w:sz w:val="19"/>
              </w:rPr>
              <w:t>commit</w:t>
            </w:r>
          </w:p>
        </w:tc>
        <w:tc>
          <w:tcPr>
            <w:tcW w:type="dxa" w:w="3324"/>
            <w:vAlign w:val="center"/>
          </w:tcPr>
          <w:p>
            <w:r/>
            <w:r>
              <w:rPr>
                <w:rFonts w:ascii="NanumSquare" w:hAnsi="NanumSquare" w:eastAsia="NanumSquare"/>
                <w:b w:val="0"/>
                <w:sz w:val="19"/>
              </w:rPr>
              <w:t>완료</w:t>
            </w:r>
          </w:p>
        </w:tc>
        <w:tc>
          <w:tcPr>
            <w:tcW w:type="dxa" w:w="3324"/>
            <w:vAlign w:val="center"/>
          </w:tcPr>
          <w:p>
            <w:r/>
            <w:r>
              <w:rPr>
                <w:rFonts w:ascii="NanumSquare" w:hAnsi="NanumSquare" w:eastAsia="NanumSquare"/>
                <w:b w:val="0"/>
                <w:sz w:val="19"/>
              </w:rPr>
              <w:t>기능/수정 단위 변경 이력 저장</w:t>
            </w:r>
          </w:p>
        </w:tc>
      </w:tr>
      <w:tr>
        <w:tc>
          <w:tcPr>
            <w:tcW w:type="dxa" w:w="3324"/>
            <w:vAlign w:val="center"/>
          </w:tcPr>
          <w:p>
            <w:r/>
            <w:r>
              <w:rPr>
                <w:rFonts w:ascii="NanumSquare" w:hAnsi="NanumSquare" w:eastAsia="NanumSquare"/>
                <w:b w:val="0"/>
                <w:sz w:val="19"/>
              </w:rPr>
              <w:t>push</w:t>
            </w:r>
          </w:p>
        </w:tc>
        <w:tc>
          <w:tcPr>
            <w:tcW w:type="dxa" w:w="3324"/>
            <w:vAlign w:val="center"/>
          </w:tcPr>
          <w:p>
            <w:r/>
            <w:r>
              <w:rPr>
                <w:rFonts w:ascii="NanumSquare" w:hAnsi="NanumSquare" w:eastAsia="NanumSquare"/>
                <w:b w:val="0"/>
                <w:sz w:val="19"/>
              </w:rPr>
              <w:t>완료</w:t>
            </w:r>
          </w:p>
        </w:tc>
        <w:tc>
          <w:tcPr>
            <w:tcW w:type="dxa" w:w="3324"/>
            <w:vAlign w:val="center"/>
          </w:tcPr>
          <w:p>
            <w:r/>
            <w:r>
              <w:rPr>
                <w:rFonts w:ascii="NanumSquare" w:hAnsi="NanumSquare" w:eastAsia="NanumSquare"/>
                <w:b w:val="0"/>
                <w:sz w:val="19"/>
              </w:rPr>
              <w:t>로컬 변경사항을 GitHub에 업로드</w:t>
            </w:r>
          </w:p>
        </w:tc>
      </w:tr>
      <w:tr>
        <w:tc>
          <w:tcPr>
            <w:tcW w:type="dxa" w:w="3324"/>
            <w:vAlign w:val="center"/>
          </w:tcPr>
          <w:p>
            <w:r/>
            <w:r>
              <w:rPr>
                <w:rFonts w:ascii="NanumSquare" w:hAnsi="NanumSquare" w:eastAsia="NanumSquare"/>
                <w:b w:val="0"/>
                <w:sz w:val="19"/>
              </w:rPr>
              <w:t>pull</w:t>
            </w:r>
          </w:p>
        </w:tc>
        <w:tc>
          <w:tcPr>
            <w:tcW w:type="dxa" w:w="3324"/>
            <w:vAlign w:val="center"/>
          </w:tcPr>
          <w:p>
            <w:r/>
            <w:r>
              <w:rPr>
                <w:rFonts w:ascii="NanumSquare" w:hAnsi="NanumSquare" w:eastAsia="NanumSquare"/>
                <w:b w:val="0"/>
                <w:sz w:val="19"/>
              </w:rPr>
              <w:t>완료</w:t>
            </w:r>
          </w:p>
        </w:tc>
        <w:tc>
          <w:tcPr>
            <w:tcW w:type="dxa" w:w="3324"/>
            <w:vAlign w:val="center"/>
          </w:tcPr>
          <w:p>
            <w:r/>
            <w:r>
              <w:rPr>
                <w:rFonts w:ascii="NanumSquare" w:hAnsi="NanumSquare" w:eastAsia="NanumSquare"/>
                <w:b w:val="0"/>
                <w:sz w:val="19"/>
              </w:rPr>
              <w:t>원격 저장소 변경사항 반영</w:t>
            </w:r>
          </w:p>
        </w:tc>
      </w:tr>
      <w:tr>
        <w:tc>
          <w:tcPr>
            <w:tcW w:type="dxa" w:w="3324"/>
            <w:vAlign w:val="center"/>
          </w:tcPr>
          <w:p>
            <w:r/>
            <w:r>
              <w:rPr>
                <w:rFonts w:ascii="NanumSquare" w:hAnsi="NanumSquare" w:eastAsia="NanumSquare"/>
                <w:b w:val="0"/>
                <w:sz w:val="19"/>
              </w:rPr>
              <w:t>checkout</w:t>
            </w:r>
          </w:p>
        </w:tc>
        <w:tc>
          <w:tcPr>
            <w:tcW w:type="dxa" w:w="3324"/>
            <w:vAlign w:val="center"/>
          </w:tcPr>
          <w:p>
            <w:r/>
            <w:r>
              <w:rPr>
                <w:rFonts w:ascii="NanumSquare" w:hAnsi="NanumSquare" w:eastAsia="NanumSquare"/>
                <w:b w:val="0"/>
                <w:sz w:val="19"/>
              </w:rPr>
              <w:t>완료</w:t>
            </w:r>
          </w:p>
        </w:tc>
        <w:tc>
          <w:tcPr>
            <w:tcW w:type="dxa" w:w="3324"/>
            <w:vAlign w:val="center"/>
          </w:tcPr>
          <w:p>
            <w:r/>
            <w:r>
              <w:rPr>
                <w:rFonts w:ascii="NanumSquare" w:hAnsi="NanumSquare" w:eastAsia="NanumSquare"/>
                <w:b w:val="0"/>
                <w:sz w:val="19"/>
              </w:rPr>
              <w:t>브랜치 생성 및 이동</w:t>
            </w:r>
          </w:p>
        </w:tc>
      </w:tr>
      <w:tr>
        <w:tc>
          <w:tcPr>
            <w:tcW w:type="dxa" w:w="3324"/>
            <w:vAlign w:val="center"/>
          </w:tcPr>
          <w:p>
            <w:r/>
            <w:r>
              <w:rPr>
                <w:rFonts w:ascii="NanumSquare" w:hAnsi="NanumSquare" w:eastAsia="NanumSquare"/>
                <w:b w:val="0"/>
                <w:sz w:val="19"/>
              </w:rPr>
              <w:t>clone</w:t>
            </w:r>
          </w:p>
        </w:tc>
        <w:tc>
          <w:tcPr>
            <w:tcW w:type="dxa" w:w="3324"/>
            <w:vAlign w:val="center"/>
          </w:tcPr>
          <w:p>
            <w:r/>
            <w:r>
              <w:rPr>
                <w:rFonts w:ascii="NanumSquare" w:hAnsi="NanumSquare" w:eastAsia="NanumSquare"/>
                <w:b w:val="0"/>
                <w:sz w:val="19"/>
              </w:rPr>
              <w:t>완료</w:t>
            </w:r>
          </w:p>
        </w:tc>
        <w:tc>
          <w:tcPr>
            <w:tcW w:type="dxa" w:w="3324"/>
            <w:vAlign w:val="center"/>
          </w:tcPr>
          <w:p>
            <w:r/>
            <w:r>
              <w:rPr>
                <w:rFonts w:ascii="NanumSquare" w:hAnsi="NanumSquare" w:eastAsia="NanumSquare"/>
                <w:b w:val="0"/>
                <w:sz w:val="19"/>
              </w:rPr>
              <w:t>공개 저장소 로컬 복제</w:t>
            </w:r>
          </w:p>
        </w:tc>
      </w:tr>
      <w:tr>
        <w:tc>
          <w:tcPr>
            <w:tcW w:type="dxa" w:w="3324"/>
            <w:vAlign w:val="center"/>
          </w:tcPr>
          <w:p>
            <w:r/>
            <w:r>
              <w:rPr>
                <w:rFonts w:ascii="NanumSquare" w:hAnsi="NanumSquare" w:eastAsia="NanumSquare"/>
                <w:b w:val="0"/>
                <w:sz w:val="19"/>
              </w:rPr>
              <w:t>merge</w:t>
            </w:r>
          </w:p>
        </w:tc>
        <w:tc>
          <w:tcPr>
            <w:tcW w:type="dxa" w:w="3324"/>
            <w:vAlign w:val="center"/>
          </w:tcPr>
          <w:p>
            <w:r/>
            <w:r>
              <w:rPr>
                <w:rFonts w:ascii="NanumSquare" w:hAnsi="NanumSquare" w:eastAsia="NanumSquare"/>
                <w:b w:val="0"/>
                <w:sz w:val="19"/>
              </w:rPr>
              <w:t>완료</w:t>
            </w:r>
          </w:p>
        </w:tc>
        <w:tc>
          <w:tcPr>
            <w:tcW w:type="dxa" w:w="3324"/>
            <w:vAlign w:val="center"/>
          </w:tcPr>
          <w:p>
            <w:r/>
            <w:r>
              <w:rPr>
                <w:rFonts w:ascii="NanumSquare" w:hAnsi="NanumSquare" w:eastAsia="NanumSquare"/>
                <w:b w:val="0"/>
                <w:sz w:val="19"/>
              </w:rPr>
              <w:t>별도 브랜치의 변경사항을 main에 병합</w:t>
            </w:r>
          </w:p>
        </w:tc>
      </w:tr>
    </w:tbl>
    <w:p>
      <w:pPr>
        <w:pStyle w:val="Heading2"/>
      </w:pPr>
      <w:r>
        <w:t>4.1 브랜치 생성 및 목록 기능 개선</w:t>
      </w:r>
    </w:p>
    <w:p>
      <w:r>
        <w:t>`feature/prompt-list` 브랜치를 생성하여 프롬프트 목록 하단에 총 개수를 출력하는 기능을 개선하였다. 수정 후 해당 브랜치를 main에 병합하였다.</w:t>
      </w:r>
    </w:p>
    <w:p>
      <w:pPr>
        <w:jc w:val="center"/>
      </w:pPr>
      <w:r>
        <w:drawing>
          <wp:inline xmlns:a="http://schemas.openxmlformats.org/drawingml/2006/main" xmlns:pic="http://schemas.openxmlformats.org/drawingml/2006/picture">
            <wp:extent cx="4680000" cy="403176"/>
            <wp:docPr id="16" name="Picture 16"/>
            <wp:cNvGraphicFramePr>
              <a:graphicFrameLocks noChangeAspect="1"/>
            </wp:cNvGraphicFramePr>
            <a:graphic>
              <a:graphicData uri="http://schemas.openxmlformats.org/drawingml/2006/picture">
                <pic:pic>
                  <pic:nvPicPr>
                    <pic:cNvPr id="0" name="7515ed70-271d-445c-9682-c7ed706dcbfd.png"/>
                    <pic:cNvPicPr/>
                  </pic:nvPicPr>
                  <pic:blipFill>
                    <a:blip r:embed="rId24"/>
                    <a:stretch>
                      <a:fillRect/>
                    </a:stretch>
                  </pic:blipFill>
                  <pic:spPr>
                    <a:xfrm>
                      <a:off x="0" y="0"/>
                      <a:ext cx="4680000" cy="403176"/>
                    </a:xfrm>
                    <a:prstGeom prst="rect"/>
                  </pic:spPr>
                </pic:pic>
              </a:graphicData>
            </a:graphic>
          </wp:inline>
        </w:drawing>
      </w:r>
    </w:p>
    <w:p>
      <w:pPr>
        <w:spacing w:after="120"/>
        <w:jc w:val="center"/>
      </w:pPr>
      <w:r>
        <w:rPr>
          <w:i/>
          <w:sz w:val="17"/>
        </w:rPr>
        <w:t>그림 16. feature/prompt-list 브랜치 생성</w:t>
      </w:r>
    </w:p>
    <w:p>
      <w:pPr>
        <w:pStyle w:val="Heading2"/>
      </w:pPr>
      <w:r>
        <w:t>4.2 Git 로그 및 커밋</w:t>
      </w:r>
    </w:p>
    <w:p>
      <w:r>
        <w:t>GitHub 저장소에는 10개 이상의 커밋이 존재하며, 기능 구현·테스트·문서화 및 브랜치 작업 이력이 기록되어 있다.</w:t>
      </w:r>
    </w:p>
    <w:p>
      <w:pPr>
        <w:jc w:val="center"/>
      </w:pPr>
      <w:r>
        <w:drawing>
          <wp:inline xmlns:a="http://schemas.openxmlformats.org/drawingml/2006/main" xmlns:pic="http://schemas.openxmlformats.org/drawingml/2006/picture">
            <wp:extent cx="4618773" cy="3779999"/>
            <wp:docPr id="17" name="Picture 17"/>
            <wp:cNvGraphicFramePr>
              <a:graphicFrameLocks noChangeAspect="1"/>
            </wp:cNvGraphicFramePr>
            <a:graphic>
              <a:graphicData uri="http://schemas.openxmlformats.org/drawingml/2006/picture">
                <pic:pic>
                  <pic:nvPicPr>
                    <pic:cNvPr id="0" name="0344fbe4-5e1a-44f8-aa63-1770eb6d23e6.png"/>
                    <pic:cNvPicPr/>
                  </pic:nvPicPr>
                  <pic:blipFill>
                    <a:blip r:embed="rId25"/>
                    <a:stretch>
                      <a:fillRect/>
                    </a:stretch>
                  </pic:blipFill>
                  <pic:spPr>
                    <a:xfrm>
                      <a:off x="0" y="0"/>
                      <a:ext cx="4618773" cy="3779999"/>
                    </a:xfrm>
                    <a:prstGeom prst="rect"/>
                  </pic:spPr>
                </pic:pic>
              </a:graphicData>
            </a:graphic>
          </wp:inline>
        </w:drawing>
      </w:r>
    </w:p>
    <w:p>
      <w:pPr>
        <w:spacing w:after="120"/>
        <w:jc w:val="center"/>
      </w:pPr>
      <w:r>
        <w:rPr>
          <w:i/>
          <w:sz w:val="17"/>
        </w:rPr>
        <w:t>그림 17. git log --oneline --graph --all 결과</w:t>
      </w:r>
    </w:p>
    <w:p>
      <w:r>
        <w:br w:type="page"/>
      </w:r>
    </w:p>
    <w:p>
      <w:pPr>
        <w:pStyle w:val="Heading2"/>
      </w:pPr>
      <w:r>
        <w:t>4.3 공개 저장소 Clone</w:t>
      </w:r>
    </w:p>
    <w:p>
      <w:r>
        <w:t>공개 GitHub 저장소 `octocat/Spoon-Knife`를 `sample-clone` 폴더로 clone한 후 파일 구조와 최근 커밋 로그를 확인하였다.</w:t>
      </w:r>
    </w:p>
    <w:p>
      <w:pPr>
        <w:jc w:val="center"/>
      </w:pPr>
      <w:r>
        <w:drawing>
          <wp:inline xmlns:a="http://schemas.openxmlformats.org/drawingml/2006/main" xmlns:pic="http://schemas.openxmlformats.org/drawingml/2006/picture">
            <wp:extent cx="3662905" cy="3240001"/>
            <wp:docPr id="18" name="Picture 18"/>
            <wp:cNvGraphicFramePr>
              <a:graphicFrameLocks noChangeAspect="1"/>
            </wp:cNvGraphicFramePr>
            <a:graphic>
              <a:graphicData uri="http://schemas.openxmlformats.org/drawingml/2006/picture">
                <pic:pic>
                  <pic:nvPicPr>
                    <pic:cNvPr id="0" name="95a01b5e-88cf-4610-a5af-0fb783aa0ef4.png"/>
                    <pic:cNvPicPr/>
                  </pic:nvPicPr>
                  <pic:blipFill>
                    <a:blip r:embed="rId26"/>
                    <a:stretch>
                      <a:fillRect/>
                    </a:stretch>
                  </pic:blipFill>
                  <pic:spPr>
                    <a:xfrm>
                      <a:off x="0" y="0"/>
                      <a:ext cx="3662905" cy="3240001"/>
                    </a:xfrm>
                    <a:prstGeom prst="rect"/>
                  </pic:spPr>
                </pic:pic>
              </a:graphicData>
            </a:graphic>
          </wp:inline>
        </w:drawing>
      </w:r>
    </w:p>
    <w:p>
      <w:pPr>
        <w:spacing w:after="120"/>
        <w:jc w:val="center"/>
      </w:pPr>
      <w:r>
        <w:rPr>
          <w:i/>
          <w:sz w:val="17"/>
        </w:rPr>
        <w:t>그림 18. Clone 저장소의 파일 구조 및 Git 로그</w:t>
      </w:r>
    </w:p>
    <w:p>
      <w:pPr>
        <w:jc w:val="center"/>
      </w:pPr>
      <w:r>
        <w:drawing>
          <wp:inline xmlns:a="http://schemas.openxmlformats.org/drawingml/2006/main" xmlns:pic="http://schemas.openxmlformats.org/drawingml/2006/picture">
            <wp:extent cx="3960000" cy="925307"/>
            <wp:docPr id="19" name="Picture 19"/>
            <wp:cNvGraphicFramePr>
              <a:graphicFrameLocks noChangeAspect="1"/>
            </wp:cNvGraphicFramePr>
            <a:graphic>
              <a:graphicData uri="http://schemas.openxmlformats.org/drawingml/2006/picture">
                <pic:pic>
                  <pic:nvPicPr>
                    <pic:cNvPr id="0" name="4e88e703-9449-4cdb-bced-f59f8ff4d8d3.png"/>
                    <pic:cNvPicPr/>
                  </pic:nvPicPr>
                  <pic:blipFill>
                    <a:blip r:embed="rId27"/>
                    <a:stretch>
                      <a:fillRect/>
                    </a:stretch>
                  </pic:blipFill>
                  <pic:spPr>
                    <a:xfrm>
                      <a:off x="0" y="0"/>
                      <a:ext cx="3960000" cy="925307"/>
                    </a:xfrm>
                    <a:prstGeom prst="rect"/>
                  </pic:spPr>
                </pic:pic>
              </a:graphicData>
            </a:graphic>
          </wp:inline>
        </w:drawing>
      </w:r>
    </w:p>
    <w:p>
      <w:pPr>
        <w:spacing w:after="120"/>
        <w:jc w:val="center"/>
      </w:pPr>
      <w:r>
        <w:rPr>
          <w:i/>
          <w:sz w:val="17"/>
        </w:rPr>
        <w:t>그림 19. Clone 저장소 상태 확인</w:t>
      </w:r>
    </w:p>
    <w:p>
      <w:pPr>
        <w:pStyle w:val="Heading2"/>
      </w:pPr>
      <w:r>
        <w:t>4.4 GitHub 저장소 최종 상태</w:t>
      </w:r>
    </w:p>
    <w:p>
      <w:pPr>
        <w:jc w:val="center"/>
      </w:pPr>
      <w:r>
        <w:drawing>
          <wp:inline xmlns:a="http://schemas.openxmlformats.org/drawingml/2006/main" xmlns:pic="http://schemas.openxmlformats.org/drawingml/2006/picture">
            <wp:extent cx="5688000" cy="2236228"/>
            <wp:docPr id="20" name="Picture 20"/>
            <wp:cNvGraphicFramePr>
              <a:graphicFrameLocks noChangeAspect="1"/>
            </wp:cNvGraphicFramePr>
            <a:graphic>
              <a:graphicData uri="http://schemas.openxmlformats.org/drawingml/2006/picture">
                <pic:pic>
                  <pic:nvPicPr>
                    <pic:cNvPr id="0" name="ca25b01c-298c-4f39-8f64-0b7dd920019e.png"/>
                    <pic:cNvPicPr/>
                  </pic:nvPicPr>
                  <pic:blipFill>
                    <a:blip r:embed="rId28"/>
                    <a:stretch>
                      <a:fillRect/>
                    </a:stretch>
                  </pic:blipFill>
                  <pic:spPr>
                    <a:xfrm>
                      <a:off x="0" y="0"/>
                      <a:ext cx="5688000" cy="2236228"/>
                    </a:xfrm>
                    <a:prstGeom prst="rect"/>
                  </pic:spPr>
                </pic:pic>
              </a:graphicData>
            </a:graphic>
          </wp:inline>
        </w:drawing>
      </w:r>
    </w:p>
    <w:p>
      <w:pPr>
        <w:spacing w:after="120"/>
        <w:jc w:val="center"/>
      </w:pPr>
      <w:r>
        <w:rPr>
          <w:i/>
          <w:sz w:val="17"/>
        </w:rPr>
        <w:t>그림 20. GitHub A1-1 저장소 메인 화면</w:t>
      </w:r>
    </w:p>
    <w:p>
      <w:r>
        <w:t>최종 GitHub 저장소에는 `.gitignore`, `README.md`, `main.py`, `test_main.py`가 업로드되어 있으며, main 브랜치에서 프로젝트가 관리되고 있다.</w:t>
      </w:r>
    </w:p>
    <w:p>
      <w:pPr>
        <w:pStyle w:val="Heading1"/>
      </w:pPr>
      <w:r>
        <w:t>5. 필수 요구사항 최종 점검</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7EEF8"/>
          </w:tcPr>
          <w:p>
            <w:r/>
            <w:r>
              <w:rPr>
                <w:rFonts w:ascii="NanumSquare" w:hAnsi="NanumSquare" w:eastAsia="NanumSquare"/>
                <w:b/>
                <w:sz w:val="19"/>
              </w:rPr>
              <w:t>요구사항</w:t>
            </w:r>
          </w:p>
        </w:tc>
        <w:tc>
          <w:tcPr>
            <w:tcW w:type="dxa" w:w="4986"/>
            <w:vAlign w:val="center"/>
            <w:shd w:fill="E7EEF8"/>
          </w:tcPr>
          <w:p>
            <w:r/>
            <w:r>
              <w:rPr>
                <w:rFonts w:ascii="NanumSquare" w:hAnsi="NanumSquare" w:eastAsia="NanumSquare"/>
                <w:b/>
                <w:sz w:val="19"/>
              </w:rPr>
              <w:t>상태</w:t>
            </w:r>
          </w:p>
        </w:tc>
      </w:tr>
      <w:tr>
        <w:tc>
          <w:tcPr>
            <w:tcW w:type="dxa" w:w="4986"/>
            <w:vAlign w:val="center"/>
          </w:tcPr>
          <w:p>
            <w:r/>
            <w:r>
              <w:rPr>
                <w:rFonts w:ascii="NanumSquare" w:hAnsi="NanumSquare" w:eastAsia="NanumSquare"/>
                <w:b w:val="0"/>
                <w:sz w:val="19"/>
              </w:rPr>
              <w:t>Python 3.10 이상 사용</w:t>
            </w:r>
          </w:p>
        </w:tc>
        <w:tc>
          <w:tcPr>
            <w:tcW w:type="dxa" w:w="4986"/>
            <w:vAlign w:val="center"/>
          </w:tcPr>
          <w:p>
            <w:r/>
            <w:r>
              <w:rPr>
                <w:rFonts w:ascii="NanumSquare" w:hAnsi="NanumSquare" w:eastAsia="NanumSquare"/>
                <w:b w:val="0"/>
                <w:sz w:val="19"/>
              </w:rPr>
              <w:t>완료</w:t>
            </w:r>
          </w:p>
        </w:tc>
      </w:tr>
      <w:tr>
        <w:tc>
          <w:tcPr>
            <w:tcW w:type="dxa" w:w="4986"/>
            <w:vAlign w:val="center"/>
          </w:tcPr>
          <w:p>
            <w:r/>
            <w:r>
              <w:rPr>
                <w:rFonts w:ascii="NanumSquare" w:hAnsi="NanumSquare" w:eastAsia="NanumSquare"/>
                <w:b w:val="0"/>
                <w:sz w:val="19"/>
              </w:rPr>
              <w:t>외부 라이브러리 없이 필수 기능 구현</w:t>
            </w:r>
          </w:p>
        </w:tc>
        <w:tc>
          <w:tcPr>
            <w:tcW w:type="dxa" w:w="4986"/>
            <w:vAlign w:val="center"/>
          </w:tcPr>
          <w:p>
            <w:r/>
            <w:r>
              <w:rPr>
                <w:rFonts w:ascii="NanumSquare" w:hAnsi="NanumSquare" w:eastAsia="NanumSquare"/>
                <w:b w:val="0"/>
                <w:sz w:val="19"/>
              </w:rPr>
              <w:t>완료</w:t>
            </w:r>
          </w:p>
        </w:tc>
      </w:tr>
      <w:tr>
        <w:tc>
          <w:tcPr>
            <w:tcW w:type="dxa" w:w="4986"/>
            <w:vAlign w:val="center"/>
          </w:tcPr>
          <w:p>
            <w:r/>
            <w:r>
              <w:rPr>
                <w:rFonts w:ascii="NanumSquare" w:hAnsi="NanumSquare" w:eastAsia="NanumSquare"/>
                <w:b w:val="0"/>
                <w:sz w:val="19"/>
              </w:rPr>
              <w:t>기능별 함수 분리</w:t>
            </w:r>
          </w:p>
        </w:tc>
        <w:tc>
          <w:tcPr>
            <w:tcW w:type="dxa" w:w="4986"/>
            <w:vAlign w:val="center"/>
          </w:tcPr>
          <w:p>
            <w:r/>
            <w:r>
              <w:rPr>
                <w:rFonts w:ascii="NanumSquare" w:hAnsi="NanumSquare" w:eastAsia="NanumSquare"/>
                <w:b w:val="0"/>
                <w:sz w:val="19"/>
              </w:rPr>
              <w:t>완료</w:t>
            </w:r>
          </w:p>
        </w:tc>
      </w:tr>
      <w:tr>
        <w:tc>
          <w:tcPr>
            <w:tcW w:type="dxa" w:w="4986"/>
            <w:vAlign w:val="center"/>
          </w:tcPr>
          <w:p>
            <w:r/>
            <w:r>
              <w:rPr>
                <w:rFonts w:ascii="NanumSquare" w:hAnsi="NanumSquare" w:eastAsia="NanumSquare"/>
                <w:b w:val="0"/>
                <w:sz w:val="19"/>
              </w:rPr>
              <w:t>기본 프롬프트 3개 이상</w:t>
            </w:r>
          </w:p>
        </w:tc>
        <w:tc>
          <w:tcPr>
            <w:tcW w:type="dxa" w:w="4986"/>
            <w:vAlign w:val="center"/>
          </w:tcPr>
          <w:p>
            <w:r/>
            <w:r>
              <w:rPr>
                <w:rFonts w:ascii="NanumSquare" w:hAnsi="NanumSquare" w:eastAsia="NanumSquare"/>
                <w:b w:val="0"/>
                <w:sz w:val="19"/>
              </w:rPr>
              <w:t>완료</w:t>
            </w:r>
          </w:p>
        </w:tc>
      </w:tr>
      <w:tr>
        <w:tc>
          <w:tcPr>
            <w:tcW w:type="dxa" w:w="4986"/>
            <w:vAlign w:val="center"/>
          </w:tcPr>
          <w:p>
            <w:r/>
            <w:r>
              <w:rPr>
                <w:rFonts w:ascii="NanumSquare" w:hAnsi="NanumSquare" w:eastAsia="NanumSquare"/>
                <w:b w:val="0"/>
                <w:sz w:val="19"/>
              </w:rPr>
              <w:t>리스트와 딕셔너리 데이터 구조</w:t>
            </w:r>
          </w:p>
        </w:tc>
        <w:tc>
          <w:tcPr>
            <w:tcW w:type="dxa" w:w="4986"/>
            <w:vAlign w:val="center"/>
          </w:tcPr>
          <w:p>
            <w:r/>
            <w:r>
              <w:rPr>
                <w:rFonts w:ascii="NanumSquare" w:hAnsi="NanumSquare" w:eastAsia="NanumSquare"/>
                <w:b w:val="0"/>
                <w:sz w:val="19"/>
              </w:rPr>
              <w:t>완료</w:t>
            </w:r>
          </w:p>
        </w:tc>
      </w:tr>
      <w:tr>
        <w:tc>
          <w:tcPr>
            <w:tcW w:type="dxa" w:w="4986"/>
            <w:vAlign w:val="center"/>
          </w:tcPr>
          <w:p>
            <w:r/>
            <w:r>
              <w:rPr>
                <w:rFonts w:ascii="NanumSquare" w:hAnsi="NanumSquare" w:eastAsia="NanumSquare"/>
                <w:b w:val="0"/>
                <w:sz w:val="19"/>
              </w:rPr>
              <w:t>프롬프트 추가/목록/카테고리/검색/상세 보기</w:t>
            </w:r>
          </w:p>
        </w:tc>
        <w:tc>
          <w:tcPr>
            <w:tcW w:type="dxa" w:w="4986"/>
            <w:vAlign w:val="center"/>
          </w:tcPr>
          <w:p>
            <w:r/>
            <w:r>
              <w:rPr>
                <w:rFonts w:ascii="NanumSquare" w:hAnsi="NanumSquare" w:eastAsia="NanumSquare"/>
                <w:b w:val="0"/>
                <w:sz w:val="19"/>
              </w:rPr>
              <w:t>완료</w:t>
            </w:r>
          </w:p>
        </w:tc>
      </w:tr>
      <w:tr>
        <w:tc>
          <w:tcPr>
            <w:tcW w:type="dxa" w:w="4986"/>
            <w:vAlign w:val="center"/>
          </w:tcPr>
          <w:p>
            <w:r/>
            <w:r>
              <w:rPr>
                <w:rFonts w:ascii="NanumSquare" w:hAnsi="NanumSquare" w:eastAsia="NanumSquare"/>
                <w:b w:val="0"/>
                <w:sz w:val="19"/>
              </w:rPr>
              <w:t>즐겨찾기 추가·해제 및 목록</w:t>
            </w:r>
          </w:p>
        </w:tc>
        <w:tc>
          <w:tcPr>
            <w:tcW w:type="dxa" w:w="4986"/>
            <w:vAlign w:val="center"/>
          </w:tcPr>
          <w:p>
            <w:r/>
            <w:r>
              <w:rPr>
                <w:rFonts w:ascii="NanumSquare" w:hAnsi="NanumSquare" w:eastAsia="NanumSquare"/>
                <w:b w:val="0"/>
                <w:sz w:val="19"/>
              </w:rPr>
              <w:t>완료</w:t>
            </w:r>
          </w:p>
        </w:tc>
      </w:tr>
      <w:tr>
        <w:tc>
          <w:tcPr>
            <w:tcW w:type="dxa" w:w="4986"/>
            <w:vAlign w:val="center"/>
          </w:tcPr>
          <w:p>
            <w:r/>
            <w:r>
              <w:rPr>
                <w:rFonts w:ascii="NanumSquare" w:hAnsi="NanumSquare" w:eastAsia="NanumSquare"/>
                <w:b w:val="0"/>
                <w:sz w:val="19"/>
              </w:rPr>
              <w:t>잘못된 입력 처리</w:t>
            </w:r>
          </w:p>
        </w:tc>
        <w:tc>
          <w:tcPr>
            <w:tcW w:type="dxa" w:w="4986"/>
            <w:vAlign w:val="center"/>
          </w:tcPr>
          <w:p>
            <w:r/>
            <w:r>
              <w:rPr>
                <w:rFonts w:ascii="NanumSquare" w:hAnsi="NanumSquare" w:eastAsia="NanumSquare"/>
                <w:b w:val="0"/>
                <w:sz w:val="19"/>
              </w:rPr>
              <w:t>완료</w:t>
            </w:r>
          </w:p>
        </w:tc>
      </w:tr>
      <w:tr>
        <w:tc>
          <w:tcPr>
            <w:tcW w:type="dxa" w:w="4986"/>
            <w:vAlign w:val="center"/>
          </w:tcPr>
          <w:p>
            <w:r/>
            <w:r>
              <w:rPr>
                <w:rFonts w:ascii="NanumSquare" w:hAnsi="NanumSquare" w:eastAsia="NanumSquare"/>
                <w:b w:val="0"/>
                <w:sz w:val="19"/>
              </w:rPr>
              <w:t>README.md 작성</w:t>
            </w:r>
          </w:p>
        </w:tc>
        <w:tc>
          <w:tcPr>
            <w:tcW w:type="dxa" w:w="4986"/>
            <w:vAlign w:val="center"/>
          </w:tcPr>
          <w:p>
            <w:r/>
            <w:r>
              <w:rPr>
                <w:rFonts w:ascii="NanumSquare" w:hAnsi="NanumSquare" w:eastAsia="NanumSquare"/>
                <w:b w:val="0"/>
                <w:sz w:val="19"/>
              </w:rPr>
              <w:t>완료</w:t>
            </w:r>
          </w:p>
        </w:tc>
      </w:tr>
      <w:tr>
        <w:tc>
          <w:tcPr>
            <w:tcW w:type="dxa" w:w="4986"/>
            <w:vAlign w:val="center"/>
          </w:tcPr>
          <w:p>
            <w:r/>
            <w:r>
              <w:rPr>
                <w:rFonts w:ascii="NanumSquare" w:hAnsi="NanumSquare" w:eastAsia="NanumSquare"/>
                <w:b w:val="0"/>
                <w:sz w:val="19"/>
              </w:rPr>
              <w:t>.gitignore 작성</w:t>
            </w:r>
          </w:p>
        </w:tc>
        <w:tc>
          <w:tcPr>
            <w:tcW w:type="dxa" w:w="4986"/>
            <w:vAlign w:val="center"/>
          </w:tcPr>
          <w:p>
            <w:r/>
            <w:r>
              <w:rPr>
                <w:rFonts w:ascii="NanumSquare" w:hAnsi="NanumSquare" w:eastAsia="NanumSquare"/>
                <w:b w:val="0"/>
                <w:sz w:val="19"/>
              </w:rPr>
              <w:t>완료</w:t>
            </w:r>
          </w:p>
        </w:tc>
      </w:tr>
      <w:tr>
        <w:tc>
          <w:tcPr>
            <w:tcW w:type="dxa" w:w="4986"/>
            <w:vAlign w:val="center"/>
          </w:tcPr>
          <w:p>
            <w:r/>
            <w:r>
              <w:rPr>
                <w:rFonts w:ascii="NanumSquare" w:hAnsi="NanumSquare" w:eastAsia="NanumSquare"/>
                <w:b w:val="0"/>
                <w:sz w:val="19"/>
              </w:rPr>
              <w:t>GitHub 저장소 업로드</w:t>
            </w:r>
          </w:p>
        </w:tc>
        <w:tc>
          <w:tcPr>
            <w:tcW w:type="dxa" w:w="4986"/>
            <w:vAlign w:val="center"/>
          </w:tcPr>
          <w:p>
            <w:r/>
            <w:r>
              <w:rPr>
                <w:rFonts w:ascii="NanumSquare" w:hAnsi="NanumSquare" w:eastAsia="NanumSquare"/>
                <w:b w:val="0"/>
                <w:sz w:val="19"/>
              </w:rPr>
              <w:t>완료</w:t>
            </w:r>
          </w:p>
        </w:tc>
      </w:tr>
      <w:tr>
        <w:tc>
          <w:tcPr>
            <w:tcW w:type="dxa" w:w="4986"/>
            <w:vAlign w:val="center"/>
          </w:tcPr>
          <w:p>
            <w:r/>
            <w:r>
              <w:rPr>
                <w:rFonts w:ascii="NanumSquare" w:hAnsi="NanumSquare" w:eastAsia="NanumSquare"/>
                <w:b w:val="0"/>
                <w:sz w:val="19"/>
              </w:rPr>
              <w:t>10개 이상의 커밋</w:t>
            </w:r>
          </w:p>
        </w:tc>
        <w:tc>
          <w:tcPr>
            <w:tcW w:type="dxa" w:w="4986"/>
            <w:vAlign w:val="center"/>
          </w:tcPr>
          <w:p>
            <w:r/>
            <w:r>
              <w:rPr>
                <w:rFonts w:ascii="NanumSquare" w:hAnsi="NanumSquare" w:eastAsia="NanumSquare"/>
                <w:b w:val="0"/>
                <w:sz w:val="19"/>
              </w:rPr>
              <w:t>완료</w:t>
            </w:r>
          </w:p>
        </w:tc>
      </w:tr>
      <w:tr>
        <w:tc>
          <w:tcPr>
            <w:tcW w:type="dxa" w:w="4986"/>
            <w:vAlign w:val="center"/>
          </w:tcPr>
          <w:p>
            <w:r/>
            <w:r>
              <w:rPr>
                <w:rFonts w:ascii="NanumSquare" w:hAnsi="NanumSquare" w:eastAsia="NanumSquare"/>
                <w:b w:val="0"/>
                <w:sz w:val="19"/>
              </w:rPr>
              <w:t>별도 브랜치 생성 및 병합</w:t>
            </w:r>
          </w:p>
        </w:tc>
        <w:tc>
          <w:tcPr>
            <w:tcW w:type="dxa" w:w="4986"/>
            <w:vAlign w:val="center"/>
          </w:tcPr>
          <w:p>
            <w:r/>
            <w:r>
              <w:rPr>
                <w:rFonts w:ascii="NanumSquare" w:hAnsi="NanumSquare" w:eastAsia="NanumSquare"/>
                <w:b w:val="0"/>
                <w:sz w:val="19"/>
              </w:rPr>
              <w:t>완료</w:t>
            </w:r>
          </w:p>
        </w:tc>
      </w:tr>
      <w:tr>
        <w:tc>
          <w:tcPr>
            <w:tcW w:type="dxa" w:w="4986"/>
            <w:vAlign w:val="center"/>
          </w:tcPr>
          <w:p>
            <w:r/>
            <w:r>
              <w:rPr>
                <w:rFonts w:ascii="NanumSquare" w:hAnsi="NanumSquare" w:eastAsia="NanumSquare"/>
                <w:b w:val="0"/>
                <w:sz w:val="19"/>
              </w:rPr>
              <w:t>init/add/commit/push/pull/checkout/clone/merge 사용</w:t>
            </w:r>
          </w:p>
        </w:tc>
        <w:tc>
          <w:tcPr>
            <w:tcW w:type="dxa" w:w="4986"/>
            <w:vAlign w:val="center"/>
          </w:tcPr>
          <w:p>
            <w:r/>
            <w:r>
              <w:rPr>
                <w:rFonts w:ascii="NanumSquare" w:hAnsi="NanumSquare" w:eastAsia="NanumSquare"/>
                <w:b w:val="0"/>
                <w:sz w:val="19"/>
              </w:rPr>
              <w:t>완료</w:t>
            </w:r>
          </w:p>
        </w:tc>
      </w:tr>
    </w:tbl>
    <w:p/>
    <w:p>
      <w:pPr>
        <w:jc w:val="center"/>
      </w:pPr>
      <w:r>
        <w:rPr>
          <w:b/>
        </w:rPr>
        <w:t>GitHub Repository: https://github.com/gaori2952/A1-1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