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C2D" w:rsidRDefault="009C1C2D">
      <w:r>
        <w:rPr>
          <w:rFonts w:hint="eastAsia"/>
        </w:rPr>
        <w:t>1.</w:t>
      </w:r>
      <w:r w:rsidR="002478A3">
        <w:rPr>
          <w:rFonts w:hint="eastAsia"/>
        </w:rPr>
        <w:t>使用</w:t>
      </w:r>
      <w:r w:rsidR="002478A3">
        <w:t>浏览器打开</w:t>
      </w:r>
      <w:r w:rsidR="002478A3">
        <w:rPr>
          <w:noProof/>
        </w:rPr>
        <w:drawing>
          <wp:inline distT="0" distB="0" distL="0" distR="0" wp14:anchorId="3DDAC24A" wp14:editId="568B9F1E">
            <wp:extent cx="87630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8A3">
        <w:rPr>
          <w:rFonts w:hint="eastAsia"/>
        </w:rPr>
        <w:t>pay.html</w:t>
      </w:r>
      <w:r w:rsidR="002478A3">
        <w:t>文件，输入</w:t>
      </w:r>
      <w:r w:rsidR="002478A3">
        <w:rPr>
          <w:rFonts w:hint="eastAsia"/>
        </w:rPr>
        <w:t>必要</w:t>
      </w:r>
      <w:r w:rsidR="002478A3">
        <w:t>的</w:t>
      </w:r>
      <w:r w:rsidR="002478A3">
        <w:rPr>
          <w:rFonts w:hint="eastAsia"/>
        </w:rPr>
        <w:t>信息</w:t>
      </w:r>
      <w:r w:rsidR="002478A3">
        <w:t>，</w:t>
      </w:r>
      <w:r w:rsidR="002478A3">
        <w:rPr>
          <w:rFonts w:hint="eastAsia"/>
        </w:rPr>
        <w:t>如下图</w:t>
      </w:r>
      <w:r w:rsidR="002478A3">
        <w:t>：</w:t>
      </w:r>
    </w:p>
    <w:p w:rsidR="00B251D6" w:rsidRDefault="003C29C0">
      <w:r>
        <w:rPr>
          <w:noProof/>
        </w:rPr>
        <w:drawing>
          <wp:inline distT="0" distB="0" distL="0" distR="0" wp14:anchorId="1F121C6D" wp14:editId="43AD5EB0">
            <wp:extent cx="5274310" cy="4409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A3" w:rsidRDefault="002478A3">
      <w:r>
        <w:rPr>
          <w:rFonts w:hint="eastAsia"/>
        </w:rPr>
        <w:t>其中</w:t>
      </w:r>
      <w:r>
        <w:t>：</w:t>
      </w:r>
    </w:p>
    <w:p w:rsidR="00C86C74" w:rsidRDefault="002478A3" w:rsidP="00C81A0C">
      <w:r>
        <w:tab/>
      </w:r>
      <w:r w:rsidR="00C81A0C">
        <w:rPr>
          <w:rFonts w:hint="eastAsia"/>
        </w:rPr>
        <w:t>MERCHANTID</w:t>
      </w:r>
      <w:r w:rsidR="00C81A0C">
        <w:rPr>
          <w:rFonts w:hint="eastAsia"/>
        </w:rPr>
        <w:tab/>
      </w:r>
      <w:r w:rsidR="00C81A0C">
        <w:rPr>
          <w:rFonts w:hint="eastAsia"/>
        </w:rPr>
        <w:t>商户代码，</w:t>
      </w:r>
      <w:r w:rsidR="00C81A0C">
        <w:rPr>
          <w:rFonts w:hint="eastAsia"/>
        </w:rPr>
        <w:t>POSID</w:t>
      </w:r>
      <w:r w:rsidR="00C81A0C">
        <w:rPr>
          <w:rFonts w:hint="eastAsia"/>
        </w:rPr>
        <w:tab/>
      </w:r>
      <w:r w:rsidR="00C81A0C">
        <w:rPr>
          <w:rFonts w:hint="eastAsia"/>
        </w:rPr>
        <w:t>商户柜台代码，</w:t>
      </w:r>
      <w:r w:rsidR="00C81A0C">
        <w:rPr>
          <w:rFonts w:hint="eastAsia"/>
        </w:rPr>
        <w:t>BRANCHID</w:t>
      </w:r>
      <w:r w:rsidR="00C81A0C">
        <w:rPr>
          <w:rFonts w:hint="eastAsia"/>
        </w:rPr>
        <w:tab/>
      </w:r>
      <w:r w:rsidR="00C81A0C">
        <w:rPr>
          <w:rFonts w:hint="eastAsia"/>
        </w:rPr>
        <w:t>分行</w:t>
      </w:r>
      <w:r w:rsidR="00C81A0C">
        <w:t>在建立客户信息时由</w:t>
      </w:r>
      <w:r w:rsidR="00C81A0C">
        <w:rPr>
          <w:rFonts w:hint="eastAsia"/>
        </w:rPr>
        <w:t>系统</w:t>
      </w:r>
      <w:r w:rsidR="00C81A0C">
        <w:t>产生，请找分行同事索取；</w:t>
      </w:r>
    </w:p>
    <w:p w:rsidR="002478A3" w:rsidRDefault="00C81A0C" w:rsidP="00C86C74">
      <w:pPr>
        <w:ind w:firstLine="420"/>
      </w:pPr>
      <w:r>
        <w:rPr>
          <w:rFonts w:hint="eastAsia"/>
        </w:rPr>
        <w:t>ORDERID</w:t>
      </w:r>
      <w:r>
        <w:rPr>
          <w:rFonts w:hint="eastAsia"/>
        </w:rPr>
        <w:tab/>
      </w:r>
      <w:r>
        <w:rPr>
          <w:rFonts w:hint="eastAsia"/>
        </w:rPr>
        <w:t>定单号，</w:t>
      </w:r>
      <w:r>
        <w:t>需自行输入，位数</w:t>
      </w:r>
      <w:r>
        <w:rPr>
          <w:rFonts w:hint="eastAsia"/>
        </w:rPr>
        <w:t>控制</w:t>
      </w:r>
      <w:r>
        <w:t>在</w:t>
      </w:r>
      <w:r>
        <w:rPr>
          <w:rFonts w:hint="eastAsia"/>
        </w:rPr>
        <w:t>30</w:t>
      </w:r>
      <w:r>
        <w:rPr>
          <w:rFonts w:hint="eastAsia"/>
        </w:rPr>
        <w:t>位</w:t>
      </w:r>
      <w:r>
        <w:t>以内，</w:t>
      </w:r>
      <w:r>
        <w:rPr>
          <w:rFonts w:hint="eastAsia"/>
        </w:rPr>
        <w:t>需保证</w:t>
      </w:r>
      <w:r>
        <w:t>每笔订单订单号唯一</w:t>
      </w:r>
      <w:r w:rsidR="00C86C74">
        <w:rPr>
          <w:rFonts w:hint="eastAsia"/>
        </w:rPr>
        <w:t>；</w:t>
      </w:r>
    </w:p>
    <w:p w:rsidR="00C86C74" w:rsidRDefault="00C86C74" w:rsidP="00C86C74">
      <w:pPr>
        <w:ind w:firstLine="420"/>
      </w:pPr>
      <w:r>
        <w:rPr>
          <w:rFonts w:hint="eastAsia"/>
        </w:rPr>
        <w:t>PAYMENT</w:t>
      </w:r>
      <w:r>
        <w:rPr>
          <w:rFonts w:hint="eastAsia"/>
        </w:rPr>
        <w:tab/>
      </w:r>
      <w:r>
        <w:rPr>
          <w:rFonts w:hint="eastAsia"/>
        </w:rPr>
        <w:t>付款金额，精确值</w:t>
      </w:r>
      <w:r>
        <w:t>小数点后两位；</w:t>
      </w:r>
    </w:p>
    <w:p w:rsidR="00C86C74" w:rsidRDefault="00C86C74" w:rsidP="00C86C74">
      <w:pPr>
        <w:ind w:firstLine="420"/>
      </w:pPr>
      <w:r>
        <w:rPr>
          <w:rFonts w:hint="eastAsia"/>
        </w:rPr>
        <w:t>CURCODE</w:t>
      </w:r>
      <w:r>
        <w:rPr>
          <w:rFonts w:hint="eastAsia"/>
        </w:rPr>
        <w:tab/>
      </w:r>
      <w:r>
        <w:rPr>
          <w:rFonts w:hint="eastAsia"/>
        </w:rPr>
        <w:t>币种，暂</w:t>
      </w:r>
      <w:r>
        <w:t>只支持</w:t>
      </w:r>
      <w:r>
        <w:rPr>
          <w:rFonts w:hint="eastAsia"/>
        </w:rPr>
        <w:t>01</w:t>
      </w:r>
      <w:r>
        <w:t>人民币</w:t>
      </w:r>
      <w:r>
        <w:rPr>
          <w:rFonts w:hint="eastAsia"/>
        </w:rPr>
        <w:t>；</w:t>
      </w:r>
    </w:p>
    <w:p w:rsidR="00C86C74" w:rsidRDefault="00C86C74" w:rsidP="00C86C74">
      <w:pPr>
        <w:ind w:firstLine="420"/>
      </w:pPr>
      <w:r w:rsidRPr="00C86C74">
        <w:rPr>
          <w:rFonts w:hint="eastAsia"/>
        </w:rPr>
        <w:t>TXCODE</w:t>
      </w:r>
      <w:r w:rsidRPr="00C86C74">
        <w:rPr>
          <w:rFonts w:hint="eastAsia"/>
        </w:rPr>
        <w:tab/>
      </w:r>
      <w:r w:rsidRPr="00C86C74">
        <w:rPr>
          <w:rFonts w:hint="eastAsia"/>
        </w:rPr>
        <w:t>交易码</w:t>
      </w:r>
      <w:r>
        <w:rPr>
          <w:rFonts w:hint="eastAsia"/>
        </w:rPr>
        <w:t>，</w:t>
      </w:r>
      <w:r w:rsidR="002C6DF7">
        <w:rPr>
          <w:rFonts w:hint="eastAsia"/>
        </w:rPr>
        <w:t>动态二维码</w:t>
      </w:r>
      <w:r w:rsidR="002C6DF7">
        <w:t>支付</w:t>
      </w:r>
      <w:r>
        <w:t>的交易码为</w:t>
      </w:r>
      <w:r>
        <w:rPr>
          <w:rFonts w:hint="eastAsia"/>
        </w:rPr>
        <w:t>5</w:t>
      </w:r>
      <w:r w:rsidR="002C6DF7">
        <w:t>30550</w:t>
      </w:r>
      <w:r>
        <w:rPr>
          <w:rFonts w:hint="eastAsia"/>
        </w:rPr>
        <w:t>；</w:t>
      </w:r>
    </w:p>
    <w:p w:rsidR="00C86C74" w:rsidRDefault="00C86C74" w:rsidP="00C86C74">
      <w:pPr>
        <w:ind w:firstLine="420"/>
      </w:pPr>
      <w:r w:rsidRPr="00C86C74">
        <w:rPr>
          <w:rFonts w:hint="eastAsia"/>
        </w:rPr>
        <w:t>PUB</w:t>
      </w:r>
      <w:r w:rsidRPr="00C86C74">
        <w:rPr>
          <w:rFonts w:hint="eastAsia"/>
        </w:rPr>
        <w:tab/>
      </w:r>
      <w:r w:rsidRPr="00C86C74">
        <w:rPr>
          <w:rFonts w:hint="eastAsia"/>
        </w:rPr>
        <w:t>公钥后</w:t>
      </w:r>
      <w:r w:rsidRPr="00C86C74">
        <w:rPr>
          <w:rFonts w:hint="eastAsia"/>
        </w:rPr>
        <w:t>30</w:t>
      </w:r>
      <w:r w:rsidRPr="00C86C74">
        <w:rPr>
          <w:rFonts w:hint="eastAsia"/>
        </w:rPr>
        <w:t>位</w:t>
      </w:r>
      <w:r>
        <w:rPr>
          <w:rFonts w:hint="eastAsia"/>
        </w:rPr>
        <w:t>，商户从建行商户服务平台下载，截取后</w:t>
      </w:r>
      <w:r>
        <w:rPr>
          <w:rFonts w:hint="eastAsia"/>
        </w:rPr>
        <w:t>30</w:t>
      </w:r>
      <w:r>
        <w:rPr>
          <w:rFonts w:hint="eastAsia"/>
        </w:rPr>
        <w:t>位。</w:t>
      </w:r>
    </w:p>
    <w:p w:rsidR="004C48F6" w:rsidRPr="004C48F6" w:rsidRDefault="002C6DF7" w:rsidP="004C48F6">
      <w:pPr>
        <w:ind w:firstLine="420"/>
        <w:rPr>
          <w:b/>
        </w:rPr>
      </w:pPr>
      <w:r w:rsidRPr="004C48F6">
        <w:rPr>
          <w:rFonts w:hint="eastAsia"/>
          <w:b/>
        </w:rPr>
        <w:t>返回类型</w:t>
      </w:r>
      <w:r w:rsidRPr="004C48F6">
        <w:rPr>
          <w:b/>
        </w:rPr>
        <w:t>：</w:t>
      </w:r>
    </w:p>
    <w:p w:rsidR="004C48F6" w:rsidRDefault="004C48F6" w:rsidP="004C48F6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或空：返回二维码页面，只支持建行龙支付；</w:t>
      </w:r>
    </w:p>
    <w:p w:rsidR="004C48F6" w:rsidRDefault="004C48F6" w:rsidP="004C48F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：返回</w:t>
      </w:r>
      <w:r>
        <w:rPr>
          <w:rFonts w:hint="eastAsia"/>
        </w:rPr>
        <w:t>JSON</w:t>
      </w:r>
      <w:r>
        <w:rPr>
          <w:rFonts w:hint="eastAsia"/>
        </w:rPr>
        <w:t>格式【二维码信息串】，只支持建行龙支付；</w:t>
      </w:r>
    </w:p>
    <w:p w:rsidR="004C48F6" w:rsidRDefault="004C48F6" w:rsidP="004C48F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：返回聚合扫码二维码页面；</w:t>
      </w:r>
    </w:p>
    <w:p w:rsidR="004C48F6" w:rsidRDefault="004C48F6" w:rsidP="004C48F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：返回聚合扫码</w:t>
      </w:r>
      <w:r>
        <w:rPr>
          <w:rFonts w:hint="eastAsia"/>
        </w:rPr>
        <w:t>JSON</w:t>
      </w:r>
      <w:r>
        <w:rPr>
          <w:rFonts w:hint="eastAsia"/>
        </w:rPr>
        <w:t>格式【二维码信息串】</w:t>
      </w:r>
    </w:p>
    <w:p w:rsidR="002C6DF7" w:rsidRDefault="004C48F6" w:rsidP="004C48F6">
      <w:pPr>
        <w:ind w:firstLine="420"/>
      </w:pPr>
      <w:r>
        <w:rPr>
          <w:rFonts w:hint="eastAsia"/>
        </w:rPr>
        <w:t>聚合扫码只能上送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</w:p>
    <w:p w:rsidR="004C48F6" w:rsidRDefault="004C48F6" w:rsidP="004C48F6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当</w:t>
      </w:r>
      <w:r>
        <w:rPr>
          <w:rFonts w:hint="eastAsia"/>
        </w:rPr>
        <w:t>RETURNTYPE=3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操作分两步进行。</w:t>
      </w:r>
    </w:p>
    <w:p w:rsidR="004C48F6" w:rsidRDefault="004C48F6" w:rsidP="004C48F6">
      <w:pPr>
        <w:ind w:firstLine="42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商户向建行提交生成二维码请求后</w:t>
      </w:r>
      <w:r>
        <w:rPr>
          <w:rFonts w:hint="eastAsia"/>
        </w:rPr>
        <w:t>(</w:t>
      </w:r>
      <w:r>
        <w:rPr>
          <w:rFonts w:hint="eastAsia"/>
        </w:rPr>
        <w:t>完整的请求串示例请见</w:t>
      </w:r>
      <w:r>
        <w:rPr>
          <w:rFonts w:hint="eastAsia"/>
        </w:rPr>
        <w:t>4)</w:t>
      </w:r>
      <w:r>
        <w:rPr>
          <w:rFonts w:hint="eastAsia"/>
        </w:rPr>
        <w:t>，建行返回商户</w:t>
      </w:r>
      <w:r>
        <w:rPr>
          <w:rFonts w:hint="eastAsia"/>
        </w:rPr>
        <w:t>json</w:t>
      </w:r>
      <w:r>
        <w:rPr>
          <w:rFonts w:hint="eastAsia"/>
        </w:rPr>
        <w:t>格式的字符串，商户需解析出</w:t>
      </w:r>
      <w:r>
        <w:rPr>
          <w:rFonts w:hint="eastAsia"/>
        </w:rPr>
        <w:t>SUCCESS</w:t>
      </w:r>
      <w:r>
        <w:rPr>
          <w:rFonts w:hint="eastAsia"/>
        </w:rPr>
        <w:t>和</w:t>
      </w:r>
      <w:r>
        <w:rPr>
          <w:rFonts w:hint="eastAsia"/>
        </w:rPr>
        <w:t>PAYURL</w:t>
      </w:r>
      <w:r>
        <w:rPr>
          <w:rFonts w:hint="eastAsia"/>
        </w:rPr>
        <w:t>的值，如果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true,</w:t>
      </w:r>
      <w:r>
        <w:rPr>
          <w:rFonts w:hint="eastAsia"/>
        </w:rPr>
        <w:t>则代表交易成</w:t>
      </w:r>
      <w:r>
        <w:rPr>
          <w:rFonts w:hint="eastAsia"/>
        </w:rPr>
        <w:lastRenderedPageBreak/>
        <w:t>功，商户再向</w:t>
      </w:r>
      <w:r>
        <w:rPr>
          <w:rFonts w:hint="eastAsia"/>
        </w:rPr>
        <w:t>PAYURL</w:t>
      </w:r>
      <w:r>
        <w:rPr>
          <w:rFonts w:hint="eastAsia"/>
        </w:rPr>
        <w:t>代表的地址串提交</w:t>
      </w:r>
      <w:r>
        <w:rPr>
          <w:rFonts w:hint="eastAsia"/>
        </w:rPr>
        <w:t>HTTPS</w:t>
      </w:r>
      <w:r>
        <w:rPr>
          <w:rFonts w:hint="eastAsia"/>
        </w:rPr>
        <w:t>请求。</w:t>
      </w:r>
    </w:p>
    <w:p w:rsidR="004C48F6" w:rsidRDefault="004C48F6" w:rsidP="004C48F6">
      <w:pPr>
        <w:ind w:firstLine="420"/>
      </w:pPr>
      <w:r>
        <w:t>{"SUCCESS":"true","PAYURL":" https://ibsbjstar.ccb.com.cn/CCBIS/B2CMainPlat_02?REMARK1=&amp;BRANCHID=442000000&amp;REMARK2=&amp;TXCODE=530550&amp;CURCODE=01&amp;CCB_IBSVersion=V6&amp;MERCHANTID=105584073990033&amp;RETURNTYPE=3&amp;ORDERID=50262&amp;POSID=100000415&amp;PAYMENT=0.01&amp;MAC=f1487f9760b0791b7d59e8b92d408e29&amp;TIMEOUT=&amp;QRCODE=1&amp;CHANNEL=1" }</w:t>
      </w:r>
    </w:p>
    <w:p w:rsidR="004C48F6" w:rsidRDefault="004C48F6" w:rsidP="004C48F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）商户向</w:t>
      </w:r>
      <w:r>
        <w:rPr>
          <w:rFonts w:hint="eastAsia"/>
        </w:rPr>
        <w:t>PAYURL</w:t>
      </w:r>
      <w:r>
        <w:rPr>
          <w:rFonts w:hint="eastAsia"/>
        </w:rPr>
        <w:t>代表的地址串提交</w:t>
      </w:r>
      <w:r>
        <w:rPr>
          <w:rFonts w:hint="eastAsia"/>
        </w:rPr>
        <w:t>HTTPS</w:t>
      </w:r>
      <w:r>
        <w:rPr>
          <w:rFonts w:hint="eastAsia"/>
        </w:rPr>
        <w:t>请求后，建行返回商户</w:t>
      </w:r>
      <w:r>
        <w:rPr>
          <w:rFonts w:hint="eastAsia"/>
        </w:rPr>
        <w:t>json</w:t>
      </w:r>
      <w:r>
        <w:rPr>
          <w:rFonts w:hint="eastAsia"/>
        </w:rPr>
        <w:t>格式的字符串，商户需解析出</w:t>
      </w:r>
      <w:r>
        <w:rPr>
          <w:rFonts w:hint="eastAsia"/>
        </w:rPr>
        <w:t>SUCCESS</w:t>
      </w:r>
      <w:r>
        <w:rPr>
          <w:rFonts w:hint="eastAsia"/>
        </w:rPr>
        <w:t>和</w:t>
      </w:r>
      <w:r>
        <w:rPr>
          <w:rFonts w:hint="eastAsia"/>
        </w:rPr>
        <w:t>QRURL</w:t>
      </w:r>
      <w:r>
        <w:rPr>
          <w:rFonts w:hint="eastAsia"/>
        </w:rPr>
        <w:t>的值，如果</w:t>
      </w:r>
      <w:r>
        <w:rPr>
          <w:rFonts w:hint="eastAsia"/>
        </w:rPr>
        <w:t>SUCCESS</w:t>
      </w:r>
      <w:r>
        <w:rPr>
          <w:rFonts w:hint="eastAsia"/>
        </w:rPr>
        <w:t>为</w:t>
      </w:r>
      <w:r>
        <w:rPr>
          <w:rFonts w:hint="eastAsia"/>
        </w:rPr>
        <w:t>true,</w:t>
      </w:r>
      <w:r>
        <w:rPr>
          <w:rFonts w:hint="eastAsia"/>
        </w:rPr>
        <w:t>则代表交易成功，商户可自行将</w:t>
      </w:r>
      <w:r>
        <w:rPr>
          <w:rFonts w:hint="eastAsia"/>
        </w:rPr>
        <w:t>QRURL</w:t>
      </w:r>
      <w:r>
        <w:rPr>
          <w:rFonts w:hint="eastAsia"/>
        </w:rPr>
        <w:t>代表的二维码串</w:t>
      </w:r>
      <w:r>
        <w:rPr>
          <w:rFonts w:hint="eastAsia"/>
        </w:rPr>
        <w:t>decode</w:t>
      </w:r>
      <w:r>
        <w:rPr>
          <w:rFonts w:hint="eastAsia"/>
        </w:rPr>
        <w:t>之后生成二维码图片</w:t>
      </w:r>
    </w:p>
    <w:p w:rsidR="002C6DF7" w:rsidRDefault="004C48F6" w:rsidP="004C48F6">
      <w:pPr>
        <w:ind w:firstLine="420"/>
      </w:pPr>
      <w:r>
        <w:t>{"SUCCESS":"true","QRURL":" https%3A%2F%2Fibsbjstar.ccb.com.cn%2FCCBIS%2FQR%3FQRCODE%3DCCB9980013060869985155216" }</w:t>
      </w:r>
    </w:p>
    <w:p w:rsidR="00A54FEE" w:rsidRDefault="00A54FEE" w:rsidP="00C86C74">
      <w:pPr>
        <w:ind w:firstLine="420"/>
      </w:pPr>
      <w:r>
        <w:rPr>
          <w:rFonts w:hint="eastAsia"/>
        </w:rPr>
        <w:t>2</w:t>
      </w:r>
      <w:r>
        <w:t>.</w:t>
      </w:r>
      <w:r>
        <w:t>输入必要信息后，选择建行生产网关</w:t>
      </w:r>
      <w:r>
        <w:rPr>
          <w:rFonts w:hint="eastAsia"/>
        </w:rPr>
        <w:t>。</w:t>
      </w:r>
    </w:p>
    <w:p w:rsidR="00A54FEE" w:rsidRDefault="004C48F6" w:rsidP="00C86C74">
      <w:pPr>
        <w:ind w:firstLine="420"/>
      </w:pPr>
      <w:r>
        <w:rPr>
          <w:noProof/>
        </w:rPr>
        <w:drawing>
          <wp:inline distT="0" distB="0" distL="0" distR="0" wp14:anchorId="59B5D000" wp14:editId="75D63568">
            <wp:extent cx="5274310" cy="8680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EE" w:rsidRDefault="00F11A3A" w:rsidP="00C86C74">
      <w:pPr>
        <w:ind w:firstLine="420"/>
      </w:pPr>
      <w:r>
        <w:rPr>
          <w:rFonts w:hint="eastAsia"/>
        </w:rPr>
        <w:t>2</w:t>
      </w:r>
      <w:r>
        <w:t>.</w:t>
      </w:r>
      <w:r w:rsidR="00A54FEE">
        <w:rPr>
          <w:rFonts w:hint="eastAsia"/>
        </w:rPr>
        <w:t>先按</w:t>
      </w:r>
      <w:r w:rsidR="00A54FEE">
        <w:t>“</w:t>
      </w:r>
      <w:r w:rsidR="00A54FEE">
        <w:t>生成</w:t>
      </w:r>
      <w:r w:rsidR="00A54FEE">
        <w:t>MD5”</w:t>
      </w:r>
      <w:r w:rsidR="00A54FEE">
        <w:t>串，能得到需要参与</w:t>
      </w:r>
      <w:r w:rsidR="00A54FEE">
        <w:t>MAC</w:t>
      </w:r>
      <w:r w:rsidR="00A54FEE">
        <w:t>运算的字符串，商户可以用</w:t>
      </w:r>
      <w:r w:rsidR="00A54FEE">
        <w:rPr>
          <w:rFonts w:hint="eastAsia"/>
        </w:rPr>
        <w:t>此</w:t>
      </w:r>
      <w:r w:rsidR="00A54FEE">
        <w:t>方法比对自己生成</w:t>
      </w:r>
      <w:r w:rsidR="00A54FEE">
        <w:t>M</w:t>
      </w:r>
      <w:r w:rsidR="00F239C3">
        <w:t>AC</w:t>
      </w:r>
      <w:r w:rsidR="00A54FEE">
        <w:t>字段</w:t>
      </w:r>
      <w:r w:rsidR="00A54FEE">
        <w:rPr>
          <w:rFonts w:hint="eastAsia"/>
        </w:rPr>
        <w:t>的</w:t>
      </w:r>
      <w:r w:rsidR="00A54FEE">
        <w:t>原串排列顺序</w:t>
      </w:r>
      <w:r w:rsidR="00A54FEE">
        <w:rPr>
          <w:rFonts w:hint="eastAsia"/>
        </w:rPr>
        <w:t>及</w:t>
      </w:r>
      <w:r w:rsidR="00A54FEE">
        <w:t>数值等信息，比照自己生成</w:t>
      </w:r>
      <w:r w:rsidR="00A54FEE">
        <w:t>MAC</w:t>
      </w:r>
      <w:r w:rsidR="00F239C3">
        <w:rPr>
          <w:rFonts w:hint="eastAsia"/>
        </w:rPr>
        <w:t>字串</w:t>
      </w:r>
      <w:r w:rsidR="00F239C3">
        <w:t>的方法正确与否。</w:t>
      </w:r>
    </w:p>
    <w:p w:rsidR="00F239C3" w:rsidRDefault="008B1B10" w:rsidP="00C86C74">
      <w:pPr>
        <w:ind w:firstLine="420"/>
      </w:pPr>
      <w:r>
        <w:rPr>
          <w:noProof/>
        </w:rPr>
        <w:drawing>
          <wp:inline distT="0" distB="0" distL="0" distR="0" wp14:anchorId="72AB0514" wp14:editId="662ADCF2">
            <wp:extent cx="4867275" cy="2781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AF" w:rsidRDefault="00F11A3A" w:rsidP="00C86C74">
      <w:pPr>
        <w:ind w:firstLine="420"/>
      </w:pPr>
      <w:r>
        <w:rPr>
          <w:rFonts w:hint="eastAsia"/>
        </w:rPr>
        <w:t>3</w:t>
      </w:r>
      <w:r>
        <w:t>.</w:t>
      </w:r>
      <w:r w:rsidR="006744AF">
        <w:rPr>
          <w:rFonts w:hint="eastAsia"/>
        </w:rPr>
        <w:t>使用“</w:t>
      </w:r>
      <w:r w:rsidR="006744AF">
        <w:t>发送银行</w:t>
      </w:r>
      <w:r w:rsidR="00560124">
        <w:rPr>
          <w:rFonts w:hint="eastAsia"/>
        </w:rPr>
        <w:t>端</w:t>
      </w:r>
      <w:r w:rsidR="006744AF">
        <w:rPr>
          <w:rFonts w:hint="eastAsia"/>
        </w:rPr>
        <w:t>”</w:t>
      </w:r>
      <w:r w:rsidR="006744AF">
        <w:t>按钮向建行发送</w:t>
      </w:r>
      <w:r w:rsidR="006744AF">
        <w:rPr>
          <w:rFonts w:hint="eastAsia"/>
        </w:rPr>
        <w:t>支付</w:t>
      </w:r>
      <w:r w:rsidR="006744AF">
        <w:t>请求</w:t>
      </w:r>
      <w:r w:rsidR="006744AF">
        <w:rPr>
          <w:rFonts w:hint="eastAsia"/>
        </w:rPr>
        <w:t>，</w:t>
      </w:r>
      <w:r w:rsidR="006744AF">
        <w:t>跳转</w:t>
      </w:r>
      <w:r w:rsidR="00E009E0">
        <w:rPr>
          <w:rFonts w:hint="eastAsia"/>
        </w:rPr>
        <w:t>至</w:t>
      </w:r>
      <w:bookmarkStart w:id="0" w:name="_GoBack"/>
      <w:bookmarkEnd w:id="0"/>
      <w:r w:rsidR="006744AF">
        <w:t>建行付款界面</w:t>
      </w:r>
      <w:r w:rsidR="006744AF">
        <w:rPr>
          <w:rFonts w:hint="eastAsia"/>
        </w:rPr>
        <w:t>：</w:t>
      </w:r>
    </w:p>
    <w:p w:rsidR="006744AF" w:rsidRDefault="00B82402" w:rsidP="00C86C74">
      <w:pPr>
        <w:ind w:firstLine="420"/>
        <w:rPr>
          <w:noProof/>
        </w:rPr>
      </w:pPr>
      <w:r>
        <w:rPr>
          <w:rFonts w:hint="eastAsia"/>
          <w:noProof/>
        </w:rPr>
        <w:t>例如：</w:t>
      </w:r>
      <w:r w:rsidR="008B1B10">
        <w:rPr>
          <w:noProof/>
        </w:rPr>
        <w:t>return</w:t>
      </w:r>
      <w:r>
        <w:rPr>
          <w:noProof/>
        </w:rPr>
        <w:t>type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时</w:t>
      </w:r>
      <w:r>
        <w:rPr>
          <w:noProof/>
        </w:rPr>
        <w:t>，跳转的界面为：</w:t>
      </w:r>
    </w:p>
    <w:p w:rsidR="00B82402" w:rsidRDefault="00B82402" w:rsidP="00C86C74">
      <w:pPr>
        <w:ind w:firstLine="420"/>
      </w:pPr>
      <w:r w:rsidRPr="00B82402">
        <w:rPr>
          <w:noProof/>
        </w:rPr>
        <w:lastRenderedPageBreak/>
        <w:drawing>
          <wp:inline distT="0" distB="0" distL="0" distR="0" wp14:anchorId="137937C0" wp14:editId="7478C8FF">
            <wp:extent cx="3076575" cy="3409950"/>
            <wp:effectExtent l="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02" w:rsidRDefault="00B82402" w:rsidP="00C86C74">
      <w:pPr>
        <w:ind w:firstLine="420"/>
      </w:pPr>
      <w:r>
        <w:rPr>
          <w:rFonts w:hint="eastAsia"/>
        </w:rPr>
        <w:t>（</w:t>
      </w:r>
      <w:r>
        <w:t>龙支付、</w:t>
      </w:r>
      <w:r>
        <w:rPr>
          <w:rFonts w:hint="eastAsia"/>
        </w:rPr>
        <w:t>微信</w:t>
      </w:r>
      <w:r>
        <w:t>或支付宝</w:t>
      </w:r>
      <w:r>
        <w:rPr>
          <w:rFonts w:hint="eastAsia"/>
        </w:rPr>
        <w:t>app</w:t>
      </w:r>
      <w:r>
        <w:t>）</w:t>
      </w:r>
      <w:r>
        <w:rPr>
          <w:rFonts w:hint="eastAsia"/>
        </w:rPr>
        <w:t>扫描后</w:t>
      </w:r>
    </w:p>
    <w:p w:rsidR="00B82402" w:rsidRDefault="00B82402" w:rsidP="00C86C74">
      <w:pPr>
        <w:ind w:firstLine="420"/>
      </w:pPr>
      <w:r w:rsidRPr="00B82402">
        <w:rPr>
          <w:noProof/>
        </w:rPr>
        <w:drawing>
          <wp:inline distT="0" distB="0" distL="0" distR="0" wp14:anchorId="4C83A909" wp14:editId="6A7A2120">
            <wp:extent cx="3000375" cy="346710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02" w:rsidRDefault="00B82402" w:rsidP="00C86C74">
      <w:pPr>
        <w:ind w:firstLine="420"/>
      </w:pPr>
      <w:r>
        <w:rPr>
          <w:rFonts w:hint="eastAsia"/>
        </w:rPr>
        <w:t>成功</w:t>
      </w:r>
      <w:r>
        <w:t>支付后：</w:t>
      </w:r>
    </w:p>
    <w:p w:rsidR="00B82402" w:rsidRDefault="00B82402" w:rsidP="00C86C74">
      <w:pPr>
        <w:ind w:firstLine="420"/>
      </w:pPr>
      <w:r w:rsidRPr="00B82402">
        <w:rPr>
          <w:noProof/>
        </w:rPr>
        <w:lastRenderedPageBreak/>
        <w:drawing>
          <wp:inline distT="0" distB="0" distL="0" distR="0" wp14:anchorId="4DCD6CA1" wp14:editId="459BFDDB">
            <wp:extent cx="2543175" cy="32670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8C" w:rsidRDefault="0035148C" w:rsidP="0035148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6744AF" w:rsidRPr="006744AF" w:rsidRDefault="006744AF" w:rsidP="00C86C74">
      <w:pPr>
        <w:ind w:firstLine="420"/>
      </w:pPr>
    </w:p>
    <w:sectPr w:rsidR="006744AF" w:rsidRPr="00674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BCE" w:rsidRDefault="00C13BCE" w:rsidP="009C1C2D">
      <w:r>
        <w:separator/>
      </w:r>
    </w:p>
  </w:endnote>
  <w:endnote w:type="continuationSeparator" w:id="0">
    <w:p w:rsidR="00C13BCE" w:rsidRDefault="00C13BCE" w:rsidP="009C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BCE" w:rsidRDefault="00C13BCE" w:rsidP="009C1C2D">
      <w:r>
        <w:separator/>
      </w:r>
    </w:p>
  </w:footnote>
  <w:footnote w:type="continuationSeparator" w:id="0">
    <w:p w:rsidR="00C13BCE" w:rsidRDefault="00C13BCE" w:rsidP="009C1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7E"/>
    <w:rsid w:val="002478A3"/>
    <w:rsid w:val="002C6DF7"/>
    <w:rsid w:val="0035148C"/>
    <w:rsid w:val="003C29C0"/>
    <w:rsid w:val="004C48F6"/>
    <w:rsid w:val="004E779C"/>
    <w:rsid w:val="00520B3A"/>
    <w:rsid w:val="00560124"/>
    <w:rsid w:val="006744AF"/>
    <w:rsid w:val="008B1B10"/>
    <w:rsid w:val="009C1C2D"/>
    <w:rsid w:val="00A16515"/>
    <w:rsid w:val="00A54FEE"/>
    <w:rsid w:val="00B251D6"/>
    <w:rsid w:val="00B82402"/>
    <w:rsid w:val="00C13BCE"/>
    <w:rsid w:val="00C81A0C"/>
    <w:rsid w:val="00C86C74"/>
    <w:rsid w:val="00CF4054"/>
    <w:rsid w:val="00D818BC"/>
    <w:rsid w:val="00E009E0"/>
    <w:rsid w:val="00F11A3A"/>
    <w:rsid w:val="00F239C3"/>
    <w:rsid w:val="00FC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CC5FF5-771E-4F9D-A24B-A3DEA756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85B95-5F83-4063-B0B6-A17F0F57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16</cp:revision>
  <dcterms:created xsi:type="dcterms:W3CDTF">2018-03-26T06:56:00Z</dcterms:created>
  <dcterms:modified xsi:type="dcterms:W3CDTF">2018-04-28T09:27:00Z</dcterms:modified>
</cp:coreProperties>
</file>