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E519" w14:textId="77777777" w:rsidR="00F0287A" w:rsidRDefault="00F0287A">
      <w:pPr>
        <w:ind w:firstLine="480"/>
      </w:pPr>
    </w:p>
    <w:p w14:paraId="4D1CFB86" w14:textId="77777777" w:rsidR="00DC266F" w:rsidRDefault="00DC266F">
      <w:pPr>
        <w:ind w:firstLine="480"/>
      </w:pPr>
    </w:p>
    <w:p w14:paraId="6BEA1EDD" w14:textId="77777777" w:rsidR="00DC266F" w:rsidRDefault="00DC266F">
      <w:pPr>
        <w:ind w:firstLine="480"/>
      </w:pPr>
    </w:p>
    <w:p w14:paraId="0FAF06AA" w14:textId="77777777" w:rsidR="00DC266F" w:rsidRDefault="00DC266F">
      <w:pPr>
        <w:ind w:firstLine="480"/>
      </w:pPr>
    </w:p>
    <w:p w14:paraId="489F5D55" w14:textId="77777777" w:rsidR="00DC266F" w:rsidRDefault="00DC266F">
      <w:pPr>
        <w:ind w:firstLine="480"/>
      </w:pPr>
    </w:p>
    <w:p w14:paraId="24CC5AD9" w14:textId="77777777" w:rsidR="00DC266F" w:rsidRDefault="00DC266F">
      <w:pPr>
        <w:ind w:firstLine="480"/>
      </w:pPr>
    </w:p>
    <w:p w14:paraId="4EC60FEC" w14:textId="640D2847" w:rsidR="00DC266F" w:rsidRPr="00556D64" w:rsidRDefault="00CF7A90" w:rsidP="00F92D7A">
      <w:pPr>
        <w:ind w:firstLine="964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Ar</w:t>
      </w:r>
      <w:r>
        <w:rPr>
          <w:b/>
          <w:sz w:val="48"/>
          <w:szCs w:val="48"/>
        </w:rPr>
        <w:t>cGIS</w:t>
      </w:r>
      <w:r>
        <w:rPr>
          <w:rFonts w:hint="eastAsia"/>
          <w:b/>
          <w:sz w:val="48"/>
          <w:szCs w:val="48"/>
        </w:rPr>
        <w:t>绘制流域图</w:t>
      </w:r>
    </w:p>
    <w:p w14:paraId="1F5DA974" w14:textId="77777777" w:rsidR="00DC266F" w:rsidRDefault="00DC266F">
      <w:pPr>
        <w:ind w:firstLine="480"/>
      </w:pPr>
    </w:p>
    <w:p w14:paraId="673A7D03" w14:textId="77777777" w:rsidR="00DC266F" w:rsidRDefault="00DC266F">
      <w:pPr>
        <w:ind w:firstLine="480"/>
      </w:pPr>
    </w:p>
    <w:p w14:paraId="49DACCEE" w14:textId="77777777" w:rsidR="00DC266F" w:rsidRDefault="00DC266F">
      <w:pPr>
        <w:ind w:firstLine="480"/>
      </w:pPr>
    </w:p>
    <w:p w14:paraId="69F4B56D" w14:textId="77777777" w:rsidR="00DC266F" w:rsidRDefault="00DC266F">
      <w:pPr>
        <w:ind w:firstLine="480"/>
      </w:pPr>
    </w:p>
    <w:p w14:paraId="6BE1172C" w14:textId="77777777" w:rsidR="00DC266F" w:rsidRDefault="00DC266F">
      <w:pPr>
        <w:ind w:firstLine="480"/>
      </w:pPr>
    </w:p>
    <w:p w14:paraId="3542E780" w14:textId="77777777" w:rsidR="00DC266F" w:rsidRDefault="00DC266F">
      <w:pPr>
        <w:ind w:firstLine="480"/>
      </w:pPr>
    </w:p>
    <w:p w14:paraId="62B7DE5B" w14:textId="77777777" w:rsidR="00F92D7A" w:rsidRDefault="00F92D7A">
      <w:pPr>
        <w:ind w:firstLine="480"/>
      </w:pPr>
    </w:p>
    <w:p w14:paraId="42DA467D" w14:textId="77777777" w:rsidR="00F92D7A" w:rsidRDefault="00F92D7A">
      <w:pPr>
        <w:ind w:firstLine="480"/>
      </w:pPr>
    </w:p>
    <w:p w14:paraId="4ACF05CC" w14:textId="77777777" w:rsidR="00DC266F" w:rsidRDefault="00DC266F">
      <w:pPr>
        <w:ind w:firstLine="480"/>
      </w:pPr>
    </w:p>
    <w:p w14:paraId="031E3B87" w14:textId="77777777" w:rsidR="00F92D7A" w:rsidRDefault="00F92D7A">
      <w:pPr>
        <w:ind w:firstLine="480"/>
      </w:pPr>
    </w:p>
    <w:p w14:paraId="39DE6A68" w14:textId="77777777" w:rsidR="00F92D7A" w:rsidRDefault="00F92D7A">
      <w:pPr>
        <w:ind w:firstLine="480"/>
      </w:pPr>
    </w:p>
    <w:p w14:paraId="24A4F2C0" w14:textId="77777777" w:rsidR="00F92D7A" w:rsidRDefault="00F92D7A">
      <w:pPr>
        <w:ind w:firstLine="480"/>
      </w:pPr>
    </w:p>
    <w:p w14:paraId="6701677F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院（系）：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3BEC525F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7420DB2E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  </w:t>
      </w:r>
      <w:r w:rsidR="004551BD">
        <w:rPr>
          <w:rFonts w:hint="eastAsia"/>
          <w:sz w:val="30"/>
          <w:szCs w:val="30"/>
          <w:u w:val="single"/>
        </w:rPr>
        <w:t>高</w:t>
      </w:r>
      <w:r w:rsidR="004551BD">
        <w:rPr>
          <w:rFonts w:hint="eastAsia"/>
          <w:sz w:val="30"/>
          <w:szCs w:val="30"/>
          <w:u w:val="single"/>
        </w:rPr>
        <w:t xml:space="preserve"> </w:t>
      </w:r>
      <w:r w:rsidR="004551BD">
        <w:rPr>
          <w:sz w:val="30"/>
          <w:szCs w:val="30"/>
          <w:u w:val="single"/>
        </w:rPr>
        <w:t xml:space="preserve"> </w:t>
      </w:r>
      <w:proofErr w:type="gramStart"/>
      <w:r w:rsidR="004551BD">
        <w:rPr>
          <w:rFonts w:hint="eastAsia"/>
          <w:sz w:val="30"/>
          <w:szCs w:val="30"/>
          <w:u w:val="single"/>
        </w:rPr>
        <w:t>硕</w:t>
      </w:r>
      <w:proofErr w:type="gramEnd"/>
      <w:r>
        <w:rPr>
          <w:rFonts w:hint="eastAsia"/>
          <w:sz w:val="30"/>
          <w:szCs w:val="30"/>
          <w:u w:val="single"/>
        </w:rPr>
        <w:t xml:space="preserve">         </w:t>
      </w:r>
    </w:p>
    <w:p w14:paraId="2B85574B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35729B28" w14:textId="77777777" w:rsidR="00F92D7A" w:rsidRDefault="00F92D7A" w:rsidP="00F92D7A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期：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08B72F3E" w14:textId="77777777" w:rsidR="00DC266F" w:rsidRDefault="00DC266F">
      <w:pPr>
        <w:ind w:firstLine="480"/>
      </w:pPr>
    </w:p>
    <w:p w14:paraId="769C0B9A" w14:textId="77777777" w:rsidR="00DC266F" w:rsidRDefault="00DC266F">
      <w:pPr>
        <w:ind w:firstLine="480"/>
      </w:pPr>
    </w:p>
    <w:p w14:paraId="5B7607FB" w14:textId="77777777" w:rsidR="00DC266F" w:rsidRDefault="00DC266F">
      <w:pPr>
        <w:ind w:firstLine="480"/>
      </w:pPr>
    </w:p>
    <w:p w14:paraId="5A1D1DE5" w14:textId="77777777" w:rsidR="00F92D7A" w:rsidRDefault="00F92D7A">
      <w:pPr>
        <w:ind w:firstLine="480"/>
      </w:pPr>
    </w:p>
    <w:p w14:paraId="2A10C1BE" w14:textId="77777777" w:rsidR="00F92D7A" w:rsidRDefault="00F92D7A">
      <w:pPr>
        <w:ind w:firstLine="480"/>
      </w:pPr>
    </w:p>
    <w:p w14:paraId="5FE570E9" w14:textId="77777777" w:rsidR="00F92D7A" w:rsidRDefault="00F92D7A" w:rsidP="00F92D7A">
      <w:pPr>
        <w:ind w:firstLineChars="900" w:firstLine="324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大连理工大学</w:t>
      </w:r>
    </w:p>
    <w:p w14:paraId="00298127" w14:textId="77777777" w:rsidR="00F92D7A" w:rsidRDefault="00F92D7A" w:rsidP="00F92D7A">
      <w:pPr>
        <w:spacing w:line="360" w:lineRule="auto"/>
        <w:ind w:firstLineChars="1150" w:firstLine="2760"/>
      </w:pPr>
      <w:r>
        <w:rPr>
          <w:rFonts w:hint="eastAsia"/>
        </w:rPr>
        <w:t>Dalian University of Technology</w:t>
      </w:r>
    </w:p>
    <w:p w14:paraId="534C54DD" w14:textId="77777777" w:rsidR="00163B97" w:rsidRDefault="00163B97" w:rsidP="00163B97">
      <w:pPr>
        <w:ind w:firstLine="600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目    录</w:t>
      </w:r>
    </w:p>
    <w:p w14:paraId="775AC75B" w14:textId="27288D69" w:rsidR="00150714" w:rsidRDefault="00163B9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44710541" w:history="1">
        <w:r w:rsidR="00150714" w:rsidRPr="007D42E1">
          <w:rPr>
            <w:rStyle w:val="a5"/>
            <w:noProof/>
          </w:rPr>
          <w:t xml:space="preserve">1 </w:t>
        </w:r>
        <w:r w:rsidR="00150714" w:rsidRPr="007D42E1">
          <w:rPr>
            <w:rStyle w:val="a5"/>
            <w:noProof/>
          </w:rPr>
          <w:t>相似性分析方法</w:t>
        </w:r>
        <w:r w:rsidR="00150714">
          <w:rPr>
            <w:noProof/>
            <w:webHidden/>
          </w:rPr>
          <w:tab/>
        </w:r>
        <w:r w:rsidR="00150714">
          <w:rPr>
            <w:noProof/>
            <w:webHidden/>
          </w:rPr>
          <w:fldChar w:fldCharType="begin"/>
        </w:r>
        <w:r w:rsidR="00150714">
          <w:rPr>
            <w:noProof/>
            <w:webHidden/>
          </w:rPr>
          <w:instrText xml:space="preserve"> PAGEREF _Toc144710541 \h </w:instrText>
        </w:r>
        <w:r w:rsidR="00150714">
          <w:rPr>
            <w:noProof/>
            <w:webHidden/>
          </w:rPr>
        </w:r>
        <w:r w:rsidR="00150714">
          <w:rPr>
            <w:noProof/>
            <w:webHidden/>
          </w:rPr>
          <w:fldChar w:fldCharType="separate"/>
        </w:r>
        <w:r w:rsidR="00150714">
          <w:rPr>
            <w:noProof/>
            <w:webHidden/>
          </w:rPr>
          <w:t>3</w:t>
        </w:r>
        <w:r w:rsidR="00150714">
          <w:rPr>
            <w:noProof/>
            <w:webHidden/>
          </w:rPr>
          <w:fldChar w:fldCharType="end"/>
        </w:r>
      </w:hyperlink>
    </w:p>
    <w:p w14:paraId="709EE86A" w14:textId="7F60EAC4" w:rsidR="00150714" w:rsidRDefault="007F0263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4710542" w:history="1">
        <w:r w:rsidR="00150714" w:rsidRPr="007D42E1">
          <w:rPr>
            <w:rStyle w:val="a5"/>
            <w:noProof/>
          </w:rPr>
          <w:t xml:space="preserve">1.1 </w:t>
        </w:r>
        <w:r w:rsidR="00150714" w:rsidRPr="007D42E1">
          <w:rPr>
            <w:rStyle w:val="a5"/>
            <w:noProof/>
          </w:rPr>
          <w:t>相似系数法</w:t>
        </w:r>
        <w:r w:rsidR="00150714">
          <w:rPr>
            <w:noProof/>
            <w:webHidden/>
          </w:rPr>
          <w:tab/>
        </w:r>
        <w:r w:rsidR="00150714">
          <w:rPr>
            <w:noProof/>
            <w:webHidden/>
          </w:rPr>
          <w:fldChar w:fldCharType="begin"/>
        </w:r>
        <w:r w:rsidR="00150714">
          <w:rPr>
            <w:noProof/>
            <w:webHidden/>
          </w:rPr>
          <w:instrText xml:space="preserve"> PAGEREF _Toc144710542 \h </w:instrText>
        </w:r>
        <w:r w:rsidR="00150714">
          <w:rPr>
            <w:noProof/>
            <w:webHidden/>
          </w:rPr>
        </w:r>
        <w:r w:rsidR="00150714">
          <w:rPr>
            <w:noProof/>
            <w:webHidden/>
          </w:rPr>
          <w:fldChar w:fldCharType="separate"/>
        </w:r>
        <w:r w:rsidR="00150714">
          <w:rPr>
            <w:noProof/>
            <w:webHidden/>
          </w:rPr>
          <w:t>3</w:t>
        </w:r>
        <w:r w:rsidR="00150714">
          <w:rPr>
            <w:noProof/>
            <w:webHidden/>
          </w:rPr>
          <w:fldChar w:fldCharType="end"/>
        </w:r>
      </w:hyperlink>
    </w:p>
    <w:p w14:paraId="399262AD" w14:textId="1B471C2D" w:rsidR="00DC266F" w:rsidRDefault="00163B97" w:rsidP="00163B97">
      <w:pPr>
        <w:ind w:firstLine="480"/>
      </w:pPr>
      <w:r>
        <w:fldChar w:fldCharType="end"/>
      </w:r>
    </w:p>
    <w:p w14:paraId="781EADDA" w14:textId="77777777" w:rsidR="00DC266F" w:rsidRDefault="00DC266F">
      <w:pPr>
        <w:tabs>
          <w:tab w:val="clear" w:pos="377"/>
        </w:tabs>
        <w:ind w:firstLine="480"/>
      </w:pPr>
      <w:r>
        <w:br w:type="page"/>
      </w:r>
    </w:p>
    <w:p w14:paraId="091E85B4" w14:textId="1891C31F" w:rsidR="00EE6B04" w:rsidRDefault="0022557C" w:rsidP="00EE6B04">
      <w:pPr>
        <w:pStyle w:val="1"/>
      </w:pPr>
      <w:bookmarkStart w:id="0" w:name="_Toc144385526"/>
      <w:bookmarkStart w:id="1" w:name="_Toc144710541"/>
      <w:r>
        <w:rPr>
          <w:rFonts w:hint="eastAsia"/>
        </w:rPr>
        <w:lastRenderedPageBreak/>
        <w:t>1</w:t>
      </w:r>
      <w:r>
        <w:t xml:space="preserve"> </w:t>
      </w:r>
      <w:bookmarkEnd w:id="0"/>
      <w:bookmarkEnd w:id="1"/>
      <w:r w:rsidR="00CD5894">
        <w:rPr>
          <w:rFonts w:hint="eastAsia"/>
        </w:rPr>
        <w:t>数据</w:t>
      </w:r>
    </w:p>
    <w:p w14:paraId="2AF72D57" w14:textId="618E4CBF" w:rsidR="003B73AA" w:rsidRPr="003B73AA" w:rsidRDefault="003B73AA" w:rsidP="003B73AA">
      <w:pPr>
        <w:pStyle w:val="2"/>
        <w:spacing w:before="156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网站资源</w:t>
      </w:r>
    </w:p>
    <w:p w14:paraId="4B4554F0" w14:textId="095D1A9D" w:rsidR="003E5B87" w:rsidRDefault="00CD5894" w:rsidP="00CD5894">
      <w:pPr>
        <w:tabs>
          <w:tab w:val="clear" w:pos="377"/>
        </w:tabs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hyperlink r:id="rId8" w:history="1">
        <w:r w:rsidRPr="00CD5894">
          <w:rPr>
            <w:rStyle w:val="a5"/>
            <w:rFonts w:hint="eastAsia"/>
          </w:rPr>
          <w:t>地理空间数据云</w:t>
        </w:r>
      </w:hyperlink>
      <w:r>
        <w:t>—DEM</w:t>
      </w:r>
      <w:r>
        <w:rPr>
          <w:rFonts w:hint="eastAsia"/>
        </w:rPr>
        <w:t>高程</w:t>
      </w:r>
    </w:p>
    <w:p w14:paraId="403FD9AF" w14:textId="21CF8A9C" w:rsidR="00CD5894" w:rsidRDefault="00CD5894" w:rsidP="00CD5894">
      <w:pPr>
        <w:tabs>
          <w:tab w:val="clear" w:pos="377"/>
        </w:tabs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9" w:history="1">
        <w:r w:rsidRPr="00CD5894">
          <w:rPr>
            <w:rStyle w:val="a5"/>
            <w:rFonts w:hint="eastAsia"/>
          </w:rPr>
          <w:t>全国地理信息</w:t>
        </w:r>
      </w:hyperlink>
      <w:r>
        <w:t>—</w:t>
      </w:r>
      <w:r>
        <w:rPr>
          <w:rFonts w:hint="eastAsia"/>
        </w:rPr>
        <w:t>水库（面）、河流（线）</w:t>
      </w:r>
    </w:p>
    <w:p w14:paraId="6F708380" w14:textId="7887EAFA" w:rsidR="002A1535" w:rsidRDefault="00B86EAD" w:rsidP="004955D0">
      <w:pPr>
        <w:pStyle w:val="2"/>
        <w:spacing w:beforeLines="0" w:before="0" w:line="240" w:lineRule="auto"/>
      </w:pPr>
      <w:bookmarkStart w:id="2" w:name="_Toc144710542"/>
      <w:r>
        <w:rPr>
          <w:rFonts w:hint="eastAsia"/>
        </w:rPr>
        <w:t>1</w:t>
      </w:r>
      <w:r>
        <w:t>.</w:t>
      </w:r>
      <w:r w:rsidR="0022557C">
        <w:t xml:space="preserve">1 </w:t>
      </w:r>
      <w:bookmarkEnd w:id="2"/>
      <w:r w:rsidR="003B73AA">
        <w:rPr>
          <w:rFonts w:hint="eastAsia"/>
        </w:rPr>
        <w:t>数据处理</w:t>
      </w:r>
    </w:p>
    <w:p w14:paraId="6EBFE739" w14:textId="29925D96" w:rsidR="00262456" w:rsidRDefault="006138E4" w:rsidP="00E47989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）镶嵌，流域可能被几个数据集分割，需要先将数据集合并，从而消除数据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的白边。</w:t>
      </w:r>
    </w:p>
    <w:p w14:paraId="6F1D1CBB" w14:textId="49CA673E" w:rsidR="006138E4" w:rsidRDefault="006138E4" w:rsidP="00E47989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77086">
        <w:rPr>
          <w:rFonts w:hint="eastAsia"/>
        </w:rPr>
        <w:t>裁剪，原始区域可能过大，裁剪后方便观察。（可以先矩形裁剪</w:t>
      </w:r>
      <w:r w:rsidR="00B71687">
        <w:rPr>
          <w:rFonts w:hint="eastAsia"/>
        </w:rPr>
        <w:t>，当</w:t>
      </w:r>
      <w:r w:rsidR="00877086">
        <w:rPr>
          <w:rFonts w:hint="eastAsia"/>
        </w:rPr>
        <w:t>提取出</w:t>
      </w:r>
      <w:r w:rsidR="00B71687">
        <w:rPr>
          <w:rFonts w:hint="eastAsia"/>
        </w:rPr>
        <w:t>流域边界后再裁剪出流域</w:t>
      </w:r>
      <w:r w:rsidR="00877086">
        <w:rPr>
          <w:rFonts w:hint="eastAsia"/>
        </w:rPr>
        <w:t>）</w:t>
      </w:r>
    </w:p>
    <w:p w14:paraId="1D29BAAD" w14:textId="060C573A" w:rsidR="00262456" w:rsidRDefault="00E602D9" w:rsidP="00E602D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流域边界</w:t>
      </w:r>
    </w:p>
    <w:p w14:paraId="4FD47B66" w14:textId="77777777" w:rsidR="00254238" w:rsidRDefault="00551D41" w:rsidP="00254238">
      <w:r>
        <w:rPr>
          <w:rFonts w:hint="eastAsia"/>
        </w:rPr>
        <w:t>参考：</w:t>
      </w:r>
      <w:hyperlink r:id="rId10" w:history="1">
        <w:r w:rsidRPr="00551D41">
          <w:rPr>
            <w:rStyle w:val="a5"/>
            <w:rFonts w:hint="eastAsia"/>
          </w:rPr>
          <w:t>1</w:t>
        </w:r>
      </w:hyperlink>
      <w:r>
        <w:rPr>
          <w:rFonts w:hint="eastAsia"/>
        </w:rPr>
        <w:t>；</w:t>
      </w:r>
      <w:hyperlink r:id="rId11" w:history="1">
        <w:r w:rsidRPr="00551D41">
          <w:rPr>
            <w:rStyle w:val="a5"/>
            <w:rFonts w:hint="eastAsia"/>
          </w:rPr>
          <w:t>2</w:t>
        </w:r>
      </w:hyperlink>
    </w:p>
    <w:p w14:paraId="0A6995AE" w14:textId="11930F20" w:rsidR="00E602D9" w:rsidRDefault="00254238" w:rsidP="002542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02D9">
        <w:rPr>
          <w:rFonts w:hint="eastAsia"/>
        </w:rPr>
        <w:t>填洼</w:t>
      </w:r>
    </w:p>
    <w:p w14:paraId="51B7F852" w14:textId="4EF8E590" w:rsidR="00254238" w:rsidRDefault="00254238" w:rsidP="0025423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</w:t>
      </w:r>
      <w:r w:rsidR="00872731">
        <w:rPr>
          <w:rFonts w:hint="eastAsia"/>
        </w:rPr>
        <w:t>流向</w:t>
      </w:r>
    </w:p>
    <w:p w14:paraId="3D8BA3CC" w14:textId="2FD281A9" w:rsidR="00323CA2" w:rsidRDefault="00323CA2" w:rsidP="0025423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）计算流量</w:t>
      </w:r>
    </w:p>
    <w:p w14:paraId="39C4FE65" w14:textId="551F934F" w:rsidR="00A45D94" w:rsidRDefault="00A45D94" w:rsidP="0025423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）确定最小径流</w:t>
      </w:r>
    </w:p>
    <w:p w14:paraId="37632986" w14:textId="62621282" w:rsidR="004418AD" w:rsidRDefault="004418AD" w:rsidP="0025423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56462">
        <w:rPr>
          <w:rFonts w:hint="eastAsia"/>
        </w:rPr>
        <w:t>河流</w:t>
      </w:r>
      <w:r>
        <w:rPr>
          <w:rFonts w:hint="eastAsia"/>
        </w:rPr>
        <w:t>链接</w:t>
      </w:r>
    </w:p>
    <w:p w14:paraId="676D0008" w14:textId="3E021BF5" w:rsidR="00EB7EB6" w:rsidRDefault="00EB7EB6" w:rsidP="0025423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0E50E6">
        <w:rPr>
          <w:rFonts w:hint="eastAsia"/>
        </w:rPr>
        <w:t>绘制</w:t>
      </w:r>
      <w:r>
        <w:rPr>
          <w:rFonts w:hint="eastAsia"/>
        </w:rPr>
        <w:t>捕捉倾泻点</w:t>
      </w:r>
      <w:r>
        <w:t>—</w:t>
      </w:r>
      <w:r>
        <w:rPr>
          <w:rFonts w:hint="eastAsia"/>
        </w:rPr>
        <w:t>水库上游，可以多个</w:t>
      </w:r>
    </w:p>
    <w:p w14:paraId="71F7622A" w14:textId="276BD9EF" w:rsidR="000E50E6" w:rsidRDefault="000E50E6" w:rsidP="0025423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）捕捉倾泻点</w:t>
      </w:r>
    </w:p>
    <w:p w14:paraId="6F945B0F" w14:textId="1473715A" w:rsidR="006F3205" w:rsidRDefault="006F3205" w:rsidP="00254238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）分水岭</w:t>
      </w:r>
    </w:p>
    <w:p w14:paraId="2BD04E1B" w14:textId="08CFED40" w:rsidR="002C131E" w:rsidRDefault="002C131E" w:rsidP="00254238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）边界栅格数据转面</w:t>
      </w:r>
    </w:p>
    <w:p w14:paraId="2BCD53EB" w14:textId="726DA5B9" w:rsidR="005356A6" w:rsidRDefault="005356A6" w:rsidP="00254238"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）裁剪流域</w:t>
      </w:r>
    </w:p>
    <w:p w14:paraId="301B7320" w14:textId="634519C2" w:rsidR="00262456" w:rsidRDefault="005356A6" w:rsidP="009E1B20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水库</w:t>
      </w:r>
      <w:r w:rsidR="00CB5A12">
        <w:rPr>
          <w:rFonts w:hint="eastAsia"/>
        </w:rPr>
        <w:t>+河流</w:t>
      </w:r>
    </w:p>
    <w:p w14:paraId="37245B50" w14:textId="43686BDA" w:rsidR="005356A6" w:rsidRDefault="008737CF" w:rsidP="00E47989">
      <w:pPr>
        <w:spacing w:line="360" w:lineRule="auto"/>
        <w:ind w:firstLineChars="200" w:firstLine="480"/>
      </w:pPr>
      <w:r>
        <w:rPr>
          <w:rFonts w:hint="eastAsia"/>
        </w:rPr>
        <w:t>直接导入水库（面）、河流（线），不需要自己绘制。</w:t>
      </w:r>
    </w:p>
    <w:p w14:paraId="17FE4FA8" w14:textId="1242A21F" w:rsidR="00F27373" w:rsidRDefault="00F27373" w:rsidP="00E47989">
      <w:pPr>
        <w:spacing w:line="360" w:lineRule="auto"/>
        <w:ind w:firstLineChars="200" w:firstLine="480"/>
      </w:pPr>
    </w:p>
    <w:p w14:paraId="21523AAF" w14:textId="4799C582" w:rsidR="00F27373" w:rsidRDefault="007F0263" w:rsidP="00E47989">
      <w:pPr>
        <w:spacing w:line="360" w:lineRule="auto"/>
        <w:ind w:firstLineChars="200" w:firstLine="480"/>
      </w:pPr>
      <w:hyperlink r:id="rId12" w:history="1">
        <w:r w:rsidR="00F27373" w:rsidRPr="00E31A47">
          <w:rPr>
            <w:rStyle w:val="a5"/>
          </w:rPr>
          <w:t>河流</w:t>
        </w:r>
        <w:r w:rsidR="00F27373" w:rsidRPr="00E31A47">
          <w:rPr>
            <w:rStyle w:val="a5"/>
            <w:rFonts w:hint="eastAsia"/>
          </w:rPr>
          <w:t>渐变</w:t>
        </w:r>
      </w:hyperlink>
      <w:r w:rsidR="00F27373">
        <w:rPr>
          <w:rFonts w:hint="eastAsia"/>
        </w:rPr>
        <w:t>？</w:t>
      </w:r>
    </w:p>
    <w:p w14:paraId="6B42FD5A" w14:textId="50B546EE" w:rsidR="00F27373" w:rsidRDefault="00F27373" w:rsidP="00E47989">
      <w:pPr>
        <w:spacing w:line="360" w:lineRule="auto"/>
        <w:ind w:firstLineChars="200"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河流链接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河网分级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栅格河网矢量化</w:t>
      </w:r>
    </w:p>
    <w:p w14:paraId="556F0B40" w14:textId="6A62E8E7" w:rsidR="00EE4CFD" w:rsidRDefault="00EE4CFD" w:rsidP="00E47989">
      <w:pPr>
        <w:spacing w:line="360" w:lineRule="auto"/>
        <w:ind w:firstLineChars="200" w:firstLine="480"/>
      </w:pPr>
      <w:r>
        <w:rPr>
          <w:rFonts w:hint="eastAsia"/>
        </w:rPr>
        <w:t>4</w:t>
      </w:r>
      <w:r>
        <w:t>.</w:t>
      </w:r>
      <w:hyperlink r:id="rId13" w:history="1">
        <w:r w:rsidRPr="00EE4CFD">
          <w:rPr>
            <w:rStyle w:val="a5"/>
          </w:rPr>
          <w:t>制图表达</w:t>
        </w:r>
      </w:hyperlink>
      <w:r>
        <w:rPr>
          <w:rFonts w:hint="eastAsia"/>
        </w:rPr>
        <w:t>5</w:t>
      </w:r>
      <w:r>
        <w:t>.</w:t>
      </w:r>
      <w:hyperlink r:id="rId14" w:anchor=":~:text=%E4%B8%80%E8%88%AC%E6%83%85%E5%86%B5%E4%B8%8B%EF%BC%8C%E6%B2%B3%E6%B5%81%E7%BA%BF%E7%9A%84%E8%BF%99%E7%A7%8D%E4%BB%8E%E5%8F%91%E6%BA%90%E5%A4%84%E7%BA%BF%E6%9D%A1%E6%AF%94%E8%BE%83%E5%B9%BC%E7%BB%86%EF%BC%8C%E7%84%B6%E5%90%8E%E4%B8%AD%E6%B8%B8%E7%A8%8D%E5%BE%AE%E5%AE%BD%E5%A4%A7%EF%BC%8C%E4%B8%8B%E6%B8%B8%E9%80%90%E6%B8%90%E5%8F%98%E5%A4%A7%E7%9A%84%E6%95%88%E6%9E%9C%EF%BC%8C%E4%BC%9A%E5%87%BA%E7%8E%B0%E5%9C%A8%E5%B0%8F%E6%AF%94%E4%BE%8B%E5%B0%BA%E7%9A%84%E5%A4%A7%E5%9B%BE%E4%B8%AD%EF%BC%8C%E5%9F%BA%E6%9C%AC%E4%B8%8A%E6%98%AF%E4%BD%BF%E7%94%A8%E7%BA%BF%E5%AE%BD%E6%B8%90%E5%8F%98%E7%9A%84%E6%95%88%E6%9E%9C%E3%80%82%20%E5%9C%A8%E4%BC%A0%E7%BB%9F%E7%9A%84%E7%BA%BF%E7%AC%A6%E5%8F%B7%E6%98%BE%E7%A4%BA%E4%B8%AD%EF%BC%8C%E4%B8%BB%E8%A6%81%E6%98%AF%E7%B2%97%E7%BB%86%E5%9D%87%E5%8C%80%E7%9A%84%E6%98%BE%E7%A4%BA%E3%80%82,%E5%A6%82%E6%9E%9C%E8%A6%81%E5%AE%9E%E7%8E%B0%E7%BA%BF%E6%9D%A1%E7%B2%97%E7%BB%86%E6%B8%90%E5%8F%98%EF%BC%8C%E5%88%99%E9%9C%80%E8%A6%81%E9%87%87%E7%94%A8%E5%88%B6%E5%9B%BE%E8%A1%A8%E8%BE%BE%E7%9A%84%E5%87%A0%E4%BD%95%E6%95%88%E6%9E%9C%EF%BC%8C%E7%94%A8%E3%80%90%E9%94%A5%E7%8A%B6%E9%9D%A2%E3%80%91%E6%9D%A5%E6%B8%B2%E6%9F%93%E7%BA%BF%E6%9D%A1%E3%80%82%20%E5%9C%A8%E4%BD%BF%E7%94%A8%E5%88%B6%E5%9B%BE%E8%A1%A8%E8%BE%BE%E4%B9%8B%E5%89%8D%EF%BC%8C%E9%A6%96%E9%80%89%E8%A6%81%E7%A1%AE%E4%BF%9D%E4%B8%80%E9%A1%B9%E9%9D%9E%E5%B8%B8%E9%87%8D%E8%A6%81%E7%9A%84%E4%BA%8B%E6%83%85%EF%BC%8C%E5%B0%B1%E6%98%AF%E6%B2%B3%E6%B5%81%E7%9A%84%E6%B5%81%E5%90%91%E5%BF%85%E9%A1%BB%E6%98%AF%E6%AD%A3%E7%A1%AE%E7%9A%84%E3%80%82%20%E6%88%91%E4%BB%AC%E5%8F%AF%E4%BB%A5%E7%94%A8gis%E6%95%B0%E6%8D%AE%E7%9A%84%E6%95%B0%E5%AD%97%E5%8C%96%E6%96%B9%E5%90%91%E6%9D%A5%E8%A1%A8%E8%BE%BE%E6%B5%81%E5%90%91%E3%80%82" w:history="1">
        <w:r w:rsidRPr="00EE4CFD">
          <w:rPr>
            <w:rStyle w:val="a5"/>
          </w:rPr>
          <w:t>制图工具</w:t>
        </w:r>
      </w:hyperlink>
      <w:r w:rsidR="00DF01EA">
        <w:rPr>
          <w:rFonts w:hint="eastAsia"/>
        </w:rPr>
        <w:t>（先创建制图表达图层，后使用制图工具</w:t>
      </w:r>
      <w:r w:rsidR="00F96DB6">
        <w:rPr>
          <w:rFonts w:hint="eastAsia"/>
        </w:rPr>
        <w:t>选中对象</w:t>
      </w:r>
      <w:r w:rsidR="00DF01EA">
        <w:rPr>
          <w:rFonts w:hint="eastAsia"/>
        </w:rPr>
        <w:t>改变规则）</w:t>
      </w:r>
    </w:p>
    <w:p w14:paraId="5FE967A3" w14:textId="1839B760" w:rsidR="009A5237" w:rsidRDefault="009A5237" w:rsidP="00E47989">
      <w:pPr>
        <w:spacing w:line="360" w:lineRule="auto"/>
        <w:ind w:firstLineChars="200" w:firstLine="480"/>
      </w:pPr>
    </w:p>
    <w:p w14:paraId="793CAB93" w14:textId="0D6E0954" w:rsidR="009A5237" w:rsidRDefault="009A5237" w:rsidP="009A5237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图例</w:t>
      </w:r>
    </w:p>
    <w:p w14:paraId="626EE5F3" w14:textId="0133B9CC" w:rsidR="00262456" w:rsidRDefault="007F0263" w:rsidP="00E47989">
      <w:pPr>
        <w:spacing w:line="360" w:lineRule="auto"/>
        <w:ind w:firstLineChars="200" w:firstLine="480"/>
      </w:pPr>
      <w:hyperlink r:id="rId15" w:history="1">
        <w:r w:rsidR="00786F18" w:rsidRPr="00786F18">
          <w:rPr>
            <w:rStyle w:val="a5"/>
          </w:rPr>
          <w:t>参考</w:t>
        </w:r>
      </w:hyperlink>
    </w:p>
    <w:p w14:paraId="2FF24A78" w14:textId="519DD05B" w:rsidR="00F77F9D" w:rsidRDefault="00273EAC" w:rsidP="00E47989">
      <w:pPr>
        <w:spacing w:line="360" w:lineRule="auto"/>
        <w:ind w:firstLineChars="200" w:firstLine="480"/>
      </w:pPr>
      <w:r>
        <w:rPr>
          <w:rFonts w:hint="eastAsia"/>
        </w:rPr>
        <w:t>视图</w:t>
      </w:r>
      <w:r>
        <w:t>—</w:t>
      </w:r>
      <w:r>
        <w:rPr>
          <w:rFonts w:hint="eastAsia"/>
        </w:rPr>
        <w:t>布局</w:t>
      </w:r>
    </w:p>
    <w:p w14:paraId="2E4F06AE" w14:textId="74D8E5F7" w:rsidR="000F6F17" w:rsidRDefault="000F6F17" w:rsidP="000F6F17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划分单元</w:t>
      </w:r>
    </w:p>
    <w:p w14:paraId="3AD9459C" w14:textId="4C5FF6D7" w:rsidR="001F3CAE" w:rsidRDefault="001F3CAE" w:rsidP="000F6F17">
      <w:pPr>
        <w:rPr>
          <w:rFonts w:hint="eastAsia"/>
        </w:rPr>
      </w:pPr>
      <w:r>
        <w:rPr>
          <w:rFonts w:hint="eastAsia"/>
        </w:rPr>
        <w:t>0</w:t>
      </w:r>
      <w:r>
        <w:t>.</w:t>
      </w:r>
      <w:r w:rsidRPr="00D25AFF">
        <w:rPr>
          <w:rFonts w:hint="eastAsia"/>
          <w:strike/>
        </w:rPr>
        <w:t>两个一样的边界面图</w:t>
      </w:r>
    </w:p>
    <w:p w14:paraId="7D91E61C" w14:textId="26BC5074" w:rsidR="00415AD9" w:rsidRDefault="00415AD9" w:rsidP="000F6F17">
      <w:r>
        <w:rPr>
          <w:rFonts w:hint="eastAsia"/>
        </w:rPr>
        <w:t>1</w:t>
      </w:r>
      <w:r>
        <w:t>.</w:t>
      </w:r>
      <w:r>
        <w:rPr>
          <w:rFonts w:hint="eastAsia"/>
        </w:rPr>
        <w:t>创建</w:t>
      </w:r>
      <w:r>
        <w:rPr>
          <w:rFonts w:hint="eastAsia"/>
        </w:rPr>
        <w:t>.</w:t>
      </w:r>
      <w:proofErr w:type="spellStart"/>
      <w:r>
        <w:t>shp</w:t>
      </w:r>
      <w:proofErr w:type="spellEnd"/>
      <w:r>
        <w:rPr>
          <w:rFonts w:hint="eastAsia"/>
        </w:rPr>
        <w:t>文件，（折线）</w:t>
      </w:r>
      <w:r w:rsidR="00D1527F">
        <w:rPr>
          <w:rFonts w:hint="eastAsia"/>
        </w:rPr>
        <w:t>，</w:t>
      </w:r>
      <w:r>
        <w:rPr>
          <w:rFonts w:hint="eastAsia"/>
        </w:rPr>
        <w:t>绘制线</w:t>
      </w:r>
    </w:p>
    <w:p w14:paraId="0274DD88" w14:textId="28C78900" w:rsidR="005E08C0" w:rsidRDefault="00D1527F" w:rsidP="00BE472E">
      <w:r>
        <w:t>2</w:t>
      </w:r>
      <w:r w:rsidR="005E08C0">
        <w:t>.</w:t>
      </w:r>
      <w:r w:rsidR="005E08C0">
        <w:rPr>
          <w:rFonts w:hint="eastAsia"/>
        </w:rPr>
        <w:t>分单元</w:t>
      </w:r>
      <w:r w:rsidR="009A3885">
        <w:rPr>
          <w:rFonts w:hint="eastAsia"/>
        </w:rPr>
        <w:t>，（</w:t>
      </w:r>
      <w:hyperlink r:id="rId16" w:history="1">
        <w:r w:rsidR="009A3885" w:rsidRPr="00087F09">
          <w:rPr>
            <w:rStyle w:val="a5"/>
          </w:rPr>
          <w:t>参考</w:t>
        </w:r>
      </w:hyperlink>
      <w:r w:rsidR="009A3885">
        <w:rPr>
          <w:rFonts w:hint="eastAsia"/>
        </w:rPr>
        <w:t>）</w:t>
      </w:r>
      <w:r w:rsidR="00CF5B61">
        <w:rPr>
          <w:rFonts w:hint="eastAsia"/>
        </w:rPr>
        <w:t>，使用</w:t>
      </w:r>
      <w:r w:rsidR="003444ED">
        <w:rPr>
          <w:rFonts w:hint="eastAsia"/>
        </w:rPr>
        <w:t>高级编辑</w:t>
      </w:r>
      <w:r w:rsidR="003444ED">
        <w:rPr>
          <w:rFonts w:hint="eastAsia"/>
        </w:rPr>
        <w:t>-</w:t>
      </w:r>
      <w:r w:rsidR="003444ED">
        <w:rPr>
          <w:rFonts w:hint="eastAsia"/>
        </w:rPr>
        <w:t>分割面</w:t>
      </w:r>
    </w:p>
    <w:p w14:paraId="2C1570D2" w14:textId="5243BFC2" w:rsidR="005E08C0" w:rsidRPr="00415AD9" w:rsidRDefault="00D1527F" w:rsidP="000F6F17">
      <w:pPr>
        <w:rPr>
          <w:rFonts w:hint="eastAsia"/>
        </w:rPr>
      </w:pPr>
      <w:r>
        <w:t>3</w:t>
      </w:r>
      <w:r w:rsidR="005E08C0">
        <w:t>.</w:t>
      </w:r>
      <w:r w:rsidR="00034A8F">
        <w:rPr>
          <w:rFonts w:hint="eastAsia"/>
        </w:rPr>
        <w:t>分析工具</w:t>
      </w:r>
      <w:r w:rsidR="00034A8F">
        <w:rPr>
          <w:rFonts w:hint="eastAsia"/>
        </w:rPr>
        <w:t>-</w:t>
      </w:r>
      <w:r w:rsidR="00034A8F">
        <w:rPr>
          <w:rFonts w:hint="eastAsia"/>
        </w:rPr>
        <w:t>提取分析</w:t>
      </w:r>
      <w:r w:rsidR="00034A8F">
        <w:rPr>
          <w:rFonts w:hint="eastAsia"/>
        </w:rPr>
        <w:t>-</w:t>
      </w:r>
      <w:r w:rsidR="005E08C0">
        <w:rPr>
          <w:rFonts w:hint="eastAsia"/>
        </w:rPr>
        <w:t>裁剪</w:t>
      </w:r>
      <w:r w:rsidR="00143C00">
        <w:rPr>
          <w:rFonts w:hint="eastAsia"/>
        </w:rPr>
        <w:t>（这一步裁剪出多张图，可以选择不同颜色）</w:t>
      </w:r>
    </w:p>
    <w:p w14:paraId="0337A61B" w14:textId="74C88BE6" w:rsidR="000F6F17" w:rsidRDefault="008838E2" w:rsidP="000F6F17">
      <w:r>
        <w:rPr>
          <w:rFonts w:hint="eastAsia"/>
        </w:rPr>
        <w:t>!</w:t>
      </w:r>
      <w:r>
        <w:t>!!!!</w:t>
      </w:r>
      <w:r>
        <w:rPr>
          <w:rFonts w:hint="eastAsia"/>
        </w:rPr>
        <w:t>使用两个相同的流域边界图，一张不做改变，另一张</w:t>
      </w:r>
      <w:r>
        <w:rPr>
          <w:rFonts w:hint="eastAsia"/>
        </w:rPr>
        <w:t>（</w:t>
      </w:r>
      <w:hyperlink r:id="rId17" w:history="1">
        <w:r w:rsidRPr="00087F09">
          <w:rPr>
            <w:rStyle w:val="a5"/>
          </w:rPr>
          <w:t>参考</w:t>
        </w:r>
      </w:hyperlink>
      <w:r>
        <w:rPr>
          <w:rFonts w:hint="eastAsia"/>
        </w:rPr>
        <w:t>）</w:t>
      </w:r>
      <w:r>
        <w:rPr>
          <w:rFonts w:hint="eastAsia"/>
        </w:rPr>
        <w:t>分单元处理</w:t>
      </w:r>
      <w:r w:rsidR="00F53BA2">
        <w:rPr>
          <w:rFonts w:hint="eastAsia"/>
        </w:rPr>
        <w:t>，使用面来裁剪面</w:t>
      </w:r>
      <w:r w:rsidR="003B5DC6">
        <w:rPr>
          <w:rFonts w:hint="eastAsia"/>
        </w:rPr>
        <w:t>，！！！另外特别注意，只有当参考裁剪的图层为编辑状态，才能正确裁剪</w:t>
      </w:r>
      <w:r w:rsidR="006574A7">
        <w:rPr>
          <w:rFonts w:hint="eastAsia"/>
        </w:rPr>
        <w:t>，是一个单元一个单元</w:t>
      </w:r>
      <w:r w:rsidR="00097E36">
        <w:rPr>
          <w:rFonts w:hint="eastAsia"/>
        </w:rPr>
        <w:t>依次</w:t>
      </w:r>
      <w:r w:rsidR="006574A7">
        <w:rPr>
          <w:rFonts w:hint="eastAsia"/>
        </w:rPr>
        <w:t>裁剪</w:t>
      </w:r>
      <w:r w:rsidR="0038117A">
        <w:rPr>
          <w:rFonts w:hint="eastAsia"/>
        </w:rPr>
        <w:t>。</w:t>
      </w:r>
      <w:r w:rsidR="0033567B">
        <w:rPr>
          <w:rFonts w:hint="eastAsia"/>
        </w:rPr>
        <w:t>（不需要两张边界图，输入要素和裁剪要素为同一个，同时选中需要裁剪的区域）</w:t>
      </w:r>
    </w:p>
    <w:p w14:paraId="2E9A3383" w14:textId="56570A18" w:rsidR="003B5DC6" w:rsidRDefault="003B5DC6" w:rsidP="000F6F17">
      <w:pPr>
        <w:rPr>
          <w:rFonts w:hint="eastAsia"/>
        </w:rPr>
      </w:pPr>
      <w:r w:rsidRPr="003B5DC6">
        <w:drawing>
          <wp:inline distT="0" distB="0" distL="0" distR="0" wp14:anchorId="642B1ED2" wp14:editId="0DD383C1">
            <wp:extent cx="3522669" cy="2589200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7265" cy="25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3C6A" w14:textId="5BECE17F" w:rsidR="008E4D7D" w:rsidRDefault="006D6187" w:rsidP="000F6F17">
      <w:r w:rsidRPr="006D6187">
        <w:lastRenderedPageBreak/>
        <w:drawing>
          <wp:inline distT="0" distB="0" distL="0" distR="0" wp14:anchorId="2993A6D8" wp14:editId="7B08048A">
            <wp:extent cx="5274310" cy="2336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7" w14:textId="7446AB2E" w:rsidR="008E4D7D" w:rsidRDefault="008E4D7D" w:rsidP="000F6F17"/>
    <w:p w14:paraId="5621EB7C" w14:textId="6E53E3EA" w:rsidR="008E4D7D" w:rsidRDefault="008E4D7D" w:rsidP="000F6F17"/>
    <w:p w14:paraId="235B691E" w14:textId="77777777" w:rsidR="008E4D7D" w:rsidRDefault="008E4D7D" w:rsidP="000F6F17">
      <w:pPr>
        <w:rPr>
          <w:rFonts w:hint="eastAsia"/>
        </w:rPr>
      </w:pPr>
    </w:p>
    <w:p w14:paraId="40941F9F" w14:textId="2DDF9160" w:rsidR="00F77F9D" w:rsidRDefault="000F6F17" w:rsidP="00646E7F">
      <w:pPr>
        <w:pStyle w:val="1"/>
      </w:pPr>
      <w:r>
        <w:t>6</w:t>
      </w:r>
      <w:r w:rsidR="00646E7F">
        <w:t xml:space="preserve"> </w:t>
      </w:r>
      <w:r w:rsidR="00646E7F">
        <w:rPr>
          <w:rFonts w:hint="eastAsia"/>
        </w:rPr>
        <w:t>成果</w:t>
      </w:r>
    </w:p>
    <w:p w14:paraId="304DBD49" w14:textId="38E37E83" w:rsidR="00646E7F" w:rsidRDefault="00DC4BEA" w:rsidP="00646E7F">
      <w:r>
        <w:rPr>
          <w:noProof/>
        </w:rPr>
        <w:drawing>
          <wp:inline distT="0" distB="0" distL="0" distR="0" wp14:anchorId="207D7F45" wp14:editId="1D98D084">
            <wp:extent cx="5274310" cy="3991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C4E4" w14:textId="098E8BEB" w:rsidR="00646E7F" w:rsidRDefault="00DC4BEA" w:rsidP="00646E7F">
      <w:r>
        <w:rPr>
          <w:noProof/>
        </w:rPr>
        <w:lastRenderedPageBreak/>
        <w:drawing>
          <wp:inline distT="0" distB="0" distL="0" distR="0" wp14:anchorId="3C9A6294" wp14:editId="37A96D11">
            <wp:extent cx="5274310" cy="3226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8582" w14:textId="33D259F9" w:rsidR="00646E7F" w:rsidRDefault="003434F4" w:rsidP="00646E7F">
      <w:r>
        <w:rPr>
          <w:noProof/>
        </w:rPr>
        <w:drawing>
          <wp:inline distT="0" distB="0" distL="0" distR="0" wp14:anchorId="27D2830B" wp14:editId="155D749D">
            <wp:extent cx="5027856" cy="4059936"/>
            <wp:effectExtent l="0" t="0" r="1905" b="0"/>
            <wp:docPr id="8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73447FE-5FAC-24BB-15FD-97AD1ACE98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73447FE-5FAC-24BB-15FD-97AD1ACE98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8978" cy="406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06E1" w14:textId="77777777" w:rsidR="00646E7F" w:rsidRPr="00646E7F" w:rsidRDefault="00646E7F" w:rsidP="00646E7F"/>
    <w:sectPr w:rsidR="00646E7F" w:rsidRPr="0064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EBB7" w14:textId="77777777" w:rsidR="007F0263" w:rsidRDefault="007F0263" w:rsidP="00A52ED8">
      <w:pPr>
        <w:spacing w:line="240" w:lineRule="auto"/>
      </w:pPr>
      <w:r>
        <w:separator/>
      </w:r>
    </w:p>
  </w:endnote>
  <w:endnote w:type="continuationSeparator" w:id="0">
    <w:p w14:paraId="31A800F8" w14:textId="77777777" w:rsidR="007F0263" w:rsidRDefault="007F0263" w:rsidP="00A52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8A90E" w14:textId="77777777" w:rsidR="007F0263" w:rsidRDefault="007F0263" w:rsidP="00A52ED8">
      <w:pPr>
        <w:spacing w:line="240" w:lineRule="auto"/>
      </w:pPr>
      <w:r>
        <w:separator/>
      </w:r>
    </w:p>
  </w:footnote>
  <w:footnote w:type="continuationSeparator" w:id="0">
    <w:p w14:paraId="1AB254B2" w14:textId="77777777" w:rsidR="007F0263" w:rsidRDefault="007F0263" w:rsidP="00A52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304B"/>
    <w:multiLevelType w:val="multilevel"/>
    <w:tmpl w:val="AEE662B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FB3423"/>
    <w:multiLevelType w:val="multilevel"/>
    <w:tmpl w:val="AA10B79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00956296">
    <w:abstractNumId w:val="1"/>
  </w:num>
  <w:num w:numId="2" w16cid:durableId="58464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81"/>
    <w:rsid w:val="00013EA8"/>
    <w:rsid w:val="00020198"/>
    <w:rsid w:val="0002260A"/>
    <w:rsid w:val="00024C60"/>
    <w:rsid w:val="000322E9"/>
    <w:rsid w:val="00034A8F"/>
    <w:rsid w:val="00087F09"/>
    <w:rsid w:val="00097E36"/>
    <w:rsid w:val="000B78E9"/>
    <w:rsid w:val="000E50E6"/>
    <w:rsid w:val="000F6F17"/>
    <w:rsid w:val="0012095E"/>
    <w:rsid w:val="00122D9F"/>
    <w:rsid w:val="00143C00"/>
    <w:rsid w:val="001441B7"/>
    <w:rsid w:val="0014700B"/>
    <w:rsid w:val="00150714"/>
    <w:rsid w:val="00156462"/>
    <w:rsid w:val="00163B97"/>
    <w:rsid w:val="00176D59"/>
    <w:rsid w:val="00181A7A"/>
    <w:rsid w:val="00185C80"/>
    <w:rsid w:val="00191AB2"/>
    <w:rsid w:val="001C61E6"/>
    <w:rsid w:val="001C658C"/>
    <w:rsid w:val="001D6FBD"/>
    <w:rsid w:val="001F04CA"/>
    <w:rsid w:val="001F3CAE"/>
    <w:rsid w:val="00212652"/>
    <w:rsid w:val="0022557C"/>
    <w:rsid w:val="00230A3C"/>
    <w:rsid w:val="00231722"/>
    <w:rsid w:val="00233D53"/>
    <w:rsid w:val="00234A05"/>
    <w:rsid w:val="00254238"/>
    <w:rsid w:val="002548ED"/>
    <w:rsid w:val="00262456"/>
    <w:rsid w:val="00263581"/>
    <w:rsid w:val="00273EAC"/>
    <w:rsid w:val="00290E44"/>
    <w:rsid w:val="00293F6D"/>
    <w:rsid w:val="002A1535"/>
    <w:rsid w:val="002C131E"/>
    <w:rsid w:val="002D5AAE"/>
    <w:rsid w:val="00323CA2"/>
    <w:rsid w:val="0033567B"/>
    <w:rsid w:val="003368C5"/>
    <w:rsid w:val="00341137"/>
    <w:rsid w:val="003434F4"/>
    <w:rsid w:val="003444ED"/>
    <w:rsid w:val="00347F5E"/>
    <w:rsid w:val="00351D8B"/>
    <w:rsid w:val="003704F8"/>
    <w:rsid w:val="0038117A"/>
    <w:rsid w:val="00382597"/>
    <w:rsid w:val="003825B8"/>
    <w:rsid w:val="003B5DC6"/>
    <w:rsid w:val="003B73AA"/>
    <w:rsid w:val="003B772C"/>
    <w:rsid w:val="003D5367"/>
    <w:rsid w:val="003E5B87"/>
    <w:rsid w:val="00415AD9"/>
    <w:rsid w:val="004418AD"/>
    <w:rsid w:val="00441C60"/>
    <w:rsid w:val="004551BD"/>
    <w:rsid w:val="004909C0"/>
    <w:rsid w:val="004955D0"/>
    <w:rsid w:val="00497566"/>
    <w:rsid w:val="004B7456"/>
    <w:rsid w:val="004C5D99"/>
    <w:rsid w:val="004F264A"/>
    <w:rsid w:val="004F34C0"/>
    <w:rsid w:val="004F55D8"/>
    <w:rsid w:val="00503FF8"/>
    <w:rsid w:val="005356A6"/>
    <w:rsid w:val="00536002"/>
    <w:rsid w:val="0053678D"/>
    <w:rsid w:val="00551D41"/>
    <w:rsid w:val="00556D64"/>
    <w:rsid w:val="005660FF"/>
    <w:rsid w:val="00591CC9"/>
    <w:rsid w:val="005A3985"/>
    <w:rsid w:val="005B5F3F"/>
    <w:rsid w:val="005B6937"/>
    <w:rsid w:val="005E08C0"/>
    <w:rsid w:val="005F005F"/>
    <w:rsid w:val="005F56AE"/>
    <w:rsid w:val="005F7681"/>
    <w:rsid w:val="006138E4"/>
    <w:rsid w:val="0064612A"/>
    <w:rsid w:val="00646E7F"/>
    <w:rsid w:val="00654502"/>
    <w:rsid w:val="006574A7"/>
    <w:rsid w:val="006662F5"/>
    <w:rsid w:val="006672F4"/>
    <w:rsid w:val="006A3A38"/>
    <w:rsid w:val="006A49E8"/>
    <w:rsid w:val="006B0AB0"/>
    <w:rsid w:val="006B377D"/>
    <w:rsid w:val="006B78D4"/>
    <w:rsid w:val="006D09C1"/>
    <w:rsid w:val="006D5415"/>
    <w:rsid w:val="006D6187"/>
    <w:rsid w:val="006F3205"/>
    <w:rsid w:val="006F5F1D"/>
    <w:rsid w:val="00783581"/>
    <w:rsid w:val="007855AA"/>
    <w:rsid w:val="00786F18"/>
    <w:rsid w:val="007A0520"/>
    <w:rsid w:val="007C30F3"/>
    <w:rsid w:val="007E5F3F"/>
    <w:rsid w:val="007E77B8"/>
    <w:rsid w:val="007F0263"/>
    <w:rsid w:val="00806FD4"/>
    <w:rsid w:val="00872731"/>
    <w:rsid w:val="008737CF"/>
    <w:rsid w:val="00877086"/>
    <w:rsid w:val="008813EB"/>
    <w:rsid w:val="008838E2"/>
    <w:rsid w:val="008A146D"/>
    <w:rsid w:val="008A6F18"/>
    <w:rsid w:val="008C270F"/>
    <w:rsid w:val="008C4635"/>
    <w:rsid w:val="008E4D7D"/>
    <w:rsid w:val="008E6B96"/>
    <w:rsid w:val="00905E92"/>
    <w:rsid w:val="009509AB"/>
    <w:rsid w:val="0096596E"/>
    <w:rsid w:val="00967B50"/>
    <w:rsid w:val="009925C0"/>
    <w:rsid w:val="00994B0F"/>
    <w:rsid w:val="009A3885"/>
    <w:rsid w:val="009A5237"/>
    <w:rsid w:val="009A5EBE"/>
    <w:rsid w:val="009B726C"/>
    <w:rsid w:val="009C089B"/>
    <w:rsid w:val="009E1B20"/>
    <w:rsid w:val="009E4255"/>
    <w:rsid w:val="009E7D63"/>
    <w:rsid w:val="00A013BA"/>
    <w:rsid w:val="00A03840"/>
    <w:rsid w:val="00A37AC1"/>
    <w:rsid w:val="00A45D94"/>
    <w:rsid w:val="00A52ED8"/>
    <w:rsid w:val="00A575B1"/>
    <w:rsid w:val="00A77D88"/>
    <w:rsid w:val="00AC3819"/>
    <w:rsid w:val="00B11324"/>
    <w:rsid w:val="00B61AAF"/>
    <w:rsid w:val="00B71687"/>
    <w:rsid w:val="00B86EAD"/>
    <w:rsid w:val="00BA0E12"/>
    <w:rsid w:val="00BA77A6"/>
    <w:rsid w:val="00BB0343"/>
    <w:rsid w:val="00BE472E"/>
    <w:rsid w:val="00BF3F25"/>
    <w:rsid w:val="00C20ABF"/>
    <w:rsid w:val="00C23AEB"/>
    <w:rsid w:val="00C34160"/>
    <w:rsid w:val="00C80BF6"/>
    <w:rsid w:val="00C87405"/>
    <w:rsid w:val="00CA0793"/>
    <w:rsid w:val="00CB0F59"/>
    <w:rsid w:val="00CB5A12"/>
    <w:rsid w:val="00CD40DB"/>
    <w:rsid w:val="00CD5894"/>
    <w:rsid w:val="00CD607B"/>
    <w:rsid w:val="00CD77B5"/>
    <w:rsid w:val="00CE313D"/>
    <w:rsid w:val="00CE73C7"/>
    <w:rsid w:val="00CF5B61"/>
    <w:rsid w:val="00CF7A90"/>
    <w:rsid w:val="00D039C0"/>
    <w:rsid w:val="00D1527F"/>
    <w:rsid w:val="00D25AFF"/>
    <w:rsid w:val="00D32099"/>
    <w:rsid w:val="00D4343D"/>
    <w:rsid w:val="00D4556A"/>
    <w:rsid w:val="00D720AB"/>
    <w:rsid w:val="00D933D7"/>
    <w:rsid w:val="00DC266F"/>
    <w:rsid w:val="00DC4BEA"/>
    <w:rsid w:val="00DD7CB1"/>
    <w:rsid w:val="00DF01EA"/>
    <w:rsid w:val="00DF2EDE"/>
    <w:rsid w:val="00E01B44"/>
    <w:rsid w:val="00E07505"/>
    <w:rsid w:val="00E12761"/>
    <w:rsid w:val="00E253FD"/>
    <w:rsid w:val="00E31A47"/>
    <w:rsid w:val="00E35CCE"/>
    <w:rsid w:val="00E47989"/>
    <w:rsid w:val="00E50830"/>
    <w:rsid w:val="00E54361"/>
    <w:rsid w:val="00E5516B"/>
    <w:rsid w:val="00E602D9"/>
    <w:rsid w:val="00E670D7"/>
    <w:rsid w:val="00E67B6A"/>
    <w:rsid w:val="00E739DA"/>
    <w:rsid w:val="00E82BC6"/>
    <w:rsid w:val="00E913AB"/>
    <w:rsid w:val="00E96FEF"/>
    <w:rsid w:val="00EB7EB6"/>
    <w:rsid w:val="00EC41AA"/>
    <w:rsid w:val="00ED17EC"/>
    <w:rsid w:val="00ED5E8C"/>
    <w:rsid w:val="00EE4CFD"/>
    <w:rsid w:val="00EE6827"/>
    <w:rsid w:val="00EE6B04"/>
    <w:rsid w:val="00F0287A"/>
    <w:rsid w:val="00F27373"/>
    <w:rsid w:val="00F310E6"/>
    <w:rsid w:val="00F3307D"/>
    <w:rsid w:val="00F53BA2"/>
    <w:rsid w:val="00F77F9D"/>
    <w:rsid w:val="00F85977"/>
    <w:rsid w:val="00F92D7A"/>
    <w:rsid w:val="00F93F3B"/>
    <w:rsid w:val="00F96DB6"/>
    <w:rsid w:val="00FC435F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2A412"/>
  <w15:chartTrackingRefBased/>
  <w15:docId w15:val="{177E46C1-1658-478E-B9E5-C1419A81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7B5"/>
    <w:pPr>
      <w:tabs>
        <w:tab w:val="left" w:pos="377"/>
      </w:tabs>
    </w:pPr>
    <w:rPr>
      <w:rFonts w:ascii="Times New Roman" w:hAnsi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CD77B5"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CD77B5"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CD77B5"/>
    <w:pPr>
      <w:keepNext/>
      <w:keepLines/>
      <w:spacing w:beforeLines="50" w:before="50" w:line="360" w:lineRule="auto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link w:val="40"/>
    <w:qFormat/>
    <w:rsid w:val="00CD77B5"/>
    <w:pPr>
      <w:keepNext/>
      <w:keepLines/>
      <w:spacing w:before="240" w:after="240" w:line="360" w:lineRule="auto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rsid w:val="00CD77B5"/>
    <w:pPr>
      <w:tabs>
        <w:tab w:val="clear" w:pos="377"/>
      </w:tabs>
    </w:pPr>
  </w:style>
  <w:style w:type="paragraph" w:styleId="TOC2">
    <w:name w:val="toc 2"/>
    <w:basedOn w:val="a"/>
    <w:next w:val="a"/>
    <w:uiPriority w:val="39"/>
    <w:rsid w:val="00CD77B5"/>
    <w:pPr>
      <w:tabs>
        <w:tab w:val="clear" w:pos="377"/>
      </w:tabs>
      <w:ind w:leftChars="200" w:left="420"/>
    </w:pPr>
  </w:style>
  <w:style w:type="paragraph" w:styleId="TOC3">
    <w:name w:val="toc 3"/>
    <w:basedOn w:val="a"/>
    <w:next w:val="a"/>
    <w:uiPriority w:val="39"/>
    <w:rsid w:val="00CD77B5"/>
    <w:pPr>
      <w:tabs>
        <w:tab w:val="clear" w:pos="377"/>
      </w:tabs>
      <w:ind w:leftChars="400" w:left="840"/>
    </w:pPr>
  </w:style>
  <w:style w:type="paragraph" w:styleId="TOC6">
    <w:name w:val="toc 6"/>
    <w:basedOn w:val="a"/>
    <w:next w:val="a"/>
    <w:semiHidden/>
    <w:rsid w:val="00CD77B5"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paragraph" w:styleId="TOC7">
    <w:name w:val="toc 7"/>
    <w:basedOn w:val="a"/>
    <w:next w:val="a"/>
    <w:semiHidden/>
    <w:rsid w:val="00CD77B5"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paragraph" w:styleId="a3">
    <w:name w:val="Title"/>
    <w:basedOn w:val="a"/>
    <w:next w:val="a"/>
    <w:link w:val="a4"/>
    <w:qFormat/>
    <w:rsid w:val="00CD60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CD607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rsid w:val="00CD607B"/>
    <w:rPr>
      <w:rFonts w:ascii="黑体" w:eastAsia="黑体" w:hAnsi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CD607B"/>
    <w:rPr>
      <w:rFonts w:ascii="黑体" w:eastAsia="黑体" w:hAnsi="Times New Roman"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rsid w:val="00CD607B"/>
    <w:rPr>
      <w:rFonts w:ascii="黑体" w:eastAsia="黑体" w:hAnsi="Times New Roman"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rsid w:val="00CD607B"/>
    <w:rPr>
      <w:rFonts w:ascii="Times New Roman" w:hAnsi="Times New Roman"/>
      <w:bCs/>
      <w:kern w:val="0"/>
      <w:sz w:val="24"/>
      <w:szCs w:val="24"/>
    </w:rPr>
  </w:style>
  <w:style w:type="character" w:styleId="a5">
    <w:name w:val="Hyperlink"/>
    <w:uiPriority w:val="99"/>
    <w:rsid w:val="00CD77B5"/>
    <w:rPr>
      <w:color w:val="0000FF"/>
      <w:u w:val="single"/>
    </w:rPr>
  </w:style>
  <w:style w:type="paragraph" w:styleId="a6">
    <w:name w:val="Plain Text"/>
    <w:basedOn w:val="a"/>
    <w:link w:val="a7"/>
    <w:rsid w:val="00CD607B"/>
    <w:pPr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a7">
    <w:name w:val="纯文本 字符"/>
    <w:basedOn w:val="a0"/>
    <w:link w:val="a6"/>
    <w:rsid w:val="00CD607B"/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CD607B"/>
    <w:pPr>
      <w:ind w:firstLineChars="200" w:firstLine="420"/>
    </w:pPr>
  </w:style>
  <w:style w:type="paragraph" w:styleId="a9">
    <w:name w:val="Balloon Text"/>
    <w:basedOn w:val="a"/>
    <w:link w:val="aa"/>
    <w:semiHidden/>
    <w:rsid w:val="00CD77B5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CD607B"/>
    <w:rPr>
      <w:rFonts w:ascii="Times New Roman" w:hAnsi="Times New Roman"/>
      <w:kern w:val="0"/>
      <w:sz w:val="18"/>
      <w:szCs w:val="18"/>
    </w:rPr>
  </w:style>
  <w:style w:type="table" w:styleId="ab">
    <w:name w:val="Table Grid"/>
    <w:basedOn w:val="a1"/>
    <w:rsid w:val="00CD77B5"/>
    <w:pPr>
      <w:widowControl w:val="0"/>
      <w:spacing w:line="312" w:lineRule="auto"/>
      <w:jc w:val="left"/>
    </w:pPr>
    <w:rPr>
      <w:rFonts w:ascii="Times New Roman" w:hAnsi="Times New Roman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semiHidden/>
    <w:rsid w:val="00CD607B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CD607B"/>
    <w:rPr>
      <w:kern w:val="0"/>
      <w:sz w:val="24"/>
      <w:szCs w:val="24"/>
      <w:shd w:val="clear" w:color="auto" w:fill="000080"/>
    </w:rPr>
  </w:style>
  <w:style w:type="paragraph" w:styleId="ae">
    <w:name w:val="No Spacing"/>
    <w:link w:val="af"/>
    <w:uiPriority w:val="1"/>
    <w:qFormat/>
    <w:rsid w:val="00CD607B"/>
    <w:rPr>
      <w:kern w:val="0"/>
      <w:sz w:val="22"/>
      <w:szCs w:val="22"/>
    </w:rPr>
  </w:style>
  <w:style w:type="character" w:customStyle="1" w:styleId="af">
    <w:name w:val="无间隔 字符"/>
    <w:link w:val="ae"/>
    <w:uiPriority w:val="1"/>
    <w:rsid w:val="00CD607B"/>
    <w:rPr>
      <w:kern w:val="0"/>
      <w:sz w:val="22"/>
      <w:szCs w:val="22"/>
    </w:rPr>
  </w:style>
  <w:style w:type="paragraph" w:styleId="af0">
    <w:name w:val="footer"/>
    <w:basedOn w:val="a"/>
    <w:link w:val="af1"/>
    <w:rsid w:val="00CD77B5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CD607B"/>
    <w:rPr>
      <w:rFonts w:ascii="Times New Roman" w:hAnsi="Times New Roman"/>
      <w:kern w:val="0"/>
      <w:sz w:val="18"/>
      <w:szCs w:val="18"/>
    </w:rPr>
  </w:style>
  <w:style w:type="character" w:styleId="af2">
    <w:name w:val="page number"/>
    <w:basedOn w:val="a0"/>
    <w:rsid w:val="00CD77B5"/>
  </w:style>
  <w:style w:type="paragraph" w:styleId="af3">
    <w:name w:val="header"/>
    <w:basedOn w:val="a"/>
    <w:link w:val="af4"/>
    <w:uiPriority w:val="99"/>
    <w:rsid w:val="00CD77B5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character" w:customStyle="1" w:styleId="af4">
    <w:name w:val="页眉 字符"/>
    <w:link w:val="af3"/>
    <w:uiPriority w:val="99"/>
    <w:rsid w:val="00CD77B5"/>
    <w:rPr>
      <w:rFonts w:ascii="Times New Roman" w:hAnsi="Times New Roman"/>
      <w:spacing w:val="-5"/>
      <w:kern w:val="0"/>
      <w:sz w:val="21"/>
      <w:szCs w:val="21"/>
    </w:rPr>
  </w:style>
  <w:style w:type="character" w:styleId="af5">
    <w:name w:val="Placeholder Text"/>
    <w:basedOn w:val="a0"/>
    <w:uiPriority w:val="99"/>
    <w:unhideWhenUsed/>
    <w:rsid w:val="00CD607B"/>
    <w:rPr>
      <w:color w:val="808080"/>
    </w:rPr>
  </w:style>
  <w:style w:type="paragraph" w:customStyle="1" w:styleId="af6">
    <w:name w:val="参考文献正文"/>
    <w:basedOn w:val="a"/>
    <w:link w:val="Char"/>
    <w:qFormat/>
    <w:rsid w:val="00CD77B5"/>
    <w:pPr>
      <w:tabs>
        <w:tab w:val="clear" w:pos="377"/>
      </w:tabs>
      <w:snapToGrid w:val="0"/>
      <w:ind w:firstLineChars="200" w:firstLine="480"/>
      <w:jc w:val="left"/>
    </w:pPr>
    <w:rPr>
      <w:rFonts w:ascii="宋体" w:hAnsi="宋体"/>
      <w:sz w:val="21"/>
      <w:szCs w:val="21"/>
      <w:lang w:bidi="en-US"/>
    </w:rPr>
  </w:style>
  <w:style w:type="character" w:customStyle="1" w:styleId="Char">
    <w:name w:val="参考文献正文 Char"/>
    <w:link w:val="af6"/>
    <w:rsid w:val="00CD77B5"/>
    <w:rPr>
      <w:rFonts w:ascii="宋体" w:hAnsi="宋体"/>
      <w:kern w:val="0"/>
      <w:sz w:val="21"/>
      <w:szCs w:val="21"/>
      <w:lang w:bidi="en-US"/>
    </w:rPr>
  </w:style>
  <w:style w:type="character" w:customStyle="1" w:styleId="Char0">
    <w:name w:val="关键词 Char"/>
    <w:rsid w:val="00CD77B5"/>
    <w:rPr>
      <w:rFonts w:ascii="仿宋_GB2312" w:eastAsia="仿宋_GB2312"/>
      <w:sz w:val="24"/>
      <w:szCs w:val="24"/>
      <w:lang w:bidi="en-US"/>
    </w:rPr>
  </w:style>
  <w:style w:type="character" w:customStyle="1" w:styleId="Char1">
    <w:name w:val="关键词题头 Char"/>
    <w:rsid w:val="00CD77B5"/>
    <w:rPr>
      <w:rFonts w:ascii="黑体" w:eastAsia="黑体"/>
      <w:sz w:val="24"/>
      <w:szCs w:val="24"/>
      <w:lang w:bidi="en-US"/>
    </w:rPr>
  </w:style>
  <w:style w:type="paragraph" w:customStyle="1" w:styleId="af7">
    <w:name w:val="图名英文"/>
    <w:basedOn w:val="a"/>
    <w:link w:val="Char2"/>
    <w:qFormat/>
    <w:rsid w:val="00CD77B5"/>
    <w:pPr>
      <w:tabs>
        <w:tab w:val="clear" w:pos="377"/>
      </w:tabs>
      <w:snapToGrid w:val="0"/>
      <w:ind w:firstLineChars="200" w:firstLine="480"/>
      <w:jc w:val="center"/>
    </w:pPr>
    <w:rPr>
      <w:sz w:val="21"/>
      <w:szCs w:val="21"/>
      <w:lang w:eastAsia="en-US" w:bidi="en-US"/>
    </w:rPr>
  </w:style>
  <w:style w:type="character" w:customStyle="1" w:styleId="Char2">
    <w:name w:val="图名英文 Char"/>
    <w:link w:val="af7"/>
    <w:rsid w:val="00CD77B5"/>
    <w:rPr>
      <w:rFonts w:ascii="Times New Roman" w:hAnsi="Times New Roman"/>
      <w:kern w:val="0"/>
      <w:sz w:val="21"/>
      <w:szCs w:val="21"/>
      <w:lang w:eastAsia="en-US" w:bidi="en-US"/>
    </w:rPr>
  </w:style>
  <w:style w:type="paragraph" w:customStyle="1" w:styleId="af8">
    <w:name w:val="图名中文"/>
    <w:basedOn w:val="a"/>
    <w:link w:val="Char3"/>
    <w:qFormat/>
    <w:rsid w:val="00CD77B5"/>
    <w:pPr>
      <w:tabs>
        <w:tab w:val="clear" w:pos="377"/>
      </w:tabs>
      <w:snapToGrid w:val="0"/>
      <w:ind w:firstLineChars="200" w:firstLine="480"/>
      <w:jc w:val="center"/>
    </w:pPr>
    <w:rPr>
      <w:rFonts w:ascii="宋体" w:hAnsi="宋体"/>
      <w:sz w:val="21"/>
      <w:szCs w:val="21"/>
      <w:lang w:eastAsia="en-US" w:bidi="en-US"/>
    </w:rPr>
  </w:style>
  <w:style w:type="character" w:customStyle="1" w:styleId="Char3">
    <w:name w:val="图名中文 Char"/>
    <w:link w:val="af8"/>
    <w:rsid w:val="00CD77B5"/>
    <w:rPr>
      <w:rFonts w:ascii="宋体" w:hAnsi="宋体"/>
      <w:kern w:val="0"/>
      <w:sz w:val="21"/>
      <w:szCs w:val="21"/>
      <w:lang w:eastAsia="en-US" w:bidi="en-US"/>
    </w:rPr>
  </w:style>
  <w:style w:type="paragraph" w:customStyle="1" w:styleId="11">
    <w:name w:val="样式 标题 1 + 段后: 1 行"/>
    <w:basedOn w:val="1"/>
    <w:rsid w:val="00CD77B5"/>
    <w:pPr>
      <w:keepLines w:val="0"/>
      <w:tabs>
        <w:tab w:val="clear" w:pos="377"/>
      </w:tabs>
      <w:snapToGrid w:val="0"/>
      <w:spacing w:afterLines="100" w:after="240"/>
      <w:jc w:val="left"/>
    </w:pPr>
    <w:rPr>
      <w:rFonts w:ascii="Cambria" w:hAnsi="Cambria" w:cs="宋体"/>
      <w:bCs w:val="0"/>
      <w:kern w:val="32"/>
      <w:szCs w:val="20"/>
      <w:lang w:bidi="en-US"/>
    </w:rPr>
  </w:style>
  <w:style w:type="paragraph" w:customStyle="1" w:styleId="12">
    <w:name w:val="样式 参考文献标题 + 段后: 1 行"/>
    <w:basedOn w:val="a"/>
    <w:rsid w:val="00CD77B5"/>
    <w:pPr>
      <w:keepNext/>
      <w:tabs>
        <w:tab w:val="clear" w:pos="377"/>
      </w:tabs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宋体"/>
      <w:kern w:val="32"/>
      <w:sz w:val="30"/>
      <w:szCs w:val="20"/>
      <w:lang w:bidi="en-US"/>
    </w:rPr>
  </w:style>
  <w:style w:type="character" w:customStyle="1" w:styleId="Char4">
    <w:name w:val="英文关键词 Char"/>
    <w:rsid w:val="00CD77B5"/>
    <w:rPr>
      <w:rFonts w:ascii="Calibri" w:eastAsia="宋体" w:hAnsi="Calibri"/>
      <w:sz w:val="24"/>
      <w:szCs w:val="24"/>
      <w:lang w:eastAsia="en-US" w:bidi="en-US"/>
    </w:rPr>
  </w:style>
  <w:style w:type="paragraph" w:customStyle="1" w:styleId="13">
    <w:name w:val="正文1"/>
    <w:basedOn w:val="a"/>
    <w:link w:val="1Char"/>
    <w:rsid w:val="00CD77B5"/>
    <w:pPr>
      <w:tabs>
        <w:tab w:val="clear" w:pos="377"/>
      </w:tabs>
      <w:snapToGrid w:val="0"/>
      <w:ind w:firstLineChars="200" w:firstLine="480"/>
      <w:jc w:val="left"/>
    </w:pPr>
    <w:rPr>
      <w:szCs w:val="20"/>
      <w:lang w:eastAsia="en-US" w:bidi="en-US"/>
    </w:rPr>
  </w:style>
  <w:style w:type="character" w:customStyle="1" w:styleId="1Char">
    <w:name w:val="正文1 Char"/>
    <w:link w:val="13"/>
    <w:rsid w:val="00CD77B5"/>
    <w:rPr>
      <w:rFonts w:ascii="Times New Roman" w:hAnsi="Times New Roman"/>
      <w:kern w:val="0"/>
      <w:sz w:val="2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DC266F"/>
    <w:pPr>
      <w:tabs>
        <w:tab w:val="clear" w:pos="37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styleId="af9">
    <w:name w:val="Unresolved Mention"/>
    <w:basedOn w:val="a0"/>
    <w:uiPriority w:val="99"/>
    <w:semiHidden/>
    <w:unhideWhenUsed/>
    <w:rsid w:val="00CD5894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CD58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cloud.cn/search" TargetMode="External"/><Relationship Id="rId13" Type="http://schemas.openxmlformats.org/officeDocument/2006/relationships/hyperlink" Target="https://blog.csdn.net/mrib/article/details/107176972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blog.csdn.net/mrib/article/details/107176972" TargetMode="External"/><Relationship Id="rId17" Type="http://schemas.openxmlformats.org/officeDocument/2006/relationships/hyperlink" Target="https://www.bilibili.com/video/BV1oBb6egEWt/?spm_id_from=333.337.search-card.all.click&amp;vd_source=a644a358a34dc09d0a5896287b6b969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ilibili.com/video/BV1oBb6egEWt/?spm_id_from=333.337.search-card.all.click&amp;vd_source=a644a358a34dc09d0a5896287b6b969d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libili.com/video/BV1m94y1o7hN/?vd_source=a644a358a34dc09d0a5896287b6b969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40395482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csdn.net/qq_21957901/article/details/109824709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ebmap.cn/commres.do?method=result25W" TargetMode="External"/><Relationship Id="rId14" Type="http://schemas.openxmlformats.org/officeDocument/2006/relationships/hyperlink" Target="https://blog.csdn.net/liyuanxiang1984/article/details/52885678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F8425-41AE-4F95-B45C-43033402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gshuo@mail.dlut.edu.cn</dc:creator>
  <cp:keywords/>
  <dc:description/>
  <cp:lastModifiedBy>Mr. G</cp:lastModifiedBy>
  <cp:revision>51</cp:revision>
  <dcterms:created xsi:type="dcterms:W3CDTF">2025-05-28T08:04:00Z</dcterms:created>
  <dcterms:modified xsi:type="dcterms:W3CDTF">2025-06-07T13:53:00Z</dcterms:modified>
</cp:coreProperties>
</file>