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68E" w:rsidRPr="00321D23" w:rsidRDefault="001F5888">
      <w:pPr>
        <w:rPr>
          <w:rFonts w:ascii="Microsoft YaHei UI" w:eastAsia="Microsoft YaHei UI" w:hAnsi="Microsoft YaHei UI" w:cs="Segoe UI"/>
        </w:rPr>
      </w:pPr>
      <w:r w:rsidRPr="00321D23">
        <w:rPr>
          <w:rFonts w:ascii="Microsoft YaHei UI" w:eastAsia="Microsoft YaHei UI" w:hAnsi="Microsoft YaHei UI" w:cs="Segoe UI"/>
        </w:rPr>
        <w:t>Customize D</w:t>
      </w:r>
      <w:r w:rsidR="0065649F" w:rsidRPr="00321D23">
        <w:rPr>
          <w:rFonts w:ascii="Microsoft YaHei UI" w:eastAsia="Microsoft YaHei UI" w:hAnsi="Microsoft YaHei UI" w:cs="Segoe UI"/>
        </w:rPr>
        <w:t>ynamics 365 Customer Engagement</w:t>
      </w:r>
    </w:p>
    <w:p w:rsidR="007B4DAB" w:rsidRPr="00321D23" w:rsidRDefault="007B4DAB">
      <w:pPr>
        <w:rPr>
          <w:rFonts w:ascii="Microsoft YaHei UI" w:eastAsia="Microsoft YaHei UI" w:hAnsi="Microsoft YaHei UI" w:cs="Segoe UI"/>
        </w:rPr>
      </w:pPr>
    </w:p>
    <w:p w:rsidR="00161965" w:rsidRPr="00321D23" w:rsidRDefault="00161965" w:rsidP="00DD06F6">
      <w:pPr>
        <w:pStyle w:val="Heading1"/>
        <w:rPr>
          <w:rFonts w:ascii="Microsoft YaHei UI" w:eastAsia="Microsoft YaHei UI" w:hAnsi="Microsoft YaHei UI" w:cs="Segoe UI"/>
          <w:sz w:val="28"/>
          <w:szCs w:val="28"/>
        </w:rPr>
      </w:pPr>
      <w:r w:rsidRPr="00321D23">
        <w:rPr>
          <w:rFonts w:ascii="Microsoft YaHei UI" w:eastAsia="Microsoft YaHei UI" w:hAnsi="Microsoft YaHei UI" w:cs="Segoe UI"/>
          <w:sz w:val="28"/>
          <w:szCs w:val="28"/>
        </w:rPr>
        <w:t xml:space="preserve">Customization </w:t>
      </w:r>
      <w:r w:rsidRPr="00321D23">
        <w:rPr>
          <w:rFonts w:ascii="Microsoft YaHei UI" w:eastAsia="Microsoft YaHei UI" w:hAnsi="Microsoft YaHei UI" w:cs="Segoe UI" w:hint="eastAsia"/>
          <w:sz w:val="28"/>
          <w:szCs w:val="28"/>
        </w:rPr>
        <w:t>（自定义系统）</w:t>
      </w:r>
    </w:p>
    <w:p w:rsidR="00DD06F6" w:rsidRPr="00321D23" w:rsidRDefault="00DD06F6" w:rsidP="00DD06F6">
      <w:pPr>
        <w:rPr>
          <w:rFonts w:ascii="Microsoft YaHei UI" w:eastAsia="Microsoft YaHei UI" w:hAnsi="Microsoft YaHei UI"/>
        </w:rPr>
      </w:pPr>
    </w:p>
    <w:p w:rsidR="0065649F" w:rsidRPr="00321D23" w:rsidRDefault="00515333" w:rsidP="00D27AD7">
      <w:pPr>
        <w:pStyle w:val="Heading2"/>
        <w:rPr>
          <w:rFonts w:ascii="Microsoft YaHei UI" w:eastAsia="Microsoft YaHei UI" w:hAnsi="Microsoft YaHei UI" w:cs="Segoe UI"/>
        </w:rPr>
      </w:pPr>
      <w:r w:rsidRPr="00321D23">
        <w:rPr>
          <w:rFonts w:ascii="Microsoft YaHei UI" w:eastAsia="Microsoft YaHei UI" w:hAnsi="Microsoft YaHei UI" w:cs="Segoe UI" w:hint="eastAsia"/>
        </w:rPr>
        <w:t>C</w:t>
      </w:r>
      <w:r w:rsidR="004B3CD3" w:rsidRPr="00321D23">
        <w:rPr>
          <w:rFonts w:ascii="Microsoft YaHei UI" w:eastAsia="Microsoft YaHei UI" w:hAnsi="Microsoft YaHei UI" w:cs="Segoe UI"/>
        </w:rPr>
        <w:t>ustomizations</w:t>
      </w:r>
      <w:r w:rsidRPr="00321D23">
        <w:rPr>
          <w:rFonts w:ascii="Microsoft YaHei UI" w:eastAsia="Microsoft YaHei UI" w:hAnsi="Microsoft YaHei UI" w:cs="Segoe UI"/>
        </w:rPr>
        <w:t xml:space="preserve"> Overview</w:t>
      </w:r>
    </w:p>
    <w:p w:rsidR="00515333" w:rsidRPr="00321D23" w:rsidRDefault="00515333" w:rsidP="00515333">
      <w:pPr>
        <w:rPr>
          <w:rFonts w:ascii="Microsoft YaHei UI" w:eastAsia="Microsoft YaHei UI" w:hAnsi="Microsoft YaHei UI"/>
        </w:rPr>
      </w:pPr>
    </w:p>
    <w:p w:rsidR="00D27AD7" w:rsidRPr="00321D23" w:rsidRDefault="00D27AD7" w:rsidP="00D27AD7">
      <w:pPr>
        <w:rPr>
          <w:rFonts w:ascii="Microsoft YaHei UI" w:eastAsia="Microsoft YaHei UI" w:hAnsi="Microsoft YaHei UI"/>
        </w:rPr>
      </w:pPr>
    </w:p>
    <w:p w:rsidR="004B3CD3" w:rsidRPr="00321D23" w:rsidRDefault="004B3CD3" w:rsidP="004B3CD3">
      <w:p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The following solution components require publishing when they are updated: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Application Ribbon</w:t>
      </w:r>
      <w:r w:rsidR="007B4DAB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913B3" w:rsidRPr="00321D23">
        <w:rPr>
          <w:rFonts w:ascii="Microsoft YaHei UI" w:eastAsia="Microsoft YaHei UI" w:hAnsi="Microsoft YaHei UI" w:cs="Segoe UI" w:hint="eastAsia"/>
          <w:sz w:val="20"/>
          <w:szCs w:val="20"/>
        </w:rPr>
        <w:t>（应用程序功能区）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Entity</w:t>
      </w:r>
      <w:r w:rsidR="007B4DAB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B4DAB" w:rsidRPr="00321D23">
        <w:rPr>
          <w:rFonts w:ascii="Microsoft YaHei UI" w:eastAsia="Microsoft YaHei UI" w:hAnsi="Microsoft YaHei UI" w:cs="Segoe UI" w:hint="eastAsia"/>
          <w:sz w:val="20"/>
          <w:szCs w:val="20"/>
        </w:rPr>
        <w:t>实体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Entity Relationship</w:t>
      </w:r>
      <w:r w:rsidR="007B4DAB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B4DAB" w:rsidRPr="00321D23">
        <w:rPr>
          <w:rFonts w:ascii="Microsoft YaHei UI" w:eastAsia="Microsoft YaHei UI" w:hAnsi="Microsoft YaHei UI" w:cs="Segoe UI" w:hint="eastAsia"/>
          <w:sz w:val="20"/>
          <w:szCs w:val="20"/>
        </w:rPr>
        <w:t>实体关系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Field</w:t>
      </w:r>
      <w:r w:rsidR="007B4DAB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B4DAB" w:rsidRPr="00321D23">
        <w:rPr>
          <w:rFonts w:ascii="Microsoft YaHei UI" w:eastAsia="Microsoft YaHei UI" w:hAnsi="Microsoft YaHei UI" w:cs="Segoe UI" w:hint="eastAsia"/>
          <w:sz w:val="20"/>
          <w:szCs w:val="20"/>
        </w:rPr>
        <w:t>字段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Form</w:t>
      </w:r>
      <w:r w:rsidR="007B4DAB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B4DAB" w:rsidRPr="00321D23">
        <w:rPr>
          <w:rFonts w:ascii="Microsoft YaHei UI" w:eastAsia="Microsoft YaHei UI" w:hAnsi="Microsoft YaHei UI" w:cs="Segoe UI" w:hint="eastAsia"/>
          <w:sz w:val="20"/>
          <w:szCs w:val="20"/>
        </w:rPr>
        <w:t>窗体（表单）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Message</w:t>
      </w:r>
      <w:r w:rsidR="007E398A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E398A" w:rsidRPr="00321D23">
        <w:rPr>
          <w:rFonts w:ascii="Microsoft YaHei UI" w:eastAsia="Microsoft YaHei UI" w:hAnsi="Microsoft YaHei UI" w:cs="Segoe UI" w:hint="eastAsia"/>
          <w:sz w:val="20"/>
          <w:szCs w:val="20"/>
        </w:rPr>
        <w:t>（消息）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Option Set</w:t>
      </w:r>
      <w:r w:rsidR="007E398A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E398A" w:rsidRPr="00321D23">
        <w:rPr>
          <w:rFonts w:ascii="Microsoft YaHei UI" w:eastAsia="Microsoft YaHei UI" w:hAnsi="Microsoft YaHei UI" w:cs="Segoe UI" w:hint="eastAsia"/>
          <w:sz w:val="20"/>
          <w:szCs w:val="20"/>
        </w:rPr>
        <w:t>（选项集）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Site Map</w:t>
      </w:r>
      <w:r w:rsidR="007E398A" w:rsidRPr="00321D23">
        <w:rPr>
          <w:rFonts w:ascii="Microsoft YaHei UI" w:eastAsia="Microsoft YaHei UI" w:hAnsi="Microsoft YaHei UI" w:cs="Segoe UI"/>
          <w:sz w:val="20"/>
          <w:szCs w:val="20"/>
        </w:rPr>
        <w:t xml:space="preserve"> </w:t>
      </w:r>
      <w:r w:rsidR="007E398A" w:rsidRPr="00321D23">
        <w:rPr>
          <w:rFonts w:ascii="Microsoft YaHei UI" w:eastAsia="Microsoft YaHei UI" w:hAnsi="Microsoft YaHei UI" w:cs="Segoe UI" w:hint="eastAsia"/>
          <w:sz w:val="20"/>
          <w:szCs w:val="20"/>
        </w:rPr>
        <w:t>（站点地图）</w:t>
      </w:r>
    </w:p>
    <w:p w:rsidR="004B3CD3" w:rsidRPr="00321D23" w:rsidRDefault="004B3CD3" w:rsidP="0012391C">
      <w:pPr>
        <w:pStyle w:val="ListParagraph"/>
        <w:numPr>
          <w:ilvl w:val="0"/>
          <w:numId w:val="4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Web Resource</w:t>
      </w:r>
    </w:p>
    <w:p w:rsidR="007913B3" w:rsidRPr="00321D23" w:rsidRDefault="007913B3" w:rsidP="004B3CD3">
      <w:pPr>
        <w:rPr>
          <w:rFonts w:ascii="Microsoft YaHei UI" w:eastAsia="Microsoft YaHei UI" w:hAnsi="Microsoft YaHei UI" w:cs="Segoe UI"/>
          <w:sz w:val="20"/>
          <w:szCs w:val="20"/>
        </w:rPr>
      </w:pPr>
    </w:p>
    <w:p w:rsidR="007913B3" w:rsidRPr="00321D23" w:rsidRDefault="007913B3" w:rsidP="004B3CD3">
      <w:p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Privileges required for customization</w:t>
      </w:r>
    </w:p>
    <w:p w:rsidR="00A07E12" w:rsidRPr="00321D23" w:rsidRDefault="00A07E12" w:rsidP="004B3CD3">
      <w:p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</w:rPr>
        <w:t>2</w:t>
      </w:r>
      <w:r w:rsidRPr="00321D23">
        <w:rPr>
          <w:rFonts w:ascii="Microsoft YaHei UI" w:eastAsia="Microsoft YaHei UI" w:hAnsi="Microsoft YaHei UI" w:cs="Segoe UI"/>
          <w:sz w:val="20"/>
          <w:szCs w:val="20"/>
        </w:rPr>
        <w:t xml:space="preserve"> security roles:</w:t>
      </w:r>
    </w:p>
    <w:p w:rsidR="00A07E12" w:rsidRPr="00321D23" w:rsidRDefault="00A07E12" w:rsidP="004B3CD3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System Administrator and System Customizer</w:t>
      </w:r>
      <w:r w:rsidR="0067723A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(</w:t>
      </w:r>
      <w:r w:rsidR="0067723A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系统管理员和系统定制员</w:t>
      </w:r>
      <w:r w:rsidR="0067723A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)</w:t>
      </w:r>
    </w:p>
    <w:p w:rsidR="00E27FAF" w:rsidRPr="00321D23" w:rsidRDefault="00E27FAF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br w:type="page"/>
      </w:r>
    </w:p>
    <w:p w:rsidR="0094002B" w:rsidRPr="00321D23" w:rsidRDefault="0094002B" w:rsidP="004B3CD3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94002B" w:rsidRPr="00321D23" w:rsidRDefault="00671381" w:rsidP="00E27FAF">
      <w:pPr>
        <w:pStyle w:val="Heading1"/>
        <w:rPr>
          <w:rFonts w:ascii="Microsoft YaHei UI" w:eastAsia="Microsoft YaHei UI" w:hAnsi="Microsoft YaHei UI" w:cs="Segoe UI"/>
          <w:sz w:val="28"/>
          <w:szCs w:val="28"/>
        </w:rPr>
      </w:pPr>
      <w:r w:rsidRPr="00321D23">
        <w:rPr>
          <w:rFonts w:ascii="Microsoft YaHei UI" w:eastAsia="Microsoft YaHei UI" w:hAnsi="Microsoft YaHei UI" w:cs="Segoe UI" w:hint="eastAsia"/>
          <w:sz w:val="28"/>
          <w:szCs w:val="28"/>
        </w:rPr>
        <w:t>Working</w:t>
      </w:r>
      <w:r w:rsidRPr="00321D23">
        <w:rPr>
          <w:rFonts w:ascii="Microsoft YaHei UI" w:eastAsia="Microsoft YaHei UI" w:hAnsi="Microsoft YaHei UI" w:cs="Segoe UI"/>
          <w:sz w:val="28"/>
          <w:szCs w:val="28"/>
        </w:rPr>
        <w:t xml:space="preserve"> </w:t>
      </w:r>
      <w:r w:rsidRPr="00321D23">
        <w:rPr>
          <w:rFonts w:ascii="Microsoft YaHei UI" w:eastAsia="Microsoft YaHei UI" w:hAnsi="Microsoft YaHei UI" w:cs="Segoe UI" w:hint="eastAsia"/>
          <w:sz w:val="28"/>
          <w:szCs w:val="28"/>
        </w:rPr>
        <w:t>with</w:t>
      </w:r>
      <w:r w:rsidRPr="00321D23">
        <w:rPr>
          <w:rFonts w:ascii="Microsoft YaHei UI" w:eastAsia="Microsoft YaHei UI" w:hAnsi="Microsoft YaHei UI" w:cs="Segoe UI"/>
          <w:sz w:val="28"/>
          <w:szCs w:val="28"/>
        </w:rPr>
        <w:t xml:space="preserve"> </w:t>
      </w:r>
      <w:r w:rsidR="0094002B" w:rsidRPr="00321D23">
        <w:rPr>
          <w:rFonts w:ascii="Microsoft YaHei UI" w:eastAsia="Microsoft YaHei UI" w:hAnsi="Microsoft YaHei UI" w:cs="Segoe UI" w:hint="eastAsia"/>
          <w:sz w:val="28"/>
          <w:szCs w:val="28"/>
        </w:rPr>
        <w:t>Solution（解决方案）</w:t>
      </w:r>
    </w:p>
    <w:p w:rsidR="00E27FAF" w:rsidRPr="00321D23" w:rsidRDefault="00E27FAF" w:rsidP="00E27FAF">
      <w:pPr>
        <w:rPr>
          <w:rFonts w:ascii="Microsoft YaHei UI" w:eastAsia="Microsoft YaHei UI" w:hAnsi="Microsoft YaHei UI"/>
        </w:rPr>
      </w:pPr>
    </w:p>
    <w:p w:rsidR="009612B2" w:rsidRPr="00321D23" w:rsidRDefault="009612B2" w:rsidP="007378C9">
      <w:pPr>
        <w:pStyle w:val="Heading2"/>
        <w:rPr>
          <w:rFonts w:ascii="Microsoft YaHei UI" w:eastAsia="Microsoft YaHei UI" w:hAnsi="Microsoft YaHei UI" w:cs="Segoe UI"/>
        </w:rPr>
      </w:pPr>
      <w:r w:rsidRPr="00321D23">
        <w:rPr>
          <w:rFonts w:ascii="Microsoft YaHei UI" w:eastAsia="Microsoft YaHei UI" w:hAnsi="Microsoft YaHei UI" w:cs="Segoe UI"/>
        </w:rPr>
        <w:t>Solution Overview</w:t>
      </w:r>
    </w:p>
    <w:p w:rsidR="00FA42C9" w:rsidRPr="00321D23" w:rsidRDefault="00FA42C9" w:rsidP="00FA42C9">
      <w:pPr>
        <w:rPr>
          <w:rFonts w:ascii="Microsoft YaHei UI" w:eastAsia="Microsoft YaHei UI" w:hAnsi="Microsoft YaHei UI"/>
        </w:rPr>
      </w:pPr>
    </w:p>
    <w:p w:rsidR="004135A5" w:rsidRPr="00321D23" w:rsidRDefault="009030AC" w:rsidP="004B3CD3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Default</w:t>
      </w: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Solution： 默认解决方案，包含系统的所有组件</w:t>
      </w:r>
      <w:r w:rsidR="004135A5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。可以导出作为备份。</w:t>
      </w:r>
    </w:p>
    <w:p w:rsidR="007913B3" w:rsidRPr="00321D23" w:rsidRDefault="00420048" w:rsidP="004B3CD3">
      <w:p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 xml:space="preserve">Solution Components </w:t>
      </w:r>
      <w:r w:rsidR="005F59EA" w:rsidRPr="00321D23">
        <w:rPr>
          <w:rFonts w:ascii="Microsoft YaHei UI" w:eastAsia="Microsoft YaHei UI" w:hAnsi="Microsoft YaHei UI" w:cs="Segoe UI"/>
          <w:sz w:val="20"/>
          <w:szCs w:val="20"/>
        </w:rPr>
        <w:t>List: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Application Ribbon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App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Article Template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Business Rule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Chart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Connection Role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Contract Template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Custom Control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Dashboard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Email Template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Entity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Entity Relationship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Field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Field Security Profile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Form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Mail Merge Template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Message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Option Set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Plug-in Assembly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Process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proofErr w:type="spellStart"/>
      <w:r w:rsidRPr="00321D23">
        <w:rPr>
          <w:rFonts w:ascii="Microsoft YaHei UI" w:eastAsia="Microsoft YaHei UI" w:hAnsi="Microsoft YaHei UI" w:cs="Segoe UI"/>
          <w:sz w:val="20"/>
          <w:szCs w:val="20"/>
        </w:rPr>
        <w:t>Sdk</w:t>
      </w:r>
      <w:proofErr w:type="spellEnd"/>
      <w:r w:rsidRPr="00321D23">
        <w:rPr>
          <w:rFonts w:ascii="Microsoft YaHei UI" w:eastAsia="Microsoft YaHei UI" w:hAnsi="Microsoft YaHei UI" w:cs="Segoe UI"/>
          <w:sz w:val="20"/>
          <w:szCs w:val="20"/>
        </w:rPr>
        <w:t xml:space="preserve"> Message Processing Step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Security Role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Service Endpoint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Site Map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Virtual Entity Data Provider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Virtual Entity Data Source</w:t>
      </w:r>
    </w:p>
    <w:p w:rsidR="00420048" w:rsidRPr="00321D23" w:rsidRDefault="00420048" w:rsidP="005F59EA">
      <w:pPr>
        <w:pStyle w:val="ListParagraph"/>
        <w:numPr>
          <w:ilvl w:val="0"/>
          <w:numId w:val="2"/>
        </w:numPr>
        <w:rPr>
          <w:rFonts w:ascii="Microsoft YaHei UI" w:eastAsia="Microsoft YaHei UI" w:hAnsi="Microsoft YaHei UI" w:cs="Segoe UI"/>
          <w:sz w:val="20"/>
          <w:szCs w:val="20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</w:rPr>
        <w:t>Web Resource</w:t>
      </w:r>
    </w:p>
    <w:p w:rsidR="0099179E" w:rsidRPr="00321D23" w:rsidRDefault="0099179E" w:rsidP="00420048">
      <w:pPr>
        <w:rPr>
          <w:rFonts w:ascii="Microsoft YaHei UI" w:eastAsia="Microsoft YaHei UI" w:hAnsi="Microsoft YaHei UI" w:cs="Segoe UI"/>
          <w:sz w:val="20"/>
          <w:szCs w:val="20"/>
        </w:rPr>
      </w:pPr>
    </w:p>
    <w:p w:rsidR="0099179E" w:rsidRPr="00321D23" w:rsidRDefault="00352034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lastRenderedPageBreak/>
        <w:t>Managed and Unmanaged Solution (</w:t>
      </w: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托管和非托管解决方案</w:t>
      </w: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)</w:t>
      </w:r>
    </w:p>
    <w:p w:rsidR="00E336B3" w:rsidRPr="00321D23" w:rsidRDefault="00E336B3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托管解决方案导入之后可以卸载，其中所有的组件都将被移除</w:t>
      </w:r>
      <w:r w:rsidR="00481AF3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。</w:t>
      </w:r>
    </w:p>
    <w:p w:rsidR="00481AF3" w:rsidRPr="00321D23" w:rsidRDefault="00481AF3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非托管方案安装后会添加到默认解决方案，并覆盖已经存在的</w:t>
      </w:r>
      <w:r w:rsidR="005A1E53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自定义</w:t>
      </w:r>
    </w:p>
    <w:p w:rsidR="0098579D" w:rsidRPr="00321D23" w:rsidRDefault="0098579D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98579D" w:rsidRPr="00321D23" w:rsidRDefault="009612B2" w:rsidP="007378C9">
      <w:pPr>
        <w:pStyle w:val="Heading2"/>
        <w:rPr>
          <w:rFonts w:ascii="Microsoft YaHei UI" w:eastAsia="Microsoft YaHei UI" w:hAnsi="Microsoft YaHei UI" w:cs="Segoe UI"/>
        </w:rPr>
      </w:pPr>
      <w:r w:rsidRPr="00321D23">
        <w:rPr>
          <w:rFonts w:ascii="Microsoft YaHei UI" w:eastAsia="Microsoft YaHei UI" w:hAnsi="Microsoft YaHei UI" w:cs="Segoe UI"/>
        </w:rPr>
        <w:t>Create a new Publisher (</w:t>
      </w:r>
      <w:r w:rsidRPr="00321D23">
        <w:rPr>
          <w:rFonts w:ascii="Microsoft YaHei UI" w:eastAsia="Microsoft YaHei UI" w:hAnsi="Microsoft YaHei UI" w:cs="Segoe UI" w:hint="eastAsia"/>
        </w:rPr>
        <w:t>解决方案发布者</w:t>
      </w:r>
      <w:r w:rsidRPr="00321D23">
        <w:rPr>
          <w:rFonts w:ascii="Microsoft YaHei UI" w:eastAsia="Microsoft YaHei UI" w:hAnsi="Microsoft YaHei UI" w:cs="Segoe UI"/>
        </w:rPr>
        <w:t xml:space="preserve">) and </w:t>
      </w:r>
      <w:r w:rsidR="0014010A" w:rsidRPr="00321D23">
        <w:rPr>
          <w:rFonts w:ascii="Microsoft YaHei UI" w:eastAsia="Microsoft YaHei UI" w:hAnsi="Microsoft YaHei UI" w:cs="Segoe UI"/>
        </w:rPr>
        <w:t>to</w:t>
      </w:r>
      <w:r w:rsidR="0098579D" w:rsidRPr="00321D23">
        <w:rPr>
          <w:rFonts w:ascii="Microsoft YaHei UI" w:eastAsia="Microsoft YaHei UI" w:hAnsi="Microsoft YaHei UI" w:cs="Segoe UI"/>
        </w:rPr>
        <w:t xml:space="preserve"> change the solution publisher prefix</w:t>
      </w:r>
      <w:r w:rsidR="00754CF7" w:rsidRPr="00321D23">
        <w:rPr>
          <w:rFonts w:ascii="Microsoft YaHei UI" w:eastAsia="Microsoft YaHei UI" w:hAnsi="Microsoft YaHei UI" w:cs="Segoe UI"/>
        </w:rPr>
        <w:t xml:space="preserve"> </w:t>
      </w:r>
    </w:p>
    <w:p w:rsidR="00553B0F" w:rsidRPr="00321D23" w:rsidRDefault="00553B0F" w:rsidP="00553B0F">
      <w:pPr>
        <w:rPr>
          <w:rFonts w:ascii="Microsoft YaHei UI" w:eastAsia="Microsoft YaHei UI" w:hAnsi="Microsoft YaHei UI"/>
        </w:rPr>
      </w:pPr>
    </w:p>
    <w:p w:rsidR="0098579D" w:rsidRPr="00321D23" w:rsidRDefault="0098579D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Change the default prefix (“new”) to another one to indicator this customizing. </w:t>
      </w:r>
      <w:r w:rsidR="00A37F5E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Don't forget to check the number of Option Value p</w:t>
      </w:r>
      <w:r w:rsidR="00A37F5E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refix</w:t>
      </w:r>
      <w:r w:rsidR="00104520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="00104520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（选项集字段起始索引）</w:t>
      </w:r>
    </w:p>
    <w:p w:rsidR="00F97FF8" w:rsidRPr="00321D23" w:rsidRDefault="00F97FF8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/>
          <w:noProof/>
        </w:rPr>
        <w:drawing>
          <wp:inline distT="0" distB="0" distL="0" distR="0" wp14:anchorId="1A42AB5B" wp14:editId="671037D4">
            <wp:extent cx="5274310" cy="1649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8BF" w:rsidRPr="00321D23" w:rsidRDefault="003908BF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5444C7" w:rsidRPr="00321D23" w:rsidRDefault="00754CF7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/>
          <w:noProof/>
        </w:rPr>
        <w:drawing>
          <wp:inline distT="0" distB="0" distL="0" distR="0" wp14:anchorId="301768C1" wp14:editId="20614EC0">
            <wp:extent cx="5274310" cy="22650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0F9" w:rsidRPr="00321D23" w:rsidRDefault="004270F9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4270F9" w:rsidRPr="00321D23" w:rsidRDefault="004270F9" w:rsidP="00B41A41">
      <w:pPr>
        <w:pStyle w:val="Heading2"/>
        <w:rPr>
          <w:rFonts w:ascii="Microsoft YaHei UI" w:eastAsia="Microsoft YaHei UI" w:hAnsi="Microsoft YaHei UI" w:cs="Segoe UI"/>
        </w:rPr>
      </w:pPr>
      <w:r w:rsidRPr="00321D23">
        <w:rPr>
          <w:rFonts w:ascii="Microsoft YaHei UI" w:eastAsia="Microsoft YaHei UI" w:hAnsi="Microsoft YaHei UI" w:cs="Segoe UI"/>
        </w:rPr>
        <w:t>Create a solution</w:t>
      </w:r>
    </w:p>
    <w:p w:rsidR="00B41A41" w:rsidRPr="00321D23" w:rsidRDefault="00B41A41" w:rsidP="00B41A41">
      <w:pPr>
        <w:rPr>
          <w:rFonts w:ascii="Microsoft YaHei UI" w:eastAsia="Microsoft YaHei UI" w:hAnsi="Microsoft YaHei UI"/>
        </w:rPr>
      </w:pPr>
    </w:p>
    <w:p w:rsidR="004270F9" w:rsidRPr="00321D23" w:rsidRDefault="004270F9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4 required fields: </w:t>
      </w:r>
      <w:r w:rsidR="00A5658E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Display Name</w:t>
      </w:r>
      <w:r w:rsidR="00C13ECA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, </w:t>
      </w:r>
      <w:r w:rsidR="00C13ECA"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Name</w:t>
      </w:r>
      <w:r w:rsidR="002D7BF5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(not modifiable after creation)</w:t>
      </w:r>
      <w:r w:rsidR="00C13ECA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, Publisher, </w:t>
      </w:r>
      <w:proofErr w:type="gramStart"/>
      <w:r w:rsidR="00C13ECA"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Version</w:t>
      </w:r>
      <w:proofErr w:type="gramEnd"/>
    </w:p>
    <w:p w:rsidR="00AB444B" w:rsidRPr="00321D23" w:rsidRDefault="00AB444B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/>
          <w:noProof/>
        </w:rPr>
        <w:lastRenderedPageBreak/>
        <w:drawing>
          <wp:inline distT="0" distB="0" distL="0" distR="0" wp14:anchorId="7FAD951F" wp14:editId="7183B4A0">
            <wp:extent cx="5274310" cy="11944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0F9" w:rsidRPr="00321D23" w:rsidRDefault="004270F9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CE1A66" w:rsidRPr="00321D23" w:rsidRDefault="00CE1A66" w:rsidP="008F7BA5">
      <w:pPr>
        <w:pStyle w:val="Heading2"/>
        <w:rPr>
          <w:rFonts w:ascii="Microsoft YaHei UI" w:eastAsia="Microsoft YaHei UI" w:hAnsi="Microsoft YaHei UI" w:cs="Segoe UI"/>
        </w:rPr>
      </w:pPr>
      <w:r w:rsidRPr="00321D23">
        <w:rPr>
          <w:rFonts w:ascii="Microsoft YaHei UI" w:eastAsia="Microsoft YaHei UI" w:hAnsi="Microsoft YaHei UI" w:cs="Segoe UI"/>
        </w:rPr>
        <w:t xml:space="preserve">Use segmented solutions and patches to export selected entity </w:t>
      </w:r>
      <w:proofErr w:type="spellStart"/>
      <w:r w:rsidRPr="00321D23">
        <w:rPr>
          <w:rFonts w:ascii="Microsoft YaHei UI" w:eastAsia="Microsoft YaHei UI" w:hAnsi="Microsoft YaHei UI" w:cs="Segoe UI"/>
        </w:rPr>
        <w:t>assetss</w:t>
      </w:r>
      <w:proofErr w:type="spellEnd"/>
      <w:r w:rsidRPr="00321D23">
        <w:rPr>
          <w:rFonts w:ascii="Microsoft YaHei UI" w:eastAsia="Microsoft YaHei UI" w:hAnsi="Microsoft YaHei UI" w:cs="Segoe UI"/>
        </w:rPr>
        <w:t xml:space="preserve"> (</w:t>
      </w:r>
      <w:r w:rsidRPr="00321D23">
        <w:rPr>
          <w:rFonts w:ascii="Microsoft YaHei UI" w:eastAsia="Microsoft YaHei UI" w:hAnsi="Microsoft YaHei UI" w:cs="Segoe UI" w:hint="eastAsia"/>
        </w:rPr>
        <w:t>细分解决方案和修补程序</w:t>
      </w:r>
      <w:r w:rsidRPr="00321D23">
        <w:rPr>
          <w:rFonts w:ascii="Microsoft YaHei UI" w:eastAsia="Microsoft YaHei UI" w:hAnsi="Microsoft YaHei UI" w:cs="Segoe UI"/>
        </w:rPr>
        <w:t>)</w:t>
      </w:r>
    </w:p>
    <w:p w:rsidR="00004145" w:rsidRPr="00321D23" w:rsidRDefault="00004145" w:rsidP="00004145">
      <w:pPr>
        <w:rPr>
          <w:rFonts w:ascii="Microsoft YaHei UI" w:eastAsia="Microsoft YaHei UI" w:hAnsi="Microsoft YaHei UI"/>
        </w:rPr>
      </w:pPr>
    </w:p>
    <w:p w:rsidR="00004145" w:rsidRPr="00321D23" w:rsidRDefault="00004145" w:rsidP="00004145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细分解决方案（</w:t>
      </w: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segmented solution</w:t>
      </w: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）可以理解为自定义的解决方案，它只包含了我们需要自定义的各项组件</w:t>
      </w:r>
    </w:p>
    <w:p w:rsidR="008F7BA5" w:rsidRPr="00321D23" w:rsidRDefault="008F7BA5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？？？</w:t>
      </w:r>
    </w:p>
    <w:p w:rsidR="00321D23" w:rsidRPr="00321D23" w:rsidRDefault="00321D23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8F7BA5" w:rsidRPr="00321D23" w:rsidRDefault="00872673" w:rsidP="00420048">
      <w:pPr>
        <w:rPr>
          <w:rFonts w:ascii="Microsoft YaHei UI" w:eastAsia="Microsoft YaHei UI" w:hAnsi="Microsoft YaHei UI" w:cs="Segoe UI"/>
          <w:lang w:val="en-US"/>
        </w:rPr>
      </w:pPr>
      <w:r w:rsidRPr="00321D23">
        <w:rPr>
          <w:rFonts w:ascii="Microsoft YaHei UI" w:eastAsia="Microsoft YaHei UI" w:hAnsi="Microsoft YaHei UI" w:cs="Segoe UI"/>
          <w:lang w:val="en-US"/>
        </w:rPr>
        <w:t>Version</w:t>
      </w:r>
      <w:r w:rsidR="008F7BA5" w:rsidRPr="00321D23">
        <w:rPr>
          <w:rFonts w:ascii="Microsoft YaHei UI" w:eastAsia="Microsoft YaHei UI" w:hAnsi="Microsoft YaHei UI" w:cs="Segoe UI"/>
          <w:lang w:val="en-US"/>
        </w:rPr>
        <w:t xml:space="preserve"> numbers for cloned solutions and patches</w:t>
      </w:r>
    </w:p>
    <w:p w:rsidR="008F7BA5" w:rsidRPr="00321D23" w:rsidRDefault="008F7BA5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解决方案版本格式通常为：</w:t>
      </w:r>
      <w:proofErr w:type="spellStart"/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major.minor.build.revision</w:t>
      </w:r>
      <w:proofErr w:type="spellEnd"/>
    </w:p>
    <w:p w:rsidR="008F7BA5" w:rsidRPr="00321D23" w:rsidRDefault="008F7BA5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克隆的解决方案（cloned</w:t>
      </w:r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solution）只能修改主要和次要版本（</w:t>
      </w:r>
      <w:proofErr w:type="spellStart"/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major.minor</w:t>
      </w:r>
      <w:proofErr w:type="spellEnd"/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.</w:t>
      </w: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）</w:t>
      </w:r>
    </w:p>
    <w:p w:rsidR="008F7BA5" w:rsidRPr="00321D23" w:rsidRDefault="008F7BA5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修补程序（patch）只能修改内部版本号和修正号（</w:t>
      </w:r>
      <w:proofErr w:type="spellStart"/>
      <w:r w:rsidRPr="00321D23">
        <w:rPr>
          <w:rFonts w:ascii="Microsoft YaHei UI" w:eastAsia="Microsoft YaHei UI" w:hAnsi="Microsoft YaHei UI" w:cs="Segoe UI"/>
          <w:sz w:val="20"/>
          <w:szCs w:val="20"/>
          <w:lang w:val="en-US"/>
        </w:rPr>
        <w:t>build.revision</w:t>
      </w:r>
      <w:proofErr w:type="spellEnd"/>
      <w:r w:rsidRPr="00321D23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）</w:t>
      </w:r>
    </w:p>
    <w:p w:rsidR="00321D23" w:rsidRPr="00321D23" w:rsidRDefault="00321D23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872673" w:rsidRDefault="00321D23" w:rsidP="00420048">
      <w:pPr>
        <w:rPr>
          <w:rFonts w:ascii="Microsoft YaHei UI" w:eastAsia="Microsoft YaHei UI" w:hAnsi="Microsoft YaHei UI" w:cs="Segoe UI"/>
          <w:lang w:val="en-US"/>
        </w:rPr>
      </w:pPr>
      <w:r w:rsidRPr="00321D23">
        <w:rPr>
          <w:rFonts w:ascii="Microsoft YaHei UI" w:eastAsia="Microsoft YaHei UI" w:hAnsi="Microsoft YaHei UI" w:cs="Segoe UI"/>
          <w:lang w:val="en-US"/>
        </w:rPr>
        <w:t>Create a solution patch</w:t>
      </w:r>
    </w:p>
    <w:p w:rsidR="00741BA4" w:rsidRPr="00321D23" w:rsidRDefault="00741BA4" w:rsidP="00420048">
      <w:pPr>
        <w:rPr>
          <w:rFonts w:ascii="Microsoft YaHei UI" w:eastAsia="Microsoft YaHei UI" w:hAnsi="Microsoft YaHei UI" w:cs="Segoe UI"/>
          <w:lang w:val="en-US"/>
        </w:rPr>
      </w:pPr>
      <w:r>
        <w:rPr>
          <w:noProof/>
        </w:rPr>
        <w:drawing>
          <wp:inline distT="0" distB="0" distL="0" distR="0" wp14:anchorId="7D04C682" wp14:editId="084680F5">
            <wp:extent cx="5274310" cy="2838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673" w:rsidRDefault="00CD5C80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4A57183" wp14:editId="01FC95C5">
            <wp:extent cx="5274310" cy="344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45C" w:rsidRDefault="0009745C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09745C" w:rsidRDefault="0009745C" w:rsidP="00D9723A">
      <w:pPr>
        <w:pStyle w:val="Heading1"/>
        <w:rPr>
          <w:rFonts w:ascii="Microsoft YaHei UI" w:eastAsia="Microsoft YaHei UI" w:hAnsi="Microsoft YaHei UI" w:cs="Segoe UI"/>
          <w:sz w:val="28"/>
          <w:szCs w:val="28"/>
        </w:rPr>
      </w:pPr>
      <w:r w:rsidRPr="00D9723A">
        <w:rPr>
          <w:rFonts w:ascii="Microsoft YaHei UI" w:eastAsia="Microsoft YaHei UI" w:hAnsi="Microsoft YaHei UI" w:cs="Segoe UI"/>
          <w:sz w:val="28"/>
          <w:szCs w:val="28"/>
        </w:rPr>
        <w:t xml:space="preserve">Customization </w:t>
      </w:r>
      <w:r w:rsidRPr="00D9723A">
        <w:rPr>
          <w:rFonts w:ascii="Microsoft YaHei UI" w:eastAsia="Microsoft YaHei UI" w:hAnsi="Microsoft YaHei UI" w:cs="Segoe UI" w:hint="eastAsia"/>
          <w:sz w:val="28"/>
          <w:szCs w:val="28"/>
        </w:rPr>
        <w:t>or</w:t>
      </w:r>
      <w:r w:rsidRPr="00D9723A">
        <w:rPr>
          <w:rFonts w:ascii="Microsoft YaHei UI" w:eastAsia="Microsoft YaHei UI" w:hAnsi="Microsoft YaHei UI" w:cs="Segoe UI"/>
          <w:sz w:val="28"/>
          <w:szCs w:val="28"/>
        </w:rPr>
        <w:t xml:space="preserve"> </w:t>
      </w:r>
      <w:r w:rsidRPr="00D9723A">
        <w:rPr>
          <w:rFonts w:ascii="Microsoft YaHei UI" w:eastAsia="Microsoft YaHei UI" w:hAnsi="Microsoft YaHei UI" w:cs="Segoe UI" w:hint="eastAsia"/>
          <w:sz w:val="28"/>
          <w:szCs w:val="28"/>
        </w:rPr>
        <w:t>Create</w:t>
      </w:r>
      <w:r w:rsidRPr="00D9723A">
        <w:rPr>
          <w:rFonts w:ascii="Microsoft YaHei UI" w:eastAsia="Microsoft YaHei UI" w:hAnsi="Microsoft YaHei UI" w:cs="Segoe UI"/>
          <w:sz w:val="28"/>
          <w:szCs w:val="28"/>
        </w:rPr>
        <w:t xml:space="preserve"> </w:t>
      </w:r>
      <w:r w:rsidRPr="00D9723A">
        <w:rPr>
          <w:rFonts w:ascii="Microsoft YaHei UI" w:eastAsia="Microsoft YaHei UI" w:hAnsi="Microsoft YaHei UI" w:cs="Segoe UI" w:hint="eastAsia"/>
          <w:sz w:val="28"/>
          <w:szCs w:val="28"/>
        </w:rPr>
        <w:t>applications</w:t>
      </w:r>
    </w:p>
    <w:p w:rsidR="00D9723A" w:rsidRPr="00B21546" w:rsidRDefault="00D9723A" w:rsidP="00D9723A">
      <w:pPr>
        <w:rPr>
          <w:lang w:val="en-US"/>
        </w:rPr>
      </w:pPr>
    </w:p>
    <w:p w:rsidR="0046485D" w:rsidRPr="00C508AB" w:rsidRDefault="0046485D" w:rsidP="00C508AB">
      <w:pPr>
        <w:pStyle w:val="Heading2"/>
        <w:rPr>
          <w:rFonts w:ascii="Microsoft YaHei UI" w:eastAsia="Microsoft YaHei UI" w:hAnsi="Microsoft YaHei UI" w:cs="Segoe UI"/>
        </w:rPr>
      </w:pPr>
      <w:r w:rsidRPr="00C508AB">
        <w:rPr>
          <w:rFonts w:ascii="Microsoft YaHei UI" w:eastAsia="Microsoft YaHei UI" w:hAnsi="Microsoft YaHei UI" w:cs="Segoe UI"/>
        </w:rPr>
        <w:t>System Theme</w:t>
      </w:r>
    </w:p>
    <w:p w:rsidR="00B21546" w:rsidRDefault="005E1AFD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主题界面的展示和按钮</w:t>
      </w:r>
    </w:p>
    <w:p w:rsidR="00027453" w:rsidRDefault="00027453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D84C914" wp14:editId="3A26F8FC">
            <wp:extent cx="5274310" cy="48126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565" w:rsidRDefault="002A7565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D7BC82B" wp14:editId="17C958C7">
            <wp:extent cx="5274310" cy="39935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46" w:rsidRDefault="00E42D4B" w:rsidP="00420048">
      <w:pPr>
        <w:rPr>
          <w:rFonts w:ascii="Segoe UI" w:hAnsi="Segoe UI" w:cs="Segoe UI"/>
          <w:lang w:val="en-US"/>
        </w:rPr>
      </w:pPr>
      <w:hyperlink r:id="rId13" w:history="1">
        <w:r w:rsidR="00B21546">
          <w:rPr>
            <w:rStyle w:val="Hyperlink"/>
            <w:rFonts w:ascii="Segoe UI" w:hAnsi="Segoe UI" w:cs="Segoe UI"/>
            <w:lang w:val="en-US"/>
          </w:rPr>
          <w:t>Video: Themes in Dynamics 365 Customer Engagement</w:t>
        </w:r>
      </w:hyperlink>
      <w:r w:rsidR="00B21546">
        <w:rPr>
          <w:rFonts w:ascii="Segoe UI" w:hAnsi="Segoe UI" w:cs="Segoe UI"/>
          <w:lang w:val="en-US"/>
        </w:rPr>
        <w:t xml:space="preserve"> </w:t>
      </w:r>
      <w:hyperlink r:id="rId14" w:history="1">
        <w:r w:rsidR="00B21546">
          <w:rPr>
            <w:rStyle w:val="Hyperlink"/>
            <w:rFonts w:ascii="Segoe UI" w:hAnsi="Segoe UI" w:cs="Segoe UI"/>
            <w:lang w:val="en-US"/>
          </w:rPr>
          <w:t>Query and edit an organization theme</w:t>
        </w:r>
      </w:hyperlink>
    </w:p>
    <w:p w:rsidR="00B21546" w:rsidRDefault="00B21546" w:rsidP="00420048">
      <w:pPr>
        <w:rPr>
          <w:rFonts w:ascii="Segoe UI" w:hAnsi="Segoe UI" w:cs="Segoe UI"/>
          <w:lang w:val="en-US"/>
        </w:rPr>
      </w:pPr>
    </w:p>
    <w:p w:rsidR="00B21546" w:rsidRPr="00C508AB" w:rsidRDefault="00B21546" w:rsidP="00C508AB">
      <w:pPr>
        <w:pStyle w:val="Heading2"/>
        <w:rPr>
          <w:rFonts w:ascii="Microsoft YaHei UI" w:eastAsia="Microsoft YaHei UI" w:hAnsi="Microsoft YaHei UI" w:cs="Segoe UI"/>
        </w:rPr>
      </w:pPr>
      <w:r w:rsidRPr="00C508AB">
        <w:rPr>
          <w:rFonts w:ascii="Microsoft YaHei UI" w:eastAsia="Microsoft YaHei UI" w:hAnsi="Microsoft YaHei UI" w:cs="Segoe UI"/>
        </w:rPr>
        <w:t>Create and design forms (</w:t>
      </w:r>
      <w:r w:rsidRPr="00C508AB">
        <w:rPr>
          <w:rFonts w:ascii="Microsoft YaHei UI" w:eastAsia="Microsoft YaHei UI" w:hAnsi="Microsoft YaHei UI" w:cs="Segoe UI" w:hint="eastAsia"/>
        </w:rPr>
        <w:t>创建和设计窗体</w:t>
      </w:r>
      <w:r w:rsidRPr="00C508AB">
        <w:rPr>
          <w:rFonts w:ascii="Microsoft YaHei UI" w:eastAsia="Microsoft YaHei UI" w:hAnsi="Microsoft YaHei UI" w:cs="Segoe UI"/>
        </w:rPr>
        <w:t>)</w:t>
      </w:r>
    </w:p>
    <w:p w:rsidR="00BE0DAC" w:rsidRDefault="00BE0DAC" w:rsidP="00420048">
      <w:pPr>
        <w:rPr>
          <w:rFonts w:ascii="Segoe UI" w:hAnsi="Segoe UI" w:cs="Segoe UI"/>
          <w:lang w:val="en-US"/>
        </w:rPr>
      </w:pPr>
    </w:p>
    <w:p w:rsidR="005F4655" w:rsidRPr="003A74FD" w:rsidRDefault="00CE774A" w:rsidP="00420048">
      <w:pPr>
        <w:rPr>
          <w:rFonts w:ascii="Segoe UI" w:hAnsi="Segoe UI" w:cs="Segoe UI"/>
          <w:b/>
          <w:lang w:val="en-US"/>
        </w:rPr>
      </w:pPr>
      <w:r w:rsidRPr="003A74FD">
        <w:rPr>
          <w:rFonts w:ascii="Segoe UI" w:hAnsi="Segoe UI" w:cs="Segoe UI"/>
          <w:b/>
          <w:lang w:val="en-US"/>
        </w:rPr>
        <w:t>T</w:t>
      </w:r>
      <w:r w:rsidRPr="003A74FD">
        <w:rPr>
          <w:rFonts w:ascii="Segoe UI" w:hAnsi="Segoe UI" w:cs="Segoe UI" w:hint="eastAsia"/>
          <w:b/>
          <w:lang w:val="en-US"/>
        </w:rPr>
        <w:t>ype of forms</w:t>
      </w:r>
    </w:p>
    <w:p w:rsidR="00CE774A" w:rsidRDefault="00CE774A" w:rsidP="00420048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Main:</w:t>
      </w:r>
      <w:r w:rsidR="00BE0DAC">
        <w:rPr>
          <w:rFonts w:ascii="Segoe UI" w:hAnsi="Segoe UI" w:cs="Segoe UI"/>
          <w:lang w:val="en-US"/>
        </w:rPr>
        <w:t xml:space="preserve"> </w:t>
      </w:r>
      <w:r w:rsidR="00BE0DAC">
        <w:rPr>
          <w:rFonts w:ascii="Segoe UI" w:hAnsi="Segoe UI" w:cs="Segoe UI" w:hint="eastAsia"/>
          <w:lang w:val="en-US"/>
        </w:rPr>
        <w:t>主窗体，在</w:t>
      </w:r>
      <w:proofErr w:type="spellStart"/>
      <w:r w:rsidR="00BE0DAC">
        <w:rPr>
          <w:rFonts w:ascii="Segoe UI" w:hAnsi="Segoe UI" w:cs="Segoe UI" w:hint="eastAsia"/>
          <w:lang w:val="en-US"/>
        </w:rPr>
        <w:t>PowerApps</w:t>
      </w:r>
      <w:proofErr w:type="spellEnd"/>
      <w:r w:rsidR="00BE0DAC">
        <w:rPr>
          <w:rFonts w:ascii="Segoe UI" w:hAnsi="Segoe UI" w:cs="Segoe UI" w:hint="eastAsia"/>
          <w:lang w:val="en-US"/>
        </w:rPr>
        <w:t>，</w:t>
      </w:r>
      <w:r w:rsidR="00BE0DAC">
        <w:rPr>
          <w:rFonts w:ascii="Segoe UI" w:hAnsi="Segoe UI" w:cs="Segoe UI" w:hint="eastAsia"/>
          <w:lang w:val="en-US"/>
        </w:rPr>
        <w:t>Dynamics</w:t>
      </w:r>
      <w:r w:rsidR="00BE0DAC">
        <w:rPr>
          <w:rFonts w:ascii="Segoe UI" w:hAnsi="Segoe UI" w:cs="Segoe UI"/>
          <w:lang w:val="en-US"/>
        </w:rPr>
        <w:t xml:space="preserve"> 365 web application, for outlook, for tablets</w:t>
      </w:r>
    </w:p>
    <w:p w:rsidR="00CE774A" w:rsidRDefault="00CE774A" w:rsidP="00420048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Mobile</w:t>
      </w:r>
      <w:r w:rsidR="00BE0DAC">
        <w:rPr>
          <w:rFonts w:ascii="Segoe UI" w:hAnsi="Segoe UI" w:cs="Segoe UI"/>
          <w:lang w:val="en-US"/>
        </w:rPr>
        <w:t xml:space="preserve"> </w:t>
      </w:r>
      <w:r w:rsidR="00BE0DAC">
        <w:rPr>
          <w:rFonts w:ascii="Segoe UI" w:hAnsi="Segoe UI" w:cs="Segoe UI" w:hint="eastAsia"/>
          <w:lang w:val="en-US"/>
        </w:rPr>
        <w:t>(</w:t>
      </w:r>
      <w:proofErr w:type="gramStart"/>
      <w:r w:rsidR="00BE0DAC">
        <w:rPr>
          <w:rFonts w:ascii="Segoe UI" w:hAnsi="Segoe UI" w:cs="Segoe UI"/>
          <w:lang w:val="en-US"/>
        </w:rPr>
        <w:t xml:space="preserve">Card </w:t>
      </w:r>
      <w:r w:rsidR="00BE0DAC">
        <w:rPr>
          <w:rFonts w:ascii="Segoe UI" w:hAnsi="Segoe UI" w:cs="Segoe UI" w:hint="eastAsia"/>
          <w:lang w:val="en-US"/>
        </w:rPr>
        <w:t>)</w:t>
      </w:r>
      <w:proofErr w:type="gramEnd"/>
      <w:r>
        <w:rPr>
          <w:rFonts w:ascii="Segoe UI" w:hAnsi="Segoe UI" w:cs="Segoe UI"/>
          <w:lang w:val="en-US"/>
        </w:rPr>
        <w:t>:</w:t>
      </w:r>
      <w:r w:rsidR="00BE0DAC">
        <w:rPr>
          <w:rFonts w:ascii="Segoe UI" w:hAnsi="Segoe UI" w:cs="Segoe UI"/>
          <w:lang w:val="en-US"/>
        </w:rPr>
        <w:t xml:space="preserve"> </w:t>
      </w:r>
      <w:r w:rsidR="00BE0DAC">
        <w:rPr>
          <w:rFonts w:ascii="Segoe UI" w:hAnsi="Segoe UI" w:cs="Segoe UI" w:hint="eastAsia"/>
          <w:lang w:val="en-US"/>
        </w:rPr>
        <w:t>移动设备窗体</w:t>
      </w:r>
    </w:p>
    <w:p w:rsidR="00CE774A" w:rsidRDefault="00CE774A" w:rsidP="00420048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Quick Create:</w:t>
      </w:r>
    </w:p>
    <w:p w:rsidR="00CE774A" w:rsidRDefault="00CE774A" w:rsidP="00420048">
      <w:pPr>
        <w:rPr>
          <w:rFonts w:ascii="Segoe UI" w:hAnsi="Segoe UI" w:cs="Segoe UI"/>
          <w:lang w:val="en-US"/>
        </w:rPr>
      </w:pPr>
      <w:r>
        <w:rPr>
          <w:rFonts w:ascii="Segoe UI" w:hAnsi="Segoe UI" w:cs="Segoe UI" w:hint="eastAsia"/>
          <w:lang w:val="en-US"/>
        </w:rPr>
        <w:t>Quick</w:t>
      </w:r>
      <w:r>
        <w:rPr>
          <w:rFonts w:ascii="Segoe UI" w:hAnsi="Segoe UI" w:cs="Segoe UI"/>
          <w:lang w:val="en-US"/>
        </w:rPr>
        <w:t xml:space="preserve"> </w:t>
      </w:r>
      <w:r>
        <w:rPr>
          <w:rFonts w:ascii="Segoe UI" w:hAnsi="Segoe UI" w:cs="Segoe UI" w:hint="eastAsia"/>
          <w:lang w:val="en-US"/>
        </w:rPr>
        <w:t xml:space="preserve">View: </w:t>
      </w:r>
    </w:p>
    <w:p w:rsidR="001615B0" w:rsidRDefault="001615B0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3E361C2" wp14:editId="6B057435">
            <wp:extent cx="5274310" cy="16624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5C8" w:rsidRPr="003A74FD" w:rsidRDefault="004725C8" w:rsidP="00420048">
      <w:pPr>
        <w:rPr>
          <w:rFonts w:ascii="Microsoft YaHei UI" w:eastAsia="Microsoft YaHei UI" w:hAnsi="Microsoft YaHei UI" w:cs="Segoe UI"/>
          <w:b/>
          <w:sz w:val="20"/>
          <w:szCs w:val="20"/>
          <w:lang w:val="en-US"/>
        </w:rPr>
      </w:pPr>
      <w:r w:rsidRPr="003A74FD">
        <w:rPr>
          <w:rFonts w:ascii="Microsoft YaHei UI" w:eastAsia="Microsoft YaHei UI" w:hAnsi="Microsoft YaHei UI" w:cs="Segoe UI"/>
          <w:b/>
          <w:sz w:val="20"/>
          <w:szCs w:val="20"/>
          <w:lang w:val="en-US"/>
        </w:rPr>
        <w:lastRenderedPageBreak/>
        <w:t>Form order:</w:t>
      </w:r>
    </w:p>
    <w:p w:rsidR="004725C8" w:rsidRDefault="004725C8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调整窗体的顺序，如下图</w:t>
      </w:r>
    </w:p>
    <w:p w:rsidR="006A5788" w:rsidRDefault="006A5788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91D2C62" wp14:editId="529D3067">
            <wp:extent cx="4044950" cy="172744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0381" cy="173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386" w:rsidRDefault="00D82386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D82386" w:rsidRDefault="00D82386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492A3A4" wp14:editId="29CF8656">
            <wp:extent cx="5274310" cy="44684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1C" w:rsidRDefault="0061471C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61471C" w:rsidRPr="003A74FD" w:rsidRDefault="0061471C" w:rsidP="00420048">
      <w:pPr>
        <w:rPr>
          <w:rFonts w:ascii="Microsoft YaHei UI" w:eastAsia="Microsoft YaHei UI" w:hAnsi="Microsoft YaHei UI" w:cs="Segoe UI"/>
          <w:b/>
          <w:sz w:val="20"/>
          <w:szCs w:val="20"/>
          <w:lang w:val="en-US"/>
        </w:rPr>
      </w:pPr>
      <w:r w:rsidRPr="003A74FD">
        <w:rPr>
          <w:rFonts w:ascii="Microsoft YaHei UI" w:eastAsia="Microsoft YaHei UI" w:hAnsi="Microsoft YaHei UI" w:cs="Segoe UI"/>
          <w:b/>
          <w:sz w:val="20"/>
          <w:szCs w:val="20"/>
          <w:lang w:val="en-US"/>
        </w:rPr>
        <w:t>Control access to forms</w:t>
      </w:r>
    </w:p>
    <w:p w:rsidR="00D51F62" w:rsidRDefault="009E0D51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 xml:space="preserve">通常有2种办法： </w:t>
      </w:r>
    </w:p>
    <w:p w:rsidR="00D51F62" w:rsidRPr="00D51F62" w:rsidRDefault="009E0D51" w:rsidP="00D51F62">
      <w:pPr>
        <w:pStyle w:val="ListParagraph"/>
        <w:numPr>
          <w:ilvl w:val="0"/>
          <w:numId w:val="6"/>
        </w:numP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</w:pPr>
      <w:r w:rsidRP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停用窗体（make</w:t>
      </w:r>
      <w:r w:rsidRPr="00D51F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P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it</w:t>
      </w:r>
      <w:r w:rsidRPr="00D51F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P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inactive）</w:t>
      </w:r>
    </w:p>
    <w:p w:rsidR="009E0D51" w:rsidRDefault="009E0D51" w:rsidP="00D51F62">
      <w:pPr>
        <w:pStyle w:val="ListParagraph"/>
        <w:numPr>
          <w:ilvl w:val="0"/>
          <w:numId w:val="6"/>
        </w:numPr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 w:rsidRP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分配窗体的安全角色</w:t>
      </w:r>
      <w:r w:rsid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： Quick</w:t>
      </w:r>
      <w:r w:rsidR="00D51F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Create</w:t>
      </w:r>
      <w:r w:rsidR="00D51F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和Quick</w:t>
      </w:r>
      <w:r w:rsidR="00D51F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View</w:t>
      </w:r>
      <w:r w:rsidR="00D51F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 </w:t>
      </w:r>
      <w:r w:rsidR="00D51F6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窗体不可以分配安全角色。至少</w:t>
      </w:r>
    </w:p>
    <w:p w:rsidR="00D51F62" w:rsidRDefault="00D51F62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5B38E837" wp14:editId="40534BE6">
            <wp:extent cx="5274310" cy="3659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801" w:rsidRDefault="00927801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927801" w:rsidRDefault="00927801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至少要有一个窗体作为fallback</w:t>
      </w:r>
      <w:r w:rsidR="007507F7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回退</w:t>
      </w: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窗体</w:t>
      </w:r>
      <w:r w:rsidR="00C5159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（系统会确保）</w:t>
      </w:r>
      <w:r w:rsidR="00E3009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。</w:t>
      </w:r>
      <w:r w:rsidR="007D6B7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如果实体只有一个窗体而这个窗体分配了安全角色，那么不具有</w:t>
      </w:r>
      <w:proofErr w:type="gramStart"/>
      <w:r w:rsidR="007D6B7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此安全</w:t>
      </w:r>
      <w:proofErr w:type="gramEnd"/>
      <w:r w:rsidR="007D6B72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角色的用户同样能查看该窗体</w:t>
      </w:r>
    </w:p>
    <w:p w:rsidR="00E30092" w:rsidRDefault="00E30092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当用户有多个窗体可以选择时，用户上次浏览使用的窗体，就是下次登陆时候默认的窗体，这个选项记录在浏览器中。</w:t>
      </w:r>
      <w:r w:rsidR="00D802D0"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如果用户更换电脑或浏览器，则显示多个窗体中的默认窗体</w:t>
      </w:r>
    </w:p>
    <w:p w:rsidR="003A74FD" w:rsidRDefault="003A74FD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3A74FD" w:rsidRDefault="003A74FD" w:rsidP="00D51F62">
      <w:pPr>
        <w:pStyle w:val="ListParagraph"/>
        <w:ind w:left="360"/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</w:pPr>
    </w:p>
    <w:p w:rsidR="006E2D77" w:rsidRDefault="006E2D77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6E2D77" w:rsidRPr="003A74FD" w:rsidRDefault="006E2D77" w:rsidP="00D51F62">
      <w:pPr>
        <w:pStyle w:val="ListParagraph"/>
        <w:ind w:left="360"/>
        <w:rPr>
          <w:rFonts w:ascii="Microsoft YaHei UI" w:eastAsia="Microsoft YaHei UI" w:hAnsi="Microsoft YaHei UI" w:cs="Segoe UI"/>
          <w:b/>
          <w:sz w:val="20"/>
          <w:szCs w:val="20"/>
          <w:lang w:val="en-US"/>
        </w:rPr>
      </w:pPr>
      <w:r w:rsidRPr="003A74FD">
        <w:rPr>
          <w:rFonts w:ascii="Microsoft YaHei UI" w:eastAsia="Microsoft YaHei UI" w:hAnsi="Microsoft YaHei UI" w:cs="Segoe UI"/>
          <w:b/>
          <w:sz w:val="20"/>
          <w:szCs w:val="20"/>
          <w:lang w:val="en-US"/>
        </w:rPr>
        <w:t>How main forms appear on different devices</w:t>
      </w:r>
    </w:p>
    <w:p w:rsidR="00F71989" w:rsidRDefault="00F71989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F71989" w:rsidRDefault="00F71989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/>
          <w:sz w:val="20"/>
          <w:szCs w:val="20"/>
          <w:lang w:val="en-US"/>
        </w:rPr>
        <w:t>Updated form</w:t>
      </w:r>
      <w:r w:rsidR="00E91A62"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: </w:t>
      </w:r>
    </w:p>
    <w:p w:rsidR="00DB25D7" w:rsidRDefault="00DB25D7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5172993B" wp14:editId="7580EB5F">
            <wp:extent cx="5274310" cy="33375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A62" w:rsidRDefault="00E91A62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D83AAD7" wp14:editId="0DA1DE59">
            <wp:extent cx="5347859" cy="272415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4295" cy="27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FD" w:rsidRDefault="003A74FD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F71989" w:rsidRDefault="00F71989" w:rsidP="00D51F62">
      <w:pPr>
        <w:pStyle w:val="ListParagraph"/>
        <w:ind w:left="360"/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</w:pPr>
    </w:p>
    <w:p w:rsidR="00D51F62" w:rsidRDefault="00D14081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/>
          <w:sz w:val="20"/>
          <w:szCs w:val="20"/>
          <w:lang w:val="en-US"/>
        </w:rPr>
        <w:t>Classic Form:</w:t>
      </w:r>
    </w:p>
    <w:p w:rsidR="00D14081" w:rsidRDefault="00D14081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A59F561" wp14:editId="76D359AF">
            <wp:extent cx="5274310" cy="31559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FF" w:rsidRDefault="002404FF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2404FF" w:rsidRDefault="002404FF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B9D9354" wp14:editId="182378FD">
            <wp:extent cx="5274310" cy="43986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4B" w:rsidRDefault="00E42D4B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E42D4B" w:rsidRDefault="00E42D4B" w:rsidP="00D51F62">
      <w:pPr>
        <w:pStyle w:val="ListParagraph"/>
        <w:ind w:left="360"/>
        <w:rPr>
          <w:rFonts w:ascii="Microsoft YaHei UI" w:eastAsia="Microsoft YaHei UI" w:hAnsi="Microsoft YaHei UI" w:cs="Segoe UI"/>
          <w:sz w:val="20"/>
          <w:szCs w:val="20"/>
          <w:lang w:val="en-US"/>
        </w:rPr>
      </w:pPr>
      <w:r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Dynamics 365 for tables and Dynamics 365 for </w:t>
      </w:r>
      <w:bookmarkStart w:id="0" w:name="_GoBack"/>
      <w:bookmarkEnd w:id="0"/>
      <w:r>
        <w:rPr>
          <w:rFonts w:ascii="Microsoft YaHei UI" w:eastAsia="Microsoft YaHei UI" w:hAnsi="Microsoft YaHei UI" w:cs="Segoe UI"/>
          <w:sz w:val="20"/>
          <w:szCs w:val="20"/>
          <w:lang w:val="en-US"/>
        </w:rPr>
        <w:t xml:space="preserve">phones:  </w:t>
      </w:r>
      <w: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  <w:t>略</w:t>
      </w:r>
    </w:p>
    <w:p w:rsidR="00E42D4B" w:rsidRPr="00E42D4B" w:rsidRDefault="00E42D4B" w:rsidP="00D51F62">
      <w:pPr>
        <w:pStyle w:val="ListParagraph"/>
        <w:ind w:left="360"/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</w:pPr>
    </w:p>
    <w:p w:rsidR="00D82386" w:rsidRDefault="00D82386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D82386" w:rsidRDefault="00D82386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6A5788" w:rsidRDefault="006A5788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p w:rsidR="006A5788" w:rsidRDefault="006A5788" w:rsidP="00420048">
      <w:pPr>
        <w:rPr>
          <w:rFonts w:ascii="Microsoft YaHei UI" w:eastAsia="Microsoft YaHei UI" w:hAnsi="Microsoft YaHei UI" w:cs="Segoe UI" w:hint="eastAsia"/>
          <w:sz w:val="20"/>
          <w:szCs w:val="20"/>
          <w:lang w:val="en-US"/>
        </w:rPr>
      </w:pPr>
    </w:p>
    <w:p w:rsidR="004725C8" w:rsidRPr="00321D23" w:rsidRDefault="004725C8" w:rsidP="00420048">
      <w:pPr>
        <w:rPr>
          <w:rFonts w:ascii="Microsoft YaHei UI" w:eastAsia="Microsoft YaHei UI" w:hAnsi="Microsoft YaHei UI" w:cs="Segoe UI"/>
          <w:sz w:val="20"/>
          <w:szCs w:val="20"/>
          <w:lang w:val="en-US"/>
        </w:rPr>
      </w:pPr>
    </w:p>
    <w:sectPr w:rsidR="004725C8" w:rsidRPr="00321D2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B5BFC"/>
    <w:multiLevelType w:val="hybridMultilevel"/>
    <w:tmpl w:val="1AE2C630"/>
    <w:lvl w:ilvl="0" w:tplc="A44ECCC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5B6A72"/>
    <w:multiLevelType w:val="hybridMultilevel"/>
    <w:tmpl w:val="E1A413F0"/>
    <w:lvl w:ilvl="0" w:tplc="A44ECCC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EE19F4"/>
    <w:multiLevelType w:val="hybridMultilevel"/>
    <w:tmpl w:val="A96C414E"/>
    <w:lvl w:ilvl="0" w:tplc="A44ECCC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B25099"/>
    <w:multiLevelType w:val="singleLevel"/>
    <w:tmpl w:val="79D0AACA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4" w15:restartNumberingAfterBreak="0">
    <w:nsid w:val="48E241CC"/>
    <w:multiLevelType w:val="singleLevel"/>
    <w:tmpl w:val="BD5C14A0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5E5D514A"/>
    <w:multiLevelType w:val="singleLevel"/>
    <w:tmpl w:val="EEE68C1E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C48"/>
    <w:rsid w:val="00004145"/>
    <w:rsid w:val="00027453"/>
    <w:rsid w:val="0009745C"/>
    <w:rsid w:val="000B66F2"/>
    <w:rsid w:val="00104520"/>
    <w:rsid w:val="0012391C"/>
    <w:rsid w:val="0014010A"/>
    <w:rsid w:val="001615B0"/>
    <w:rsid w:val="00161965"/>
    <w:rsid w:val="001F5888"/>
    <w:rsid w:val="002404FF"/>
    <w:rsid w:val="002A7565"/>
    <w:rsid w:val="002D7BF5"/>
    <w:rsid w:val="00321D23"/>
    <w:rsid w:val="00352034"/>
    <w:rsid w:val="003908BF"/>
    <w:rsid w:val="003A74FD"/>
    <w:rsid w:val="004135A5"/>
    <w:rsid w:val="00420048"/>
    <w:rsid w:val="004270F9"/>
    <w:rsid w:val="0046485D"/>
    <w:rsid w:val="004725C8"/>
    <w:rsid w:val="00473798"/>
    <w:rsid w:val="00481AF3"/>
    <w:rsid w:val="004B3CD3"/>
    <w:rsid w:val="00515333"/>
    <w:rsid w:val="005444C7"/>
    <w:rsid w:val="00553B0F"/>
    <w:rsid w:val="005562CD"/>
    <w:rsid w:val="00576598"/>
    <w:rsid w:val="005A1E53"/>
    <w:rsid w:val="005E1AFD"/>
    <w:rsid w:val="005F4655"/>
    <w:rsid w:val="005F59EA"/>
    <w:rsid w:val="0061471C"/>
    <w:rsid w:val="0065649F"/>
    <w:rsid w:val="00666E37"/>
    <w:rsid w:val="00671381"/>
    <w:rsid w:val="0067723A"/>
    <w:rsid w:val="006A5788"/>
    <w:rsid w:val="006E2D77"/>
    <w:rsid w:val="007378C9"/>
    <w:rsid w:val="00741BA4"/>
    <w:rsid w:val="007507F7"/>
    <w:rsid w:val="00754CF7"/>
    <w:rsid w:val="007913B3"/>
    <w:rsid w:val="007B4DAB"/>
    <w:rsid w:val="007D08BD"/>
    <w:rsid w:val="007D6B72"/>
    <w:rsid w:val="007E398A"/>
    <w:rsid w:val="00872673"/>
    <w:rsid w:val="008F7BA5"/>
    <w:rsid w:val="009030AC"/>
    <w:rsid w:val="00927801"/>
    <w:rsid w:val="0094002B"/>
    <w:rsid w:val="009612B2"/>
    <w:rsid w:val="0098579D"/>
    <w:rsid w:val="0099179E"/>
    <w:rsid w:val="009E0D51"/>
    <w:rsid w:val="00A07E12"/>
    <w:rsid w:val="00A37F5E"/>
    <w:rsid w:val="00A5658E"/>
    <w:rsid w:val="00AB444B"/>
    <w:rsid w:val="00B21546"/>
    <w:rsid w:val="00B41A41"/>
    <w:rsid w:val="00B67C48"/>
    <w:rsid w:val="00BE0DAC"/>
    <w:rsid w:val="00C13ECA"/>
    <w:rsid w:val="00C508AB"/>
    <w:rsid w:val="00C51592"/>
    <w:rsid w:val="00CD5C80"/>
    <w:rsid w:val="00CE1A66"/>
    <w:rsid w:val="00CE774A"/>
    <w:rsid w:val="00D14081"/>
    <w:rsid w:val="00D27AD7"/>
    <w:rsid w:val="00D51F62"/>
    <w:rsid w:val="00D802D0"/>
    <w:rsid w:val="00D81E7B"/>
    <w:rsid w:val="00D82386"/>
    <w:rsid w:val="00D9723A"/>
    <w:rsid w:val="00DB25D7"/>
    <w:rsid w:val="00DD06F6"/>
    <w:rsid w:val="00E27FAF"/>
    <w:rsid w:val="00E30092"/>
    <w:rsid w:val="00E336B3"/>
    <w:rsid w:val="00E42D4B"/>
    <w:rsid w:val="00E91A62"/>
    <w:rsid w:val="00F71989"/>
    <w:rsid w:val="00F97FF8"/>
    <w:rsid w:val="00FA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A533B-E051-4194-A5ED-08AE14D3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9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06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B21546"/>
    <w:rPr>
      <w:strike w:val="0"/>
      <w:dstrike w:val="0"/>
      <w:color w:val="0000FF"/>
      <w:u w:val="none"/>
      <w:effect w:val="non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go.microsoft.com/fwlink/p/?LinkId=529568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cs.microsoft.com/en-us/dynamics365/customer-engagement/developer/customize-dev/query-and-edit-an-organization-theme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79A99-06F6-4810-8B6C-98E253814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Mason (KDi/DEL)</dc:creator>
  <cp:keywords/>
  <dc:description/>
  <cp:lastModifiedBy>Gao, Mason (KDi/DEL)</cp:lastModifiedBy>
  <cp:revision>86</cp:revision>
  <dcterms:created xsi:type="dcterms:W3CDTF">2018-11-01T02:29:00Z</dcterms:created>
  <dcterms:modified xsi:type="dcterms:W3CDTF">2018-11-05T10:07:00Z</dcterms:modified>
</cp:coreProperties>
</file>