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4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16"/>
      </w:tblGrid>
      <w:tr w:rsidR="001C665D" w:rsidRPr="001B08D9" w:rsidTr="00C62056">
        <w:trPr>
          <w:trHeight w:val="390"/>
        </w:trPr>
        <w:tc>
          <w:tcPr>
            <w:tcW w:w="5000" w:type="pct"/>
            <w:shd w:val="clear" w:color="000000" w:fill="808080"/>
            <w:noWrap/>
            <w:vAlign w:val="bottom"/>
          </w:tcPr>
          <w:p w:rsidR="001C665D" w:rsidRDefault="001C665D" w:rsidP="001C665D">
            <w:pPr>
              <w:spacing w:afterLines="10" w:line="440" w:lineRule="exact"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  <w:lang w:val="en-GB"/>
              </w:rPr>
            </w:pPr>
            <w:r w:rsidRPr="001B08D9">
              <w:rPr>
                <w:rFonts w:ascii="黑体" w:eastAsia="黑体" w:hAnsi="宋体" w:hint="eastAsia"/>
                <w:b/>
                <w:sz w:val="24"/>
              </w:rPr>
              <w:t>上海浦东发展银行个人信贷资金用途检查报告</w:t>
            </w:r>
          </w:p>
        </w:tc>
      </w:tr>
      <w:tr w:rsidR="001C665D" w:rsidRPr="001B08D9" w:rsidTr="00C62056">
        <w:trPr>
          <w:trHeight w:val="390"/>
        </w:trPr>
        <w:tc>
          <w:tcPr>
            <w:tcW w:w="5000" w:type="pct"/>
            <w:shd w:val="clear" w:color="000000" w:fill="auto"/>
            <w:noWrap/>
            <w:vAlign w:val="bottom"/>
          </w:tcPr>
          <w:p w:rsidR="001C665D" w:rsidRPr="00E960A4" w:rsidRDefault="001C665D" w:rsidP="00C62056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960A4">
              <w:rPr>
                <w:rFonts w:ascii="仿宋_GB2312" w:eastAsia="仿宋_GB2312" w:hAnsi="宋体" w:hint="eastAsia"/>
                <w:szCs w:val="21"/>
              </w:rPr>
              <w:t>（适用于个人经营性贷款、个人消费贷款等）</w:t>
            </w:r>
          </w:p>
          <w:p w:rsidR="001C665D" w:rsidRDefault="001C665D" w:rsidP="00C62056">
            <w:pPr>
              <w:spacing w:afterLines="10" w:line="440" w:lineRule="exact"/>
              <w:ind w:firstLineChars="98" w:firstLine="207"/>
              <w:rPr>
                <w:rFonts w:ascii="仿宋_GB2312" w:eastAsia="仿宋_GB2312" w:hAnsi="宋体"/>
                <w:b/>
                <w:sz w:val="36"/>
                <w:szCs w:val="21"/>
                <w:u w:val="single"/>
                <w:lang w:val="en-GB"/>
              </w:rPr>
            </w:pPr>
            <w:r w:rsidRPr="00E960A4">
              <w:rPr>
                <w:rFonts w:ascii="仿宋_GB2312" w:eastAsia="仿宋_GB2312" w:hAnsi="宋体" w:hint="eastAsia"/>
                <w:b/>
                <w:szCs w:val="21"/>
              </w:rPr>
              <w:t>经办人：</w:t>
            </w:r>
            <w:r w:rsidRPr="00E960A4">
              <w:rPr>
                <w:rFonts w:ascii="仿宋_GB2312" w:eastAsia="仿宋_GB2312" w:hAnsi="宋体"/>
                <w:b/>
                <w:szCs w:val="21"/>
                <w:u w:val="single"/>
              </w:rPr>
              <w:t xml:space="preserve">             </w:t>
            </w:r>
            <w:r w:rsidRPr="00E960A4">
              <w:rPr>
                <w:rFonts w:ascii="仿宋_GB2312" w:eastAsia="仿宋_GB2312" w:hAnsi="宋体"/>
                <w:szCs w:val="21"/>
              </w:rPr>
              <w:t xml:space="preserve">            </w:t>
            </w:r>
            <w:r w:rsidRPr="00E960A4">
              <w:rPr>
                <w:rFonts w:ascii="仿宋_GB2312" w:eastAsia="仿宋_GB2312" w:hAnsi="宋体" w:hint="eastAsia"/>
                <w:b/>
                <w:szCs w:val="21"/>
              </w:rPr>
              <w:t>经办部门：</w:t>
            </w:r>
            <w:r w:rsidRPr="00E960A4">
              <w:rPr>
                <w:rFonts w:ascii="仿宋_GB2312" w:eastAsia="仿宋_GB2312" w:hAnsi="宋体"/>
                <w:b/>
                <w:szCs w:val="21"/>
                <w:u w:val="single"/>
              </w:rPr>
              <w:t xml:space="preserve">             </w:t>
            </w:r>
            <w:r w:rsidRPr="00E960A4">
              <w:rPr>
                <w:rFonts w:ascii="仿宋_GB2312" w:eastAsia="仿宋_GB2312" w:hAnsi="宋体"/>
                <w:b/>
                <w:szCs w:val="21"/>
              </w:rPr>
              <w:t xml:space="preserve">        </w:t>
            </w:r>
            <w:r w:rsidRPr="00E960A4">
              <w:rPr>
                <w:rFonts w:ascii="仿宋_GB2312" w:eastAsia="仿宋_GB2312" w:hAnsi="宋体" w:hint="eastAsia"/>
                <w:b/>
                <w:szCs w:val="21"/>
              </w:rPr>
              <w:t>检查日期：</w:t>
            </w:r>
            <w:r w:rsidRPr="00E960A4">
              <w:rPr>
                <w:rFonts w:ascii="仿宋_GB2312" w:eastAsia="仿宋_GB2312" w:hAnsi="宋体"/>
                <w:b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b/>
                <w:szCs w:val="21"/>
                <w:u w:val="single"/>
              </w:rPr>
              <w:t xml:space="preserve">   </w:t>
            </w:r>
            <w:r w:rsidRPr="00E960A4">
              <w:rPr>
                <w:rFonts w:ascii="仿宋_GB2312" w:eastAsia="仿宋_GB2312" w:hAnsi="宋体"/>
                <w:b/>
                <w:szCs w:val="21"/>
                <w:u w:val="single"/>
              </w:rPr>
              <w:t xml:space="preserve">           </w:t>
            </w:r>
          </w:p>
          <w:tbl>
            <w:tblPr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1E0"/>
            </w:tblPr>
            <w:tblGrid>
              <w:gridCol w:w="427"/>
              <w:gridCol w:w="603"/>
              <w:gridCol w:w="249"/>
              <w:gridCol w:w="375"/>
              <w:gridCol w:w="1770"/>
              <w:gridCol w:w="628"/>
              <w:gridCol w:w="123"/>
              <w:gridCol w:w="630"/>
              <w:gridCol w:w="755"/>
              <w:gridCol w:w="377"/>
              <w:gridCol w:w="1009"/>
              <w:gridCol w:w="1524"/>
            </w:tblGrid>
            <w:tr w:rsidR="001C665D" w:rsidRPr="00E960A4" w:rsidTr="00C62056">
              <w:trPr>
                <w:trHeight w:hRule="exact" w:val="340"/>
              </w:trPr>
              <w:tc>
                <w:tcPr>
                  <w:tcW w:w="734" w:type="pct"/>
                  <w:gridSpan w:val="3"/>
                  <w:tcBorders>
                    <w:top w:val="single" w:sz="12" w:space="0" w:color="auto"/>
                    <w:bottom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业务品种</w:t>
                  </w:r>
                </w:p>
              </w:tc>
              <w:tc>
                <w:tcPr>
                  <w:tcW w:w="4266" w:type="pct"/>
                  <w:gridSpan w:val="9"/>
                  <w:tcBorders>
                    <w:top w:val="single" w:sz="12" w:space="0" w:color="auto"/>
                    <w:bottom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□个人经营贷款</w:t>
                  </w:r>
                  <w:r w:rsidRPr="00E960A4">
                    <w:rPr>
                      <w:rFonts w:ascii="仿宋_GB2312" w:eastAsia="仿宋_GB2312" w:hAnsi="宋体"/>
                      <w:szCs w:val="21"/>
                    </w:rPr>
                    <w:t xml:space="preserve"> 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□个人消费贷款</w:t>
                  </w:r>
                  <w:r w:rsidRPr="00E960A4">
                    <w:rPr>
                      <w:rFonts w:ascii="仿宋_GB2312" w:eastAsia="仿宋_GB2312" w:hAnsi="宋体"/>
                      <w:szCs w:val="21"/>
                    </w:rPr>
                    <w:t xml:space="preserve"> 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□个人汽车贷款</w:t>
                  </w:r>
                  <w:r w:rsidRPr="00E960A4">
                    <w:rPr>
                      <w:rFonts w:ascii="仿宋_GB2312" w:eastAsia="仿宋_GB2312" w:hAnsi="宋体"/>
                      <w:szCs w:val="21"/>
                    </w:rPr>
                    <w:t xml:space="preserve"> 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□其他业务品种</w:t>
                  </w:r>
                  <w:r w:rsidRPr="00E960A4">
                    <w:rPr>
                      <w:rFonts w:ascii="仿宋_GB2312" w:eastAsia="仿宋_GB2312" w:hAnsi="宋体"/>
                      <w:szCs w:val="21"/>
                      <w:u w:val="single"/>
                    </w:rPr>
                    <w:t xml:space="preserve">         </w:t>
                  </w: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734" w:type="pct"/>
                  <w:gridSpan w:val="3"/>
                  <w:tcBorders>
                    <w:top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借款人</w:t>
                  </w:r>
                </w:p>
              </w:tc>
              <w:tc>
                <w:tcPr>
                  <w:tcW w:w="1644" w:type="pct"/>
                  <w:gridSpan w:val="3"/>
                  <w:tcBorders>
                    <w:top w:val="single" w:sz="8" w:space="0" w:color="auto"/>
                    <w:righ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</w:p>
              </w:tc>
              <w:tc>
                <w:tcPr>
                  <w:tcW w:w="897" w:type="pct"/>
                  <w:gridSpan w:val="3"/>
                  <w:tcBorders>
                    <w:top w:val="single" w:sz="8" w:space="0" w:color="auto"/>
                    <w:lef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借款合同号</w:t>
                  </w:r>
                </w:p>
              </w:tc>
              <w:tc>
                <w:tcPr>
                  <w:tcW w:w="1725" w:type="pct"/>
                  <w:gridSpan w:val="3"/>
                  <w:tcBorders>
                    <w:top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734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贷款金额</w:t>
                  </w:r>
                </w:p>
              </w:tc>
              <w:tc>
                <w:tcPr>
                  <w:tcW w:w="1644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</w:p>
              </w:tc>
              <w:tc>
                <w:tcPr>
                  <w:tcW w:w="897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累计发放金额</w:t>
                  </w:r>
                </w:p>
              </w:tc>
              <w:tc>
                <w:tcPr>
                  <w:tcW w:w="1725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734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贷款发放日</w:t>
                  </w:r>
                </w:p>
              </w:tc>
              <w:tc>
                <w:tcPr>
                  <w:tcW w:w="1644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</w:p>
              </w:tc>
              <w:tc>
                <w:tcPr>
                  <w:tcW w:w="897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贷款到期日</w:t>
                  </w:r>
                </w:p>
              </w:tc>
              <w:tc>
                <w:tcPr>
                  <w:tcW w:w="1725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734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支付方式</w:t>
                  </w:r>
                </w:p>
              </w:tc>
              <w:tc>
                <w:tcPr>
                  <w:tcW w:w="1644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  <w:highlight w:val="lightGray"/>
                    </w:rPr>
                  </w:pP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□受托支付</w:t>
                  </w:r>
                  <w:r w:rsidRPr="00E960A4">
                    <w:rPr>
                      <w:rFonts w:ascii="仿宋_GB2312" w:eastAsia="仿宋_GB2312" w:hAnsi="宋体"/>
                      <w:szCs w:val="21"/>
                    </w:rPr>
                    <w:t xml:space="preserve">  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□自主支付</w:t>
                  </w:r>
                </w:p>
              </w:tc>
              <w:tc>
                <w:tcPr>
                  <w:tcW w:w="897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贷款申请用途</w:t>
                  </w:r>
                </w:p>
              </w:tc>
              <w:tc>
                <w:tcPr>
                  <w:tcW w:w="1725" w:type="pct"/>
                  <w:gridSpan w:val="3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  <w:u w:val="single"/>
                    </w:rPr>
                  </w:pPr>
                </w:p>
              </w:tc>
            </w:tr>
            <w:tr w:rsidR="001C665D" w:rsidRPr="00E960A4" w:rsidTr="00C62056">
              <w:trPr>
                <w:trHeight w:val="626"/>
              </w:trPr>
              <w:tc>
                <w:tcPr>
                  <w:tcW w:w="5000" w:type="pct"/>
                  <w:gridSpan w:val="12"/>
                  <w:vAlign w:val="bottom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资金支付记录</w:t>
                  </w: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  <w:highlight w:val="lightGray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（按资金划转途径依次记录至交易对象）</w:t>
                  </w:r>
                </w:p>
              </w:tc>
            </w:tr>
            <w:tr w:rsidR="001C665D" w:rsidRPr="00E960A4" w:rsidTr="00C62056">
              <w:trPr>
                <w:trHeight w:val="510"/>
              </w:trPr>
              <w:tc>
                <w:tcPr>
                  <w:tcW w:w="225" w:type="pct"/>
                  <w:tcBorders>
                    <w:righ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  <w:u w:val="single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359" w:type="pct"/>
                  <w:tcBorders>
                    <w:lef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支付日期</w:t>
                  </w:r>
                </w:p>
              </w:tc>
              <w:tc>
                <w:tcPr>
                  <w:tcW w:w="374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金额</w:t>
                  </w:r>
                </w:p>
              </w:tc>
              <w:tc>
                <w:tcPr>
                  <w:tcW w:w="1047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收款人</w:t>
                  </w:r>
                </w:p>
              </w:tc>
              <w:tc>
                <w:tcPr>
                  <w:tcW w:w="448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开户行</w:t>
                  </w:r>
                </w:p>
              </w:tc>
              <w:tc>
                <w:tcPr>
                  <w:tcW w:w="374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结算方式</w:t>
                  </w:r>
                </w:p>
              </w:tc>
              <w:tc>
                <w:tcPr>
                  <w:tcW w:w="673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凭证号码</w:t>
                  </w:r>
                </w:p>
              </w:tc>
              <w:tc>
                <w:tcPr>
                  <w:tcW w:w="598" w:type="pct"/>
                  <w:tcBorders>
                    <w:righ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表面用途</w:t>
                  </w:r>
                </w:p>
              </w:tc>
              <w:tc>
                <w:tcPr>
                  <w:tcW w:w="902" w:type="pct"/>
                  <w:tcBorders>
                    <w:lef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225" w:type="pct"/>
                  <w:tcBorders>
                    <w:righ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359" w:type="pct"/>
                  <w:tcBorders>
                    <w:lef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374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1047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448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374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673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598" w:type="pct"/>
                  <w:tcBorders>
                    <w:righ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902" w:type="pct"/>
                  <w:tcBorders>
                    <w:lef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225" w:type="pct"/>
                  <w:tcBorders>
                    <w:righ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2</w:t>
                  </w:r>
                </w:p>
              </w:tc>
              <w:tc>
                <w:tcPr>
                  <w:tcW w:w="359" w:type="pct"/>
                  <w:tcBorders>
                    <w:lef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1047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448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673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598" w:type="pct"/>
                  <w:tcBorders>
                    <w:righ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902" w:type="pct"/>
                  <w:tcBorders>
                    <w:lef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225" w:type="pct"/>
                  <w:tcBorders>
                    <w:righ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3</w:t>
                  </w:r>
                </w:p>
              </w:tc>
              <w:tc>
                <w:tcPr>
                  <w:tcW w:w="359" w:type="pct"/>
                  <w:tcBorders>
                    <w:lef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1047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448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673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598" w:type="pct"/>
                  <w:tcBorders>
                    <w:righ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902" w:type="pct"/>
                  <w:tcBorders>
                    <w:lef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225" w:type="pct"/>
                  <w:tcBorders>
                    <w:righ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4</w:t>
                  </w:r>
                </w:p>
              </w:tc>
              <w:tc>
                <w:tcPr>
                  <w:tcW w:w="359" w:type="pct"/>
                  <w:tcBorders>
                    <w:lef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1047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448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673" w:type="pct"/>
                  <w:gridSpan w:val="2"/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598" w:type="pct"/>
                  <w:tcBorders>
                    <w:righ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902" w:type="pct"/>
                  <w:tcBorders>
                    <w:lef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225" w:type="pct"/>
                  <w:tcBorders>
                    <w:bottom w:val="single" w:sz="8" w:space="0" w:color="auto"/>
                    <w:righ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5</w:t>
                  </w:r>
                </w:p>
              </w:tc>
              <w:tc>
                <w:tcPr>
                  <w:tcW w:w="359" w:type="pct"/>
                  <w:tcBorders>
                    <w:left w:val="single" w:sz="4" w:space="0" w:color="auto"/>
                    <w:bottom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gridSpan w:val="2"/>
                  <w:tcBorders>
                    <w:bottom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1047" w:type="pct"/>
                  <w:tcBorders>
                    <w:bottom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448" w:type="pct"/>
                  <w:gridSpan w:val="2"/>
                  <w:tcBorders>
                    <w:bottom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tcBorders>
                    <w:bottom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673" w:type="pct"/>
                  <w:gridSpan w:val="2"/>
                  <w:tcBorders>
                    <w:bottom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598" w:type="pct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902" w:type="pct"/>
                  <w:tcBorders>
                    <w:left w:val="single" w:sz="8" w:space="0" w:color="auto"/>
                    <w:bottom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hRule="exact" w:val="340"/>
              </w:trPr>
              <w:tc>
                <w:tcPr>
                  <w:tcW w:w="225" w:type="pct"/>
                  <w:tcBorders>
                    <w:top w:val="single" w:sz="8" w:space="0" w:color="auto"/>
                    <w:righ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6</w:t>
                  </w:r>
                </w:p>
              </w:tc>
              <w:tc>
                <w:tcPr>
                  <w:tcW w:w="359" w:type="pct"/>
                  <w:tcBorders>
                    <w:top w:val="single" w:sz="8" w:space="0" w:color="auto"/>
                    <w:left w:val="single" w:sz="4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1047" w:type="pct"/>
                  <w:tcBorders>
                    <w:top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448" w:type="pct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374" w:type="pct"/>
                  <w:tcBorders>
                    <w:top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673" w:type="pct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  <w:tc>
                <w:tcPr>
                  <w:tcW w:w="598" w:type="pct"/>
                  <w:tcBorders>
                    <w:top w:val="single" w:sz="8" w:space="0" w:color="auto"/>
                    <w:righ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  <w:tc>
                <w:tcPr>
                  <w:tcW w:w="902" w:type="pct"/>
                  <w:tcBorders>
                    <w:top w:val="single" w:sz="8" w:space="0" w:color="auto"/>
                    <w:left w:val="single" w:sz="8" w:space="0" w:color="auto"/>
                  </w:tcBorders>
                  <w:vAlign w:val="center"/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Cs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val="893"/>
              </w:trPr>
              <w:tc>
                <w:tcPr>
                  <w:tcW w:w="5000" w:type="pct"/>
                  <w:gridSpan w:val="12"/>
                  <w:tcBorders>
                    <w:bottom w:val="single" w:sz="8" w:space="0" w:color="auto"/>
                  </w:tcBorders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bCs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bCs/>
                      <w:szCs w:val="21"/>
                    </w:rPr>
                    <w:t>其他说明事项：</w:t>
                  </w: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</w:tc>
            </w:tr>
            <w:tr w:rsidR="001C665D" w:rsidRPr="00E960A4" w:rsidTr="00C62056">
              <w:trPr>
                <w:trHeight w:val="3568"/>
              </w:trPr>
              <w:tc>
                <w:tcPr>
                  <w:tcW w:w="5000" w:type="pct"/>
                  <w:gridSpan w:val="12"/>
                  <w:tcBorders>
                    <w:top w:val="single" w:sz="8" w:space="0" w:color="auto"/>
                    <w:bottom w:val="single" w:sz="12" w:space="0" w:color="auto"/>
                  </w:tcBorders>
                </w:tcPr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b/>
                      <w:szCs w:val="21"/>
                    </w:rPr>
                    <w:t>经办客户经理检查意见：</w:t>
                  </w: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1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、信贷资金实际用途是否合规，是否存在挪用问题（请具体分析）：</w:t>
                  </w: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b/>
                      <w:szCs w:val="21"/>
                    </w:rPr>
                  </w:pP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2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、是否存在违规流入股市、期市、房市及存在其他合规问题（请具体分析）</w:t>
                  </w:r>
                  <w:r w:rsidRPr="00E960A4">
                    <w:rPr>
                      <w:rFonts w:ascii="仿宋_GB2312" w:eastAsia="仿宋_GB2312" w:hAnsi="宋体"/>
                      <w:szCs w:val="21"/>
                    </w:rPr>
                    <w:t>:</w:t>
                  </w: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3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、客户对我行检查的配合程度及其他问题</w:t>
                  </w:r>
                  <w:r w:rsidRPr="00E960A4">
                    <w:rPr>
                      <w:rFonts w:ascii="仿宋_GB2312" w:eastAsia="仿宋_GB2312" w:hAnsi="宋体"/>
                      <w:szCs w:val="21"/>
                    </w:rPr>
                    <w:t>:</w:t>
                  </w: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4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、经贷款用途检查，是否要采取措施收回贷款或采取其他保全措施：</w:t>
                  </w: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</w:p>
                <w:p w:rsidR="001C665D" w:rsidRPr="00E960A4" w:rsidRDefault="001C665D" w:rsidP="00C62056">
                  <w:pPr>
                    <w:snapToGrid w:val="0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>5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、其他需要说明的问题：</w:t>
                  </w:r>
                </w:p>
                <w:p w:rsidR="001C665D" w:rsidRPr="00E960A4" w:rsidRDefault="001C665D" w:rsidP="00C62056">
                  <w:pPr>
                    <w:snapToGrid w:val="0"/>
                    <w:ind w:firstLineChars="1666" w:firstLine="3499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 xml:space="preserve">         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客户经理（签字）：</w:t>
                  </w:r>
                  <w:r w:rsidRPr="00E960A4">
                    <w:rPr>
                      <w:rFonts w:ascii="仿宋_GB2312" w:eastAsia="仿宋_GB2312" w:hAnsi="宋体"/>
                      <w:szCs w:val="21"/>
                    </w:rPr>
                    <w:t xml:space="preserve">              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日期：</w:t>
                  </w:r>
                </w:p>
                <w:p w:rsidR="001C665D" w:rsidRPr="00E960A4" w:rsidRDefault="001C665D" w:rsidP="00C62056">
                  <w:pPr>
                    <w:snapToGrid w:val="0"/>
                    <w:ind w:firstLineChars="1666" w:firstLine="3499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/>
                      <w:szCs w:val="21"/>
                    </w:rPr>
                    <w:t xml:space="preserve"> </w:t>
                  </w:r>
                </w:p>
                <w:p w:rsidR="001C665D" w:rsidRPr="00E960A4" w:rsidRDefault="001C665D" w:rsidP="00C62056">
                  <w:pPr>
                    <w:snapToGrid w:val="0"/>
                    <w:ind w:firstLineChars="2116" w:firstLine="4444"/>
                    <w:rPr>
                      <w:rFonts w:ascii="仿宋_GB2312" w:eastAsia="仿宋_GB2312" w:hAnsi="宋体"/>
                      <w:szCs w:val="21"/>
                    </w:rPr>
                  </w:pP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部门负责人（签字）：</w:t>
                  </w:r>
                  <w:r w:rsidRPr="00E960A4">
                    <w:rPr>
                      <w:rFonts w:ascii="仿宋_GB2312" w:eastAsia="仿宋_GB2312" w:hAnsi="宋体"/>
                      <w:szCs w:val="21"/>
                    </w:rPr>
                    <w:t xml:space="preserve">            </w:t>
                  </w:r>
                  <w:r w:rsidRPr="00E960A4">
                    <w:rPr>
                      <w:rFonts w:ascii="仿宋_GB2312" w:eastAsia="仿宋_GB2312" w:hAnsi="宋体" w:hint="eastAsia"/>
                      <w:szCs w:val="21"/>
                    </w:rPr>
                    <w:t>日期：</w:t>
                  </w:r>
                </w:p>
              </w:tc>
            </w:tr>
          </w:tbl>
          <w:p w:rsidR="001C665D" w:rsidRDefault="001C665D" w:rsidP="00C62056">
            <w:pPr>
              <w:spacing w:afterLines="10" w:line="440" w:lineRule="exact"/>
              <w:ind w:firstLineChars="98" w:firstLine="206"/>
              <w:rPr>
                <w:rFonts w:ascii="黑体" w:eastAsia="黑体" w:hAnsi="宋体"/>
                <w:b/>
                <w:sz w:val="24"/>
              </w:rPr>
            </w:pPr>
            <w:r w:rsidRPr="00E960A4">
              <w:rPr>
                <w:rFonts w:ascii="仿宋_GB2312" w:eastAsia="仿宋_GB2312" w:hAnsi="宋体" w:hint="eastAsia"/>
                <w:szCs w:val="21"/>
              </w:rPr>
              <w:t>注：本检查报告须在贷款发放后</w:t>
            </w:r>
            <w:r w:rsidRPr="00E960A4">
              <w:rPr>
                <w:rFonts w:ascii="仿宋_GB2312" w:eastAsia="仿宋_GB2312" w:hAnsi="宋体"/>
                <w:szCs w:val="21"/>
              </w:rPr>
              <w:t>30</w:t>
            </w:r>
            <w:r w:rsidRPr="00E960A4">
              <w:rPr>
                <w:rFonts w:ascii="仿宋_GB2312" w:eastAsia="仿宋_GB2312" w:hAnsi="宋体" w:hint="eastAsia"/>
                <w:szCs w:val="21"/>
              </w:rPr>
              <w:t>日内完成检查，并附相关支付凭证后归档备查。</w:t>
            </w:r>
          </w:p>
        </w:tc>
      </w:tr>
    </w:tbl>
    <w:p w:rsidR="00347CFC" w:rsidRPr="001C665D" w:rsidRDefault="00347CFC" w:rsidP="0007309C">
      <w:pPr>
        <w:ind w:firstLine="420"/>
      </w:pPr>
    </w:p>
    <w:sectPr w:rsidR="00347CFC" w:rsidRPr="001C665D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6E8" w:rsidRDefault="002116E8" w:rsidP="001C665D">
      <w:r>
        <w:separator/>
      </w:r>
    </w:p>
  </w:endnote>
  <w:endnote w:type="continuationSeparator" w:id="0">
    <w:p w:rsidR="002116E8" w:rsidRDefault="002116E8" w:rsidP="001C6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6E8" w:rsidRDefault="002116E8" w:rsidP="001C665D">
      <w:r>
        <w:separator/>
      </w:r>
    </w:p>
  </w:footnote>
  <w:footnote w:type="continuationSeparator" w:id="0">
    <w:p w:rsidR="002116E8" w:rsidRDefault="002116E8" w:rsidP="001C66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65D"/>
    <w:rsid w:val="0007309C"/>
    <w:rsid w:val="001C665D"/>
    <w:rsid w:val="002116E8"/>
    <w:rsid w:val="00347CFC"/>
    <w:rsid w:val="00E4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15" w:lineRule="auto"/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65D"/>
    <w:pPr>
      <w:widowControl w:val="0"/>
      <w:spacing w:line="240" w:lineRule="auto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65D"/>
    <w:pPr>
      <w:tabs>
        <w:tab w:val="center" w:pos="4153"/>
        <w:tab w:val="right" w:pos="8306"/>
      </w:tabs>
      <w:snapToGrid w:val="0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6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t-gaoxh</dc:creator>
  <cp:keywords/>
  <dc:description/>
  <cp:lastModifiedBy>t-gaoxh</cp:lastModifiedBy>
  <cp:revision>2</cp:revision>
  <dcterms:created xsi:type="dcterms:W3CDTF">2015-03-03T06:09:00Z</dcterms:created>
  <dcterms:modified xsi:type="dcterms:W3CDTF">2015-03-03T06:09:00Z</dcterms:modified>
</cp:coreProperties>
</file>