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54F2B" w14:textId="14DC8C55" w:rsidR="009D223C" w:rsidRPr="000B530E" w:rsidRDefault="002678C3" w:rsidP="000A725A">
      <w:pPr>
        <w:jc w:val="center"/>
        <w:rPr>
          <w:rFonts w:ascii="宋体" w:eastAsia="宋体" w:hAnsi="宋体"/>
          <w:sz w:val="30"/>
          <w:szCs w:val="30"/>
        </w:rPr>
      </w:pPr>
      <w:r w:rsidRPr="000B530E">
        <w:rPr>
          <w:rFonts w:ascii="宋体" w:eastAsia="宋体" w:hAnsi="宋体" w:hint="eastAsia"/>
          <w:sz w:val="30"/>
          <w:szCs w:val="30"/>
        </w:rPr>
        <w:t>视觉部分</w:t>
      </w:r>
    </w:p>
    <w:p w14:paraId="0CD3E272" w14:textId="727903AC" w:rsidR="0091463B" w:rsidRPr="00E61E10" w:rsidRDefault="00D62178" w:rsidP="0091463B">
      <w:pPr>
        <w:pStyle w:val="a3"/>
        <w:numPr>
          <w:ilvl w:val="0"/>
          <w:numId w:val="1"/>
        </w:numPr>
        <w:ind w:firstLineChars="0"/>
        <w:rPr>
          <w:rFonts w:ascii="仿宋_GB2312" w:eastAsia="仿宋_GB2312"/>
          <w:b/>
          <w:bCs/>
          <w:sz w:val="24"/>
          <w:szCs w:val="24"/>
        </w:rPr>
      </w:pPr>
      <w:r w:rsidRPr="00E61E10">
        <w:rPr>
          <w:rFonts w:ascii="仿宋_GB2312" w:eastAsia="仿宋_GB2312" w:hint="eastAsia"/>
          <w:b/>
          <w:bCs/>
          <w:sz w:val="24"/>
          <w:szCs w:val="24"/>
        </w:rPr>
        <w:t>如何选择</w:t>
      </w:r>
      <w:r w:rsidR="008C30B2" w:rsidRPr="00E61E10">
        <w:rPr>
          <w:rFonts w:ascii="仿宋_GB2312" w:eastAsia="仿宋_GB2312" w:hint="eastAsia"/>
          <w:b/>
          <w:bCs/>
          <w:sz w:val="24"/>
          <w:szCs w:val="24"/>
        </w:rPr>
        <w:t>视觉处理硬件</w:t>
      </w:r>
      <w:r w:rsidRPr="00E61E10">
        <w:rPr>
          <w:rFonts w:ascii="仿宋_GB2312" w:eastAsia="仿宋_GB2312" w:hint="eastAsia"/>
          <w:b/>
          <w:bCs/>
          <w:sz w:val="24"/>
          <w:szCs w:val="24"/>
        </w:rPr>
        <w:t>？</w:t>
      </w:r>
    </w:p>
    <w:p w14:paraId="278EC81C" w14:textId="77777777" w:rsidR="00591B64" w:rsidRDefault="00591B64" w:rsidP="00591B64">
      <w:pPr>
        <w:pStyle w:val="a3"/>
        <w:ind w:left="420" w:firstLineChars="0" w:firstLine="0"/>
        <w:rPr>
          <w:rFonts w:ascii="仿宋_GB2312" w:eastAsia="仿宋_GB2312" w:hint="eastAsia"/>
          <w:sz w:val="24"/>
          <w:szCs w:val="24"/>
        </w:rPr>
      </w:pPr>
    </w:p>
    <w:p w14:paraId="5A63C4DB" w14:textId="77777777" w:rsidR="00A40383" w:rsidRDefault="0091463B" w:rsidP="0091463B">
      <w:pPr>
        <w:pStyle w:val="a3"/>
        <w:ind w:left="420" w:firstLineChars="0" w:firstLine="0"/>
        <w:rPr>
          <w:rFonts w:ascii="仿宋_GB2312" w:eastAsia="仿宋_GB2312"/>
          <w:sz w:val="24"/>
          <w:szCs w:val="24"/>
        </w:rPr>
      </w:pPr>
      <w:r w:rsidRPr="00FA7D20">
        <w:rPr>
          <w:rFonts w:ascii="仿宋_GB2312" w:eastAsia="仿宋_GB2312" w:hint="eastAsia"/>
          <w:b/>
          <w:bCs/>
          <w:sz w:val="24"/>
          <w:szCs w:val="24"/>
        </w:rPr>
        <w:t>硬件</w:t>
      </w:r>
      <w:r>
        <w:rPr>
          <w:rFonts w:ascii="仿宋_GB2312" w:eastAsia="仿宋_GB2312" w:hint="eastAsia"/>
          <w:sz w:val="24"/>
          <w:szCs w:val="24"/>
        </w:rPr>
        <w:t>:</w:t>
      </w:r>
    </w:p>
    <w:p w14:paraId="490DE28B" w14:textId="58A20341" w:rsidR="0091463B" w:rsidRDefault="0091463B" w:rsidP="00A40383">
      <w:pPr>
        <w:pStyle w:val="a3"/>
        <w:ind w:left="420" w:firstLineChars="0"/>
        <w:rPr>
          <w:rFonts w:ascii="仿宋_GB2312" w:eastAsia="仿宋_GB2312"/>
          <w:sz w:val="24"/>
          <w:szCs w:val="24"/>
        </w:rPr>
      </w:pPr>
      <w:r>
        <w:rPr>
          <w:rFonts w:ascii="仿宋_GB2312" w:eastAsia="仿宋_GB2312"/>
          <w:sz w:val="24"/>
          <w:szCs w:val="24"/>
        </w:rPr>
        <w:t xml:space="preserve"> OpenMV</w:t>
      </w:r>
      <w:r>
        <w:rPr>
          <w:rFonts w:ascii="仿宋_GB2312" w:eastAsia="仿宋_GB2312" w:hint="eastAsia"/>
          <w:sz w:val="24"/>
          <w:szCs w:val="24"/>
        </w:rPr>
        <w:t>集成开发板</w:t>
      </w:r>
    </w:p>
    <w:p w14:paraId="1EADD743" w14:textId="77777777" w:rsidR="00A40383" w:rsidRDefault="00616814" w:rsidP="0091463B">
      <w:pPr>
        <w:pStyle w:val="a3"/>
        <w:ind w:left="420" w:firstLineChars="0" w:firstLine="0"/>
        <w:rPr>
          <w:rFonts w:ascii="仿宋_GB2312" w:eastAsia="仿宋_GB2312"/>
          <w:sz w:val="24"/>
          <w:szCs w:val="24"/>
        </w:rPr>
      </w:pPr>
      <w:r w:rsidRPr="00FA7D20">
        <w:rPr>
          <w:rFonts w:ascii="仿宋_GB2312" w:eastAsia="仿宋_GB2312" w:hint="eastAsia"/>
          <w:b/>
          <w:bCs/>
          <w:sz w:val="24"/>
          <w:szCs w:val="24"/>
        </w:rPr>
        <w:t>使用目的</w:t>
      </w:r>
      <w:r>
        <w:rPr>
          <w:rFonts w:ascii="仿宋_GB2312" w:eastAsia="仿宋_GB2312" w:hint="eastAsia"/>
          <w:sz w:val="24"/>
          <w:szCs w:val="24"/>
        </w:rPr>
        <w:t>：</w:t>
      </w:r>
    </w:p>
    <w:p w14:paraId="2A249FB1" w14:textId="4083E325" w:rsidR="00616814" w:rsidRPr="0091463B" w:rsidRDefault="00616814" w:rsidP="00A40383">
      <w:pPr>
        <w:pStyle w:val="a3"/>
        <w:ind w:left="420" w:firstLineChars="0"/>
        <w:rPr>
          <w:rFonts w:ascii="仿宋_GB2312" w:eastAsia="仿宋_GB2312" w:hint="eastAsia"/>
          <w:sz w:val="24"/>
          <w:szCs w:val="24"/>
        </w:rPr>
      </w:pPr>
      <w:r>
        <w:rPr>
          <w:rFonts w:ascii="仿宋_GB2312" w:eastAsia="仿宋_GB2312" w:hint="eastAsia"/>
          <w:sz w:val="24"/>
          <w:szCs w:val="24"/>
        </w:rPr>
        <w:t>作为无人机的导航、辅助其完成自动化任务。</w:t>
      </w:r>
    </w:p>
    <w:p w14:paraId="2D41F2BB" w14:textId="77777777" w:rsidR="00A40383" w:rsidRDefault="007E67DE" w:rsidP="008C30B2">
      <w:pPr>
        <w:pStyle w:val="a3"/>
        <w:ind w:left="420" w:firstLineChars="0" w:firstLine="0"/>
        <w:rPr>
          <w:rFonts w:ascii="仿宋_GB2312" w:eastAsia="仿宋_GB2312"/>
          <w:sz w:val="24"/>
          <w:szCs w:val="24"/>
        </w:rPr>
      </w:pPr>
      <w:r w:rsidRPr="00FA7D20">
        <w:rPr>
          <w:rFonts w:ascii="仿宋_GB2312" w:eastAsia="仿宋_GB2312" w:hint="eastAsia"/>
          <w:b/>
          <w:bCs/>
          <w:sz w:val="24"/>
          <w:szCs w:val="24"/>
        </w:rPr>
        <w:t>开发</w:t>
      </w:r>
      <w:r w:rsidR="00BD52E6" w:rsidRPr="00FA7D20">
        <w:rPr>
          <w:rFonts w:ascii="仿宋_GB2312" w:eastAsia="仿宋_GB2312" w:hint="eastAsia"/>
          <w:b/>
          <w:bCs/>
          <w:sz w:val="24"/>
          <w:szCs w:val="24"/>
        </w:rPr>
        <w:t>功能</w:t>
      </w:r>
      <w:r w:rsidR="00BD52E6">
        <w:rPr>
          <w:rFonts w:ascii="仿宋_GB2312" w:eastAsia="仿宋_GB2312" w:hint="eastAsia"/>
          <w:sz w:val="24"/>
          <w:szCs w:val="24"/>
        </w:rPr>
        <w:t>：</w:t>
      </w:r>
    </w:p>
    <w:p w14:paraId="46D578EE" w14:textId="0E27F07F" w:rsidR="008C30B2" w:rsidRDefault="008C30B2" w:rsidP="00A40383">
      <w:pPr>
        <w:pStyle w:val="a3"/>
        <w:ind w:left="420" w:firstLineChars="0"/>
        <w:rPr>
          <w:rFonts w:ascii="仿宋_GB2312" w:eastAsia="仿宋_GB2312"/>
          <w:sz w:val="24"/>
          <w:szCs w:val="24"/>
        </w:rPr>
      </w:pPr>
      <w:r>
        <w:rPr>
          <w:rFonts w:ascii="仿宋_GB2312" w:eastAsia="仿宋_GB2312" w:hint="eastAsia"/>
          <w:sz w:val="24"/>
          <w:szCs w:val="24"/>
        </w:rPr>
        <w:t>进行图像处理，寻找地图特征。本项目其可以决策无人机的转向以及贴边寻找正确路线方向，</w:t>
      </w:r>
      <w:r w:rsidR="002B3EAB">
        <w:rPr>
          <w:rFonts w:ascii="仿宋_GB2312" w:eastAsia="仿宋_GB2312" w:hint="eastAsia"/>
          <w:sz w:val="24"/>
          <w:szCs w:val="24"/>
        </w:rPr>
        <w:t>使用串口进行数据收发与无人机进行实时数据交互。</w:t>
      </w:r>
    </w:p>
    <w:p w14:paraId="50CDBFC1" w14:textId="77777777" w:rsidR="00A40383" w:rsidRDefault="001D31C1" w:rsidP="008C30B2">
      <w:pPr>
        <w:pStyle w:val="a3"/>
        <w:ind w:left="420" w:firstLineChars="0" w:firstLine="0"/>
        <w:rPr>
          <w:rFonts w:ascii="仿宋_GB2312" w:eastAsia="仿宋_GB2312"/>
          <w:sz w:val="24"/>
          <w:szCs w:val="24"/>
        </w:rPr>
      </w:pPr>
      <w:r>
        <w:rPr>
          <w:rFonts w:ascii="仿宋_GB2312" w:eastAsia="仿宋_GB2312" w:hint="eastAsia"/>
          <w:sz w:val="24"/>
          <w:szCs w:val="24"/>
        </w:rPr>
        <w:t>选择原因：轻量化可减少无人机的负担、与Mini</w:t>
      </w:r>
      <w:r>
        <w:rPr>
          <w:rFonts w:ascii="仿宋_GB2312" w:eastAsia="仿宋_GB2312"/>
          <w:sz w:val="24"/>
          <w:szCs w:val="24"/>
        </w:rPr>
        <w:t>PC</w:t>
      </w:r>
      <w:r>
        <w:rPr>
          <w:rFonts w:ascii="仿宋_GB2312" w:eastAsia="仿宋_GB2312" w:hint="eastAsia"/>
          <w:sz w:val="24"/>
          <w:szCs w:val="24"/>
        </w:rPr>
        <w:t>等硬件相比较为廉价。</w:t>
      </w:r>
    </w:p>
    <w:p w14:paraId="6DCCED09" w14:textId="004240EF" w:rsidR="001D31C1" w:rsidRDefault="001D31C1" w:rsidP="00A40383">
      <w:pPr>
        <w:pStyle w:val="a3"/>
        <w:ind w:left="420" w:firstLineChars="0"/>
        <w:rPr>
          <w:rFonts w:ascii="仿宋_GB2312" w:eastAsia="仿宋_GB2312"/>
          <w:sz w:val="24"/>
          <w:szCs w:val="24"/>
        </w:rPr>
      </w:pPr>
      <w:r>
        <w:rPr>
          <w:rFonts w:ascii="仿宋_GB2312" w:eastAsia="仿宋_GB2312" w:hint="eastAsia"/>
          <w:sz w:val="24"/>
          <w:szCs w:val="24"/>
        </w:rPr>
        <w:t>提供大量容易用户使用的编程接口以及具有友好界面的集成开发环境，在短期限时间内可以快速开发出软件原型，便于程序版本迭代优化。</w:t>
      </w:r>
      <w:r w:rsidR="00401E2F">
        <w:rPr>
          <w:rFonts w:ascii="仿宋_GB2312" w:eastAsia="仿宋_GB2312" w:hint="eastAsia"/>
          <w:sz w:val="24"/>
          <w:szCs w:val="24"/>
        </w:rPr>
        <w:t>其根本原因是它与电控的配和下即可满足任务的大部分要求。</w:t>
      </w:r>
    </w:p>
    <w:p w14:paraId="08C1C0EF" w14:textId="77777777" w:rsidR="00A40383" w:rsidRPr="00227B11" w:rsidRDefault="00A40383" w:rsidP="00A40383">
      <w:pPr>
        <w:rPr>
          <w:rFonts w:ascii="仿宋_GB2312" w:eastAsia="仿宋_GB2312" w:hint="eastAsia"/>
          <w:b/>
          <w:bCs/>
          <w:sz w:val="24"/>
          <w:szCs w:val="24"/>
        </w:rPr>
      </w:pPr>
    </w:p>
    <w:p w14:paraId="47939E30" w14:textId="5312DEF7" w:rsidR="006F220F" w:rsidRDefault="006F220F" w:rsidP="006F220F">
      <w:pPr>
        <w:rPr>
          <w:rFonts w:ascii="仿宋_GB2312" w:eastAsia="仿宋_GB2312"/>
          <w:sz w:val="24"/>
          <w:szCs w:val="24"/>
        </w:rPr>
      </w:pPr>
      <w:r w:rsidRPr="00227B11">
        <w:rPr>
          <w:rFonts w:ascii="仿宋_GB2312" w:eastAsia="仿宋_GB2312" w:hint="eastAsia"/>
          <w:b/>
          <w:bCs/>
          <w:sz w:val="24"/>
          <w:szCs w:val="24"/>
        </w:rPr>
        <w:t>2．</w:t>
      </w:r>
      <w:r w:rsidR="00601629" w:rsidRPr="00227B11">
        <w:rPr>
          <w:rFonts w:ascii="仿宋_GB2312" w:eastAsia="仿宋_GB2312" w:hint="eastAsia"/>
          <w:b/>
          <w:bCs/>
          <w:sz w:val="24"/>
          <w:szCs w:val="24"/>
        </w:rPr>
        <w:t>视觉部分需要做什么？</w:t>
      </w:r>
      <w:r w:rsidR="00CB2368">
        <w:rPr>
          <w:rFonts w:ascii="仿宋_GB2312" w:eastAsia="仿宋_GB2312" w:hint="eastAsia"/>
          <w:sz w:val="24"/>
          <w:szCs w:val="24"/>
        </w:rPr>
        <w:t xml:space="preserve"> </w:t>
      </w:r>
    </w:p>
    <w:p w14:paraId="1600934F" w14:textId="77777777" w:rsidR="00CB2368" w:rsidRDefault="00CB2368" w:rsidP="006F220F">
      <w:pPr>
        <w:rPr>
          <w:rFonts w:ascii="仿宋_GB2312" w:eastAsia="仿宋_GB2312"/>
          <w:sz w:val="24"/>
          <w:szCs w:val="24"/>
        </w:rPr>
      </w:pPr>
    </w:p>
    <w:p w14:paraId="4A30DBD5" w14:textId="093CC123" w:rsidR="00F64E8D" w:rsidRPr="00A06B4C" w:rsidRDefault="00F64E8D" w:rsidP="006F220F">
      <w:pPr>
        <w:rPr>
          <w:rFonts w:ascii="仿宋_GB2312" w:eastAsia="仿宋_GB2312" w:hint="eastAsia"/>
          <w:b/>
          <w:bCs/>
          <w:sz w:val="24"/>
          <w:szCs w:val="24"/>
        </w:rPr>
      </w:pPr>
      <w:r>
        <w:rPr>
          <w:rFonts w:ascii="仿宋_GB2312" w:eastAsia="仿宋_GB2312"/>
          <w:sz w:val="24"/>
          <w:szCs w:val="24"/>
        </w:rPr>
        <w:tab/>
      </w:r>
      <w:r w:rsidRPr="00A06B4C">
        <w:rPr>
          <w:rFonts w:ascii="仿宋_GB2312" w:eastAsia="仿宋_GB2312" w:hint="eastAsia"/>
          <w:b/>
          <w:bCs/>
          <w:sz w:val="24"/>
          <w:szCs w:val="24"/>
        </w:rPr>
        <w:t>项目流程：</w:t>
      </w:r>
    </w:p>
    <w:p w14:paraId="106E87D8" w14:textId="08CFF76B" w:rsidR="00EA587E" w:rsidRPr="00F64E8D" w:rsidRDefault="00962CE3" w:rsidP="00F64E8D">
      <w:pPr>
        <w:pStyle w:val="a3"/>
        <w:numPr>
          <w:ilvl w:val="0"/>
          <w:numId w:val="2"/>
        </w:numPr>
        <w:ind w:firstLineChars="0"/>
        <w:rPr>
          <w:rFonts w:ascii="仿宋_GB2312" w:eastAsia="仿宋_GB2312"/>
          <w:sz w:val="24"/>
          <w:szCs w:val="24"/>
        </w:rPr>
      </w:pPr>
      <w:r>
        <w:rPr>
          <w:rFonts w:ascii="仿宋_GB2312" w:eastAsia="仿宋_GB2312" w:hint="eastAsia"/>
          <w:sz w:val="24"/>
          <w:szCs w:val="24"/>
        </w:rPr>
        <w:t>进行需求分析，</w:t>
      </w:r>
      <w:r w:rsidR="00F64E8D" w:rsidRPr="00F64E8D">
        <w:rPr>
          <w:rFonts w:ascii="仿宋_GB2312" w:eastAsia="仿宋_GB2312" w:hint="eastAsia"/>
          <w:sz w:val="24"/>
          <w:szCs w:val="24"/>
        </w:rPr>
        <w:t>确定无人机的路线喷洒路径、才能进一步确定路线。寻找地图路线上视觉特征，确定视觉辨识算法。</w:t>
      </w:r>
    </w:p>
    <w:p w14:paraId="0B757C59" w14:textId="32C6DF3C" w:rsidR="00F64E8D" w:rsidRPr="00F64E8D" w:rsidRDefault="00F64E8D" w:rsidP="00F64E8D">
      <w:pPr>
        <w:pStyle w:val="a3"/>
        <w:numPr>
          <w:ilvl w:val="0"/>
          <w:numId w:val="2"/>
        </w:numPr>
        <w:ind w:firstLineChars="0"/>
        <w:rPr>
          <w:rFonts w:ascii="仿宋_GB2312" w:eastAsia="仿宋_GB2312"/>
          <w:sz w:val="24"/>
          <w:szCs w:val="24"/>
        </w:rPr>
      </w:pPr>
      <w:r w:rsidRPr="00F64E8D">
        <w:rPr>
          <w:rFonts w:ascii="仿宋_GB2312" w:eastAsia="仿宋_GB2312" w:hint="eastAsia"/>
          <w:sz w:val="24"/>
          <w:szCs w:val="24"/>
        </w:rPr>
        <w:t>进行项目可行性分析，避免造成方案错误造成项目成果延期。</w:t>
      </w:r>
    </w:p>
    <w:p w14:paraId="16C6B4C1" w14:textId="2E56629F" w:rsidR="00F64E8D" w:rsidRPr="00F64E8D" w:rsidRDefault="00F64E8D" w:rsidP="00F64E8D">
      <w:pPr>
        <w:pStyle w:val="a3"/>
        <w:numPr>
          <w:ilvl w:val="0"/>
          <w:numId w:val="2"/>
        </w:numPr>
        <w:ind w:firstLineChars="0"/>
        <w:rPr>
          <w:rFonts w:ascii="仿宋_GB2312" w:eastAsia="仿宋_GB2312"/>
          <w:sz w:val="24"/>
          <w:szCs w:val="24"/>
        </w:rPr>
      </w:pPr>
      <w:r w:rsidRPr="00F64E8D">
        <w:rPr>
          <w:rFonts w:ascii="仿宋_GB2312" w:eastAsia="仿宋_GB2312" w:hint="eastAsia"/>
          <w:sz w:val="24"/>
          <w:szCs w:val="24"/>
        </w:rPr>
        <w:t>确定串口通信协议</w:t>
      </w:r>
    </w:p>
    <w:p w14:paraId="661303B0" w14:textId="063B163E" w:rsidR="00F64E8D" w:rsidRPr="00F64E8D" w:rsidRDefault="00F64E8D" w:rsidP="00F64E8D">
      <w:pPr>
        <w:pStyle w:val="a3"/>
        <w:numPr>
          <w:ilvl w:val="0"/>
          <w:numId w:val="2"/>
        </w:numPr>
        <w:ind w:firstLineChars="0"/>
        <w:rPr>
          <w:rFonts w:ascii="仿宋_GB2312" w:eastAsia="仿宋_GB2312"/>
          <w:sz w:val="24"/>
          <w:szCs w:val="24"/>
        </w:rPr>
      </w:pPr>
      <w:r w:rsidRPr="00F64E8D">
        <w:rPr>
          <w:rFonts w:ascii="仿宋_GB2312" w:eastAsia="仿宋_GB2312" w:hint="eastAsia"/>
          <w:sz w:val="24"/>
          <w:szCs w:val="24"/>
        </w:rPr>
        <w:t>编码开发</w:t>
      </w:r>
    </w:p>
    <w:p w14:paraId="29412B63" w14:textId="439F7918" w:rsidR="00F64E8D" w:rsidRPr="00F64E8D" w:rsidRDefault="00F64E8D" w:rsidP="00F64E8D">
      <w:pPr>
        <w:pStyle w:val="a3"/>
        <w:numPr>
          <w:ilvl w:val="0"/>
          <w:numId w:val="2"/>
        </w:numPr>
        <w:ind w:firstLineChars="0"/>
        <w:rPr>
          <w:rFonts w:ascii="仿宋_GB2312" w:eastAsia="仿宋_GB2312"/>
          <w:sz w:val="24"/>
          <w:szCs w:val="24"/>
        </w:rPr>
      </w:pPr>
      <w:r w:rsidRPr="00F64E8D">
        <w:rPr>
          <w:rFonts w:ascii="仿宋_GB2312" w:eastAsia="仿宋_GB2312" w:hint="eastAsia"/>
          <w:sz w:val="24"/>
          <w:szCs w:val="24"/>
        </w:rPr>
        <w:t>无人机测试</w:t>
      </w:r>
    </w:p>
    <w:p w14:paraId="169BA81F" w14:textId="0D9E9955" w:rsidR="00F64E8D" w:rsidRDefault="00F64E8D" w:rsidP="00F64E8D">
      <w:pPr>
        <w:pStyle w:val="a3"/>
        <w:numPr>
          <w:ilvl w:val="0"/>
          <w:numId w:val="2"/>
        </w:numPr>
        <w:ind w:firstLineChars="0"/>
        <w:rPr>
          <w:rFonts w:ascii="仿宋_GB2312" w:eastAsia="仿宋_GB2312"/>
          <w:sz w:val="24"/>
          <w:szCs w:val="24"/>
        </w:rPr>
      </w:pPr>
      <w:r w:rsidRPr="00F64E8D">
        <w:rPr>
          <w:rFonts w:ascii="仿宋_GB2312" w:eastAsia="仿宋_GB2312" w:hint="eastAsia"/>
          <w:sz w:val="24"/>
          <w:szCs w:val="24"/>
        </w:rPr>
        <w:t>根据</w:t>
      </w:r>
      <w:r w:rsidR="000A43AF">
        <w:rPr>
          <w:rFonts w:ascii="仿宋_GB2312" w:eastAsia="仿宋_GB2312" w:hint="eastAsia"/>
          <w:sz w:val="24"/>
          <w:szCs w:val="24"/>
        </w:rPr>
        <w:t>测试效果进行算法改进</w:t>
      </w:r>
      <w:r w:rsidR="006C60E7">
        <w:rPr>
          <w:rFonts w:ascii="仿宋_GB2312" w:eastAsia="仿宋_GB2312" w:hint="eastAsia"/>
          <w:sz w:val="24"/>
          <w:szCs w:val="24"/>
        </w:rPr>
        <w:t>与调参优化</w:t>
      </w:r>
      <w:r w:rsidR="00C756B3">
        <w:rPr>
          <w:rFonts w:ascii="仿宋_GB2312" w:eastAsia="仿宋_GB2312" w:hint="eastAsia"/>
          <w:sz w:val="24"/>
          <w:szCs w:val="24"/>
        </w:rPr>
        <w:t xml:space="preserve"> </w:t>
      </w:r>
    </w:p>
    <w:p w14:paraId="186D0BA7" w14:textId="77777777" w:rsidR="00C756B3" w:rsidRPr="00C756B3" w:rsidRDefault="00C756B3" w:rsidP="00C756B3">
      <w:pPr>
        <w:ind w:left="420"/>
        <w:rPr>
          <w:rFonts w:ascii="仿宋_GB2312" w:eastAsia="仿宋_GB2312" w:hint="eastAsia"/>
          <w:sz w:val="24"/>
          <w:szCs w:val="24"/>
        </w:rPr>
      </w:pPr>
    </w:p>
    <w:p w14:paraId="593E4904" w14:textId="32E5AAB6" w:rsidR="0069522A" w:rsidRPr="00E51510" w:rsidRDefault="00C17EC2" w:rsidP="008C30B2">
      <w:pPr>
        <w:pStyle w:val="a3"/>
        <w:ind w:left="420" w:firstLineChars="0" w:firstLine="0"/>
        <w:rPr>
          <w:rFonts w:ascii="仿宋_GB2312" w:eastAsia="仿宋_GB2312"/>
          <w:b/>
          <w:bCs/>
          <w:sz w:val="24"/>
          <w:szCs w:val="24"/>
        </w:rPr>
      </w:pPr>
      <w:r w:rsidRPr="00E51510">
        <w:rPr>
          <w:rFonts w:ascii="仿宋_GB2312" w:eastAsia="仿宋_GB2312" w:hint="eastAsia"/>
          <w:b/>
          <w:bCs/>
          <w:sz w:val="24"/>
          <w:szCs w:val="24"/>
        </w:rPr>
        <w:t>需求分析：</w:t>
      </w:r>
    </w:p>
    <w:p w14:paraId="2FD2C795" w14:textId="40A4EFBA" w:rsidR="00C17EC2" w:rsidRDefault="00C17EC2" w:rsidP="00C17EC2">
      <w:pPr>
        <w:pStyle w:val="a3"/>
        <w:numPr>
          <w:ilvl w:val="0"/>
          <w:numId w:val="3"/>
        </w:numPr>
        <w:ind w:firstLineChars="0"/>
        <w:rPr>
          <w:rFonts w:ascii="仿宋_GB2312" w:eastAsia="仿宋_GB2312"/>
          <w:sz w:val="24"/>
          <w:szCs w:val="24"/>
        </w:rPr>
      </w:pPr>
      <w:r>
        <w:rPr>
          <w:rFonts w:ascii="仿宋_GB2312" w:eastAsia="仿宋_GB2312" w:hint="eastAsia"/>
          <w:sz w:val="24"/>
          <w:szCs w:val="24"/>
        </w:rPr>
        <w:t>执行时能够向下位机提供需要沿着地图中绿田外侧边缘行走</w:t>
      </w:r>
    </w:p>
    <w:p w14:paraId="128D7E1A" w14:textId="58880C81" w:rsidR="00C17EC2" w:rsidRDefault="00C17EC2" w:rsidP="00C17EC2">
      <w:pPr>
        <w:pStyle w:val="a3"/>
        <w:numPr>
          <w:ilvl w:val="0"/>
          <w:numId w:val="3"/>
        </w:numPr>
        <w:ind w:firstLineChars="0"/>
        <w:rPr>
          <w:rFonts w:ascii="仿宋_GB2312" w:eastAsia="仿宋_GB2312"/>
          <w:sz w:val="24"/>
          <w:szCs w:val="24"/>
        </w:rPr>
      </w:pPr>
      <w:r>
        <w:rPr>
          <w:rFonts w:ascii="仿宋_GB2312" w:eastAsia="仿宋_GB2312" w:hint="eastAsia"/>
          <w:sz w:val="24"/>
          <w:szCs w:val="24"/>
        </w:rPr>
        <w:t>需要9</w:t>
      </w:r>
      <w:r>
        <w:rPr>
          <w:rFonts w:ascii="仿宋_GB2312" w:eastAsia="仿宋_GB2312"/>
          <w:sz w:val="24"/>
          <w:szCs w:val="24"/>
        </w:rPr>
        <w:t>0</w:t>
      </w:r>
      <w:r>
        <w:rPr>
          <w:rFonts w:ascii="仿宋_GB2312" w:eastAsia="仿宋_GB2312" w:hint="eastAsia"/>
          <w:sz w:val="24"/>
          <w:szCs w:val="24"/>
        </w:rPr>
        <w:t>度左右转弯时，能够及时将转向信息发送至至下位机，由下位机进行无人机姿态的实际改变。</w:t>
      </w:r>
    </w:p>
    <w:p w14:paraId="7654835B" w14:textId="35F38465" w:rsidR="000359DA" w:rsidRDefault="00CD0E94" w:rsidP="00C17EC2">
      <w:pPr>
        <w:pStyle w:val="a3"/>
        <w:numPr>
          <w:ilvl w:val="0"/>
          <w:numId w:val="3"/>
        </w:numPr>
        <w:ind w:firstLineChars="0"/>
        <w:rPr>
          <w:rFonts w:ascii="仿宋_GB2312" w:eastAsia="仿宋_GB2312"/>
          <w:sz w:val="24"/>
          <w:szCs w:val="24"/>
        </w:rPr>
      </w:pPr>
      <w:r>
        <w:rPr>
          <w:rFonts w:ascii="仿宋_GB2312" w:eastAsia="仿宋_GB2312" w:hint="eastAsia"/>
          <w:sz w:val="24"/>
          <w:szCs w:val="24"/>
        </w:rPr>
        <w:t>识别</w:t>
      </w:r>
      <w:r w:rsidR="000359DA">
        <w:rPr>
          <w:rFonts w:ascii="仿宋_GB2312" w:eastAsia="仿宋_GB2312" w:hint="eastAsia"/>
          <w:sz w:val="24"/>
          <w:szCs w:val="24"/>
        </w:rPr>
        <w:t>起点</w:t>
      </w:r>
      <w:r>
        <w:rPr>
          <w:rFonts w:ascii="仿宋_GB2312" w:eastAsia="仿宋_GB2312" w:hint="eastAsia"/>
          <w:sz w:val="24"/>
          <w:szCs w:val="24"/>
        </w:rPr>
        <w:t>类似于停机坪的图案</w:t>
      </w:r>
    </w:p>
    <w:p w14:paraId="389A2A69" w14:textId="2E97AB56" w:rsidR="00CD0E94" w:rsidRDefault="00CD0E94" w:rsidP="00CD0E94">
      <w:pPr>
        <w:pStyle w:val="a3"/>
        <w:numPr>
          <w:ilvl w:val="0"/>
          <w:numId w:val="3"/>
        </w:numPr>
        <w:ind w:firstLineChars="0"/>
        <w:rPr>
          <w:rFonts w:ascii="仿宋_GB2312" w:eastAsia="仿宋_GB2312"/>
          <w:sz w:val="24"/>
          <w:szCs w:val="24"/>
        </w:rPr>
      </w:pPr>
      <w:r>
        <w:rPr>
          <w:rFonts w:ascii="仿宋_GB2312" w:eastAsia="仿宋_GB2312" w:hint="eastAsia"/>
          <w:sz w:val="24"/>
          <w:szCs w:val="24"/>
        </w:rPr>
        <w:t>识别地图上的A字体</w:t>
      </w:r>
      <w:r w:rsidR="008F6B90">
        <w:rPr>
          <w:rFonts w:ascii="仿宋_GB2312" w:eastAsia="仿宋_GB2312" w:hint="eastAsia"/>
          <w:sz w:val="24"/>
          <w:szCs w:val="24"/>
        </w:rPr>
        <w:t xml:space="preserve"> </w:t>
      </w:r>
    </w:p>
    <w:p w14:paraId="0B94D843" w14:textId="483B6635" w:rsidR="008F6B90" w:rsidRDefault="008F6B90" w:rsidP="00CD0E94">
      <w:pPr>
        <w:pStyle w:val="a3"/>
        <w:numPr>
          <w:ilvl w:val="0"/>
          <w:numId w:val="3"/>
        </w:numPr>
        <w:ind w:firstLineChars="0"/>
        <w:rPr>
          <w:rFonts w:ascii="仿宋_GB2312" w:eastAsia="仿宋_GB2312"/>
          <w:sz w:val="24"/>
          <w:szCs w:val="24"/>
        </w:rPr>
      </w:pPr>
      <w:r>
        <w:rPr>
          <w:rFonts w:ascii="仿宋_GB2312" w:eastAsia="仿宋_GB2312" w:hint="eastAsia"/>
          <w:sz w:val="24"/>
          <w:szCs w:val="24"/>
        </w:rPr>
        <w:t>下位机可以向</w:t>
      </w:r>
      <w:r w:rsidR="00296422">
        <w:rPr>
          <w:rFonts w:ascii="仿宋_GB2312" w:eastAsia="仿宋_GB2312" w:hint="eastAsia"/>
          <w:sz w:val="24"/>
          <w:szCs w:val="24"/>
        </w:rPr>
        <w:t>上</w:t>
      </w:r>
      <w:r>
        <w:rPr>
          <w:rFonts w:ascii="仿宋_GB2312" w:eastAsia="仿宋_GB2312" w:hint="eastAsia"/>
          <w:sz w:val="24"/>
          <w:szCs w:val="24"/>
        </w:rPr>
        <w:t>位机要求其执行(</w:t>
      </w:r>
      <w:r>
        <w:rPr>
          <w:rFonts w:ascii="仿宋_GB2312" w:eastAsia="仿宋_GB2312"/>
          <w:sz w:val="24"/>
          <w:szCs w:val="24"/>
        </w:rPr>
        <w:t>2)</w:t>
      </w:r>
      <w:r>
        <w:rPr>
          <w:rFonts w:ascii="仿宋_GB2312" w:eastAsia="仿宋_GB2312" w:hint="eastAsia"/>
          <w:sz w:val="24"/>
          <w:szCs w:val="24"/>
        </w:rPr>
        <w:t>、（3）、（4）中的功能</w:t>
      </w:r>
    </w:p>
    <w:p w14:paraId="29CCCC6F" w14:textId="59FCE17C" w:rsidR="00260782" w:rsidRDefault="00260782" w:rsidP="00260782">
      <w:pPr>
        <w:ind w:left="420"/>
        <w:rPr>
          <w:rFonts w:ascii="仿宋_GB2312" w:eastAsia="仿宋_GB2312"/>
          <w:sz w:val="24"/>
          <w:szCs w:val="24"/>
        </w:rPr>
      </w:pPr>
    </w:p>
    <w:p w14:paraId="55633C5E" w14:textId="40C8E410" w:rsidR="00260782" w:rsidRDefault="00260782" w:rsidP="00260782">
      <w:pPr>
        <w:ind w:left="420"/>
        <w:rPr>
          <w:rFonts w:ascii="仿宋_GB2312" w:eastAsia="仿宋_GB2312"/>
          <w:b/>
          <w:bCs/>
          <w:sz w:val="24"/>
          <w:szCs w:val="24"/>
        </w:rPr>
      </w:pPr>
      <w:r w:rsidRPr="00032DA9">
        <w:rPr>
          <w:rFonts w:ascii="仿宋_GB2312" w:eastAsia="仿宋_GB2312" w:hint="eastAsia"/>
          <w:b/>
          <w:bCs/>
          <w:sz w:val="24"/>
          <w:szCs w:val="24"/>
        </w:rPr>
        <w:t>可行性分析：</w:t>
      </w:r>
    </w:p>
    <w:p w14:paraId="75E21C7D" w14:textId="24158867" w:rsidR="00883408" w:rsidRPr="00883408" w:rsidRDefault="00883408" w:rsidP="00883408">
      <w:pPr>
        <w:pStyle w:val="a3"/>
        <w:numPr>
          <w:ilvl w:val="0"/>
          <w:numId w:val="4"/>
        </w:numPr>
        <w:ind w:firstLineChars="0"/>
        <w:rPr>
          <w:rFonts w:ascii="仿宋_GB2312" w:eastAsia="仿宋_GB2312" w:hint="eastAsia"/>
          <w:sz w:val="24"/>
          <w:szCs w:val="24"/>
        </w:rPr>
      </w:pPr>
      <w:r>
        <w:rPr>
          <w:rFonts w:ascii="仿宋_GB2312" w:eastAsia="仿宋_GB2312" w:hint="eastAsia"/>
          <w:sz w:val="24"/>
          <w:szCs w:val="24"/>
        </w:rPr>
        <w:t>解决上述问题帮不需要强大算例、像O</w:t>
      </w:r>
      <w:r>
        <w:rPr>
          <w:rFonts w:ascii="仿宋_GB2312" w:eastAsia="仿宋_GB2312"/>
          <w:sz w:val="24"/>
          <w:szCs w:val="24"/>
        </w:rPr>
        <w:t>penMV</w:t>
      </w:r>
      <w:r>
        <w:rPr>
          <w:rFonts w:ascii="仿宋_GB2312" w:eastAsia="仿宋_GB2312" w:hint="eastAsia"/>
          <w:sz w:val="24"/>
          <w:szCs w:val="24"/>
        </w:rPr>
        <w:t>这样的平台完全有能力支撑完成解决上述问题。</w:t>
      </w:r>
    </w:p>
    <w:p w14:paraId="6119C2BC" w14:textId="67D14AB3" w:rsidR="00BA34B3" w:rsidRDefault="00883408" w:rsidP="00883408">
      <w:pPr>
        <w:pStyle w:val="a3"/>
        <w:numPr>
          <w:ilvl w:val="0"/>
          <w:numId w:val="4"/>
        </w:numPr>
        <w:ind w:firstLineChars="0"/>
        <w:rPr>
          <w:rFonts w:ascii="仿宋_GB2312" w:eastAsia="仿宋_GB2312"/>
          <w:sz w:val="24"/>
          <w:szCs w:val="24"/>
        </w:rPr>
      </w:pPr>
      <w:r>
        <w:rPr>
          <w:rFonts w:ascii="仿宋_GB2312" w:eastAsia="仿宋_GB2312" w:hint="eastAsia"/>
          <w:sz w:val="24"/>
          <w:szCs w:val="24"/>
        </w:rPr>
        <w:t>是无人机沿着绿色边行走、方法类似于巡线飞行。但对于图像处理与行为逻辑划分则有很大的不同。</w:t>
      </w:r>
      <w:r w:rsidR="00293651">
        <w:rPr>
          <w:rFonts w:ascii="仿宋_GB2312" w:eastAsia="仿宋_GB2312" w:hint="eastAsia"/>
          <w:sz w:val="24"/>
          <w:szCs w:val="24"/>
        </w:rPr>
        <w:t>视觉传统机器视觉的形态学区分可以解决向左转、向右转、直行、寻找A字体、寻找停机坪。</w:t>
      </w:r>
    </w:p>
    <w:p w14:paraId="0A161516" w14:textId="3D97284E" w:rsidR="0015064F" w:rsidRDefault="004B6948" w:rsidP="0015064F">
      <w:pPr>
        <w:pStyle w:val="a3"/>
        <w:numPr>
          <w:ilvl w:val="0"/>
          <w:numId w:val="4"/>
        </w:numPr>
        <w:ind w:firstLineChars="0"/>
        <w:rPr>
          <w:rFonts w:ascii="仿宋_GB2312" w:eastAsia="仿宋_GB2312"/>
          <w:sz w:val="24"/>
          <w:szCs w:val="24"/>
        </w:rPr>
      </w:pPr>
      <w:r>
        <w:rPr>
          <w:rFonts w:ascii="仿宋_GB2312" w:eastAsia="仿宋_GB2312" w:hint="eastAsia"/>
          <w:sz w:val="24"/>
          <w:szCs w:val="24"/>
        </w:rPr>
        <w:t>建立</w:t>
      </w:r>
      <w:r w:rsidR="00AB704E">
        <w:rPr>
          <w:rFonts w:ascii="仿宋_GB2312" w:eastAsia="仿宋_GB2312" w:hint="eastAsia"/>
          <w:sz w:val="24"/>
          <w:szCs w:val="24"/>
        </w:rPr>
        <w:t>R</w:t>
      </w:r>
      <w:r w:rsidR="00AB704E">
        <w:rPr>
          <w:rFonts w:ascii="仿宋_GB2312" w:eastAsia="仿宋_GB2312"/>
          <w:sz w:val="24"/>
          <w:szCs w:val="24"/>
        </w:rPr>
        <w:t>OI</w:t>
      </w:r>
      <w:r w:rsidR="00AB704E">
        <w:rPr>
          <w:rFonts w:ascii="仿宋_GB2312" w:eastAsia="仿宋_GB2312" w:hint="eastAsia"/>
          <w:sz w:val="24"/>
          <w:szCs w:val="24"/>
        </w:rPr>
        <w:t>模型，根据感性区域内的特征来辨别向左、直行、向右的情况。</w:t>
      </w:r>
      <w:r w:rsidR="0015064F">
        <w:rPr>
          <w:rFonts w:ascii="仿宋_GB2312" w:eastAsia="仿宋_GB2312" w:hint="eastAsia"/>
          <w:sz w:val="24"/>
          <w:szCs w:val="24"/>
        </w:rPr>
        <w:t>ROI模型</w:t>
      </w:r>
      <w:r w:rsidR="007E14C7">
        <w:rPr>
          <w:rFonts w:ascii="仿宋_GB2312" w:eastAsia="仿宋_GB2312" w:hint="eastAsia"/>
          <w:sz w:val="24"/>
          <w:szCs w:val="24"/>
        </w:rPr>
        <w:t>如</w:t>
      </w:r>
      <w:r w:rsidR="0015064F">
        <w:rPr>
          <w:rFonts w:ascii="仿宋_GB2312" w:eastAsia="仿宋_GB2312" w:hint="eastAsia"/>
          <w:sz w:val="24"/>
          <w:szCs w:val="24"/>
        </w:rPr>
        <w:t>图</w:t>
      </w:r>
      <w:r w:rsidR="007E14C7">
        <w:rPr>
          <w:rFonts w:ascii="仿宋_GB2312" w:eastAsia="仿宋_GB2312" w:hint="eastAsia"/>
          <w:sz w:val="24"/>
          <w:szCs w:val="24"/>
        </w:rPr>
        <w:t>1</w:t>
      </w:r>
      <w:r w:rsidR="0015064F">
        <w:rPr>
          <w:rFonts w:ascii="仿宋_GB2312" w:eastAsia="仿宋_GB2312" w:hint="eastAsia"/>
          <w:sz w:val="24"/>
          <w:szCs w:val="24"/>
        </w:rPr>
        <w:t>。</w:t>
      </w:r>
    </w:p>
    <w:p w14:paraId="6AF20E6D" w14:textId="6C1E8A91" w:rsidR="00451A5B" w:rsidRDefault="00451A5B" w:rsidP="00451A5B">
      <w:pPr>
        <w:ind w:left="420"/>
        <w:rPr>
          <w:rFonts w:ascii="仿宋_GB2312" w:eastAsia="仿宋_GB2312"/>
          <w:sz w:val="24"/>
          <w:szCs w:val="24"/>
        </w:rPr>
      </w:pPr>
    </w:p>
    <w:p w14:paraId="6AB6D23C" w14:textId="10AD9E96" w:rsidR="00451A5B" w:rsidRDefault="00451A5B" w:rsidP="00451A5B">
      <w:pPr>
        <w:ind w:left="420"/>
        <w:rPr>
          <w:rFonts w:ascii="仿宋_GB2312" w:eastAsia="仿宋_GB2312"/>
          <w:b/>
          <w:bCs/>
          <w:sz w:val="24"/>
          <w:szCs w:val="24"/>
        </w:rPr>
      </w:pPr>
      <w:r w:rsidRPr="00451A5B">
        <w:rPr>
          <w:rFonts w:ascii="仿宋_GB2312" w:eastAsia="仿宋_GB2312" w:hint="eastAsia"/>
          <w:b/>
          <w:bCs/>
          <w:sz w:val="24"/>
          <w:szCs w:val="24"/>
        </w:rPr>
        <w:lastRenderedPageBreak/>
        <w:t>详细设计：</w:t>
      </w:r>
    </w:p>
    <w:p w14:paraId="6FA9AA85" w14:textId="2909DAFA" w:rsidR="00451A5B" w:rsidRDefault="00451A5B" w:rsidP="00451A5B">
      <w:pPr>
        <w:pStyle w:val="a3"/>
        <w:numPr>
          <w:ilvl w:val="0"/>
          <w:numId w:val="6"/>
        </w:numPr>
        <w:ind w:firstLineChars="0"/>
        <w:rPr>
          <w:rFonts w:ascii="仿宋_GB2312" w:eastAsia="仿宋_GB2312"/>
          <w:sz w:val="24"/>
          <w:szCs w:val="24"/>
        </w:rPr>
      </w:pPr>
      <w:r>
        <w:rPr>
          <w:rFonts w:ascii="仿宋_GB2312" w:eastAsia="仿宋_GB2312" w:hint="eastAsia"/>
          <w:sz w:val="24"/>
          <w:szCs w:val="24"/>
        </w:rPr>
        <w:t>ROI模型建立</w:t>
      </w:r>
    </w:p>
    <w:p w14:paraId="7A227911" w14:textId="07279822" w:rsidR="005509C3" w:rsidRPr="00451A5B" w:rsidRDefault="005509C3" w:rsidP="005509C3">
      <w:pPr>
        <w:pStyle w:val="a3"/>
        <w:ind w:left="1560" w:firstLineChars="0" w:firstLine="0"/>
        <w:rPr>
          <w:rFonts w:ascii="仿宋_GB2312" w:eastAsia="仿宋_GB2312" w:hint="eastAsia"/>
          <w:sz w:val="24"/>
          <w:szCs w:val="24"/>
        </w:rPr>
      </w:pPr>
      <w:r>
        <w:rPr>
          <w:rFonts w:ascii="仿宋_GB2312" w:eastAsia="仿宋_GB2312" w:hint="eastAsia"/>
          <w:sz w:val="24"/>
          <w:szCs w:val="24"/>
        </w:rPr>
        <w:t xml:space="preserve">ROI模型图如 图1所示，本项目采用视觉图像大小为 </w:t>
      </w:r>
      <w:r>
        <w:rPr>
          <w:rFonts w:ascii="仿宋_GB2312" w:eastAsia="仿宋_GB2312"/>
          <w:sz w:val="24"/>
          <w:szCs w:val="24"/>
        </w:rPr>
        <w:t>160*120</w:t>
      </w:r>
      <w:r>
        <w:rPr>
          <w:rFonts w:ascii="仿宋_GB2312" w:eastAsia="仿宋_GB2312" w:hint="eastAsia"/>
          <w:sz w:val="24"/>
          <w:szCs w:val="24"/>
        </w:rPr>
        <w:t xml:space="preserve">（即宽为 </w:t>
      </w:r>
      <w:r>
        <w:rPr>
          <w:rFonts w:ascii="仿宋_GB2312" w:eastAsia="仿宋_GB2312"/>
          <w:sz w:val="24"/>
          <w:szCs w:val="24"/>
        </w:rPr>
        <w:t>160</w:t>
      </w:r>
      <w:r>
        <w:rPr>
          <w:rFonts w:ascii="仿宋_GB2312" w:eastAsia="仿宋_GB2312" w:hint="eastAsia"/>
          <w:sz w:val="24"/>
          <w:szCs w:val="24"/>
        </w:rPr>
        <w:t>像素</w:t>
      </w:r>
      <w:r w:rsidR="00814826">
        <w:rPr>
          <w:rFonts w:ascii="仿宋_GB2312" w:eastAsia="仿宋_GB2312" w:hint="eastAsia"/>
          <w:sz w:val="24"/>
          <w:szCs w:val="24"/>
        </w:rPr>
        <w:t xml:space="preserve"> 高为1</w:t>
      </w:r>
      <w:r w:rsidR="00814826">
        <w:rPr>
          <w:rFonts w:ascii="仿宋_GB2312" w:eastAsia="仿宋_GB2312"/>
          <w:sz w:val="24"/>
          <w:szCs w:val="24"/>
        </w:rPr>
        <w:t>20</w:t>
      </w:r>
      <w:r w:rsidR="00814826">
        <w:rPr>
          <w:rFonts w:ascii="仿宋_GB2312" w:eastAsia="仿宋_GB2312" w:hint="eastAsia"/>
          <w:sz w:val="24"/>
          <w:szCs w:val="24"/>
        </w:rPr>
        <w:t>像素</w:t>
      </w:r>
      <w:r>
        <w:rPr>
          <w:rFonts w:ascii="仿宋_GB2312" w:eastAsia="仿宋_GB2312" w:hint="eastAsia"/>
          <w:sz w:val="24"/>
          <w:szCs w:val="24"/>
        </w:rPr>
        <w:t>）</w:t>
      </w:r>
      <w:r w:rsidR="00814826">
        <w:rPr>
          <w:rFonts w:ascii="仿宋_GB2312" w:eastAsia="仿宋_GB2312" w:hint="eastAsia"/>
          <w:sz w:val="24"/>
          <w:szCs w:val="24"/>
        </w:rPr>
        <w:t>。在图像中设计四个ROI区域，</w:t>
      </w:r>
    </w:p>
    <w:p w14:paraId="209B9A74" w14:textId="77777777" w:rsidR="00374D77" w:rsidRDefault="00374D77" w:rsidP="0015064F">
      <w:pPr>
        <w:rPr>
          <w:rFonts w:ascii="仿宋_GB2312" w:eastAsia="仿宋_GB2312" w:hint="eastAsia"/>
          <w:noProof/>
          <w:sz w:val="24"/>
          <w:szCs w:val="24"/>
        </w:rPr>
      </w:pPr>
    </w:p>
    <w:p w14:paraId="190AC88C" w14:textId="6E7D0960" w:rsidR="00374D77" w:rsidRPr="0015064F" w:rsidRDefault="00374D77" w:rsidP="000D0A2C">
      <w:pPr>
        <w:jc w:val="center"/>
        <w:rPr>
          <w:rFonts w:ascii="仿宋_GB2312" w:eastAsia="仿宋_GB2312" w:hint="eastAsia"/>
          <w:sz w:val="24"/>
          <w:szCs w:val="24"/>
        </w:rPr>
      </w:pPr>
      <w:r>
        <w:rPr>
          <w:rFonts w:ascii="仿宋_GB2312" w:eastAsia="仿宋_GB2312"/>
          <w:noProof/>
          <w:sz w:val="24"/>
          <w:szCs w:val="24"/>
        </w:rPr>
        <w:drawing>
          <wp:inline distT="0" distB="0" distL="0" distR="0" wp14:anchorId="6AAC11BB" wp14:editId="216C9EAE">
            <wp:extent cx="3683000" cy="22744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7608" cy="2283502"/>
                    </a:xfrm>
                    <a:prstGeom prst="rect">
                      <a:avLst/>
                    </a:prstGeom>
                    <a:noFill/>
                    <a:ln>
                      <a:noFill/>
                    </a:ln>
                  </pic:spPr>
                </pic:pic>
              </a:graphicData>
            </a:graphic>
          </wp:inline>
        </w:drawing>
      </w:r>
    </w:p>
    <w:p w14:paraId="75772E63" w14:textId="0D4E8CF5" w:rsidR="00260782" w:rsidRDefault="00374D77" w:rsidP="00374D77">
      <w:pPr>
        <w:ind w:left="420"/>
        <w:jc w:val="center"/>
        <w:rPr>
          <w:rFonts w:ascii="仿宋_GB2312" w:eastAsia="仿宋_GB2312"/>
          <w:sz w:val="24"/>
          <w:szCs w:val="24"/>
        </w:rPr>
      </w:pPr>
      <w:r>
        <w:rPr>
          <w:rFonts w:ascii="仿宋_GB2312" w:eastAsia="仿宋_GB2312" w:hint="eastAsia"/>
          <w:sz w:val="24"/>
          <w:szCs w:val="24"/>
        </w:rPr>
        <w:t>图1</w:t>
      </w:r>
      <w:r>
        <w:rPr>
          <w:rFonts w:ascii="仿宋_GB2312" w:eastAsia="仿宋_GB2312"/>
          <w:sz w:val="24"/>
          <w:szCs w:val="24"/>
        </w:rPr>
        <w:t>.</w:t>
      </w:r>
      <w:r>
        <w:rPr>
          <w:rFonts w:ascii="仿宋_GB2312" w:eastAsia="仿宋_GB2312" w:hint="eastAsia"/>
          <w:sz w:val="24"/>
          <w:szCs w:val="24"/>
        </w:rPr>
        <w:t>ROI模型</w:t>
      </w:r>
      <w:r w:rsidR="006910CD">
        <w:rPr>
          <w:rFonts w:ascii="仿宋_GB2312" w:eastAsia="仿宋_GB2312" w:hint="eastAsia"/>
          <w:sz w:val="24"/>
          <w:szCs w:val="24"/>
        </w:rPr>
        <w:t xml:space="preserve"> </w:t>
      </w:r>
      <w:r w:rsidR="006910CD">
        <w:rPr>
          <w:rFonts w:ascii="仿宋_GB2312" w:eastAsia="仿宋_GB2312"/>
          <w:sz w:val="24"/>
          <w:szCs w:val="24"/>
        </w:rPr>
        <w:t xml:space="preserve"> </w:t>
      </w:r>
    </w:p>
    <w:p w14:paraId="19824E5A" w14:textId="77777777" w:rsidR="00E0490C" w:rsidRDefault="00E0490C" w:rsidP="00374D77">
      <w:pPr>
        <w:ind w:left="420"/>
        <w:jc w:val="center"/>
        <w:rPr>
          <w:rFonts w:ascii="仿宋_GB2312" w:eastAsia="仿宋_GB2312"/>
          <w:sz w:val="24"/>
          <w:szCs w:val="24"/>
        </w:rPr>
      </w:pPr>
    </w:p>
    <w:p w14:paraId="008C04E9" w14:textId="679A0C20" w:rsidR="006910CD" w:rsidRDefault="006910CD" w:rsidP="006910CD">
      <w:pPr>
        <w:pStyle w:val="a3"/>
        <w:numPr>
          <w:ilvl w:val="0"/>
          <w:numId w:val="6"/>
        </w:numPr>
        <w:ind w:firstLineChars="0"/>
        <w:rPr>
          <w:rFonts w:ascii="仿宋_GB2312" w:eastAsia="仿宋_GB2312"/>
          <w:sz w:val="24"/>
          <w:szCs w:val="24"/>
        </w:rPr>
      </w:pPr>
      <w:r>
        <w:rPr>
          <w:rFonts w:ascii="仿宋_GB2312" w:eastAsia="仿宋_GB2312" w:hint="eastAsia"/>
          <w:sz w:val="24"/>
          <w:szCs w:val="24"/>
        </w:rPr>
        <w:t>利用R</w:t>
      </w:r>
      <w:r>
        <w:rPr>
          <w:rFonts w:ascii="仿宋_GB2312" w:eastAsia="仿宋_GB2312"/>
          <w:sz w:val="24"/>
          <w:szCs w:val="24"/>
        </w:rPr>
        <w:t>OI</w:t>
      </w:r>
      <w:r>
        <w:rPr>
          <w:rFonts w:ascii="仿宋_GB2312" w:eastAsia="仿宋_GB2312" w:hint="eastAsia"/>
          <w:sz w:val="24"/>
          <w:szCs w:val="24"/>
        </w:rPr>
        <w:t>模型设计</w:t>
      </w:r>
      <w:r w:rsidR="008528AB">
        <w:rPr>
          <w:rFonts w:ascii="仿宋_GB2312" w:eastAsia="仿宋_GB2312" w:hint="eastAsia"/>
          <w:sz w:val="24"/>
          <w:szCs w:val="24"/>
        </w:rPr>
        <w:t>识别</w:t>
      </w:r>
      <w:r>
        <w:rPr>
          <w:rFonts w:ascii="仿宋_GB2312" w:eastAsia="仿宋_GB2312" w:hint="eastAsia"/>
          <w:sz w:val="24"/>
          <w:szCs w:val="24"/>
        </w:rPr>
        <w:t>算法</w:t>
      </w:r>
      <w:r w:rsidR="0091181B">
        <w:rPr>
          <w:rFonts w:ascii="仿宋_GB2312" w:eastAsia="仿宋_GB2312" w:hint="eastAsia"/>
          <w:sz w:val="24"/>
          <w:szCs w:val="24"/>
        </w:rPr>
        <w:t xml:space="preserve"> </w:t>
      </w:r>
      <w:r w:rsidR="0091181B">
        <w:rPr>
          <w:rFonts w:ascii="仿宋_GB2312" w:eastAsia="仿宋_GB2312"/>
          <w:sz w:val="24"/>
          <w:szCs w:val="24"/>
        </w:rPr>
        <w:t xml:space="preserve"> </w:t>
      </w:r>
    </w:p>
    <w:p w14:paraId="1BD01493" w14:textId="00E67DF1" w:rsidR="0091181B" w:rsidRPr="006910CD" w:rsidRDefault="0091181B" w:rsidP="0091181B">
      <w:pPr>
        <w:pStyle w:val="a3"/>
        <w:ind w:left="1560" w:firstLineChars="0" w:firstLine="0"/>
        <w:rPr>
          <w:rFonts w:ascii="仿宋_GB2312" w:eastAsia="仿宋_GB2312" w:hint="eastAsia"/>
          <w:sz w:val="24"/>
          <w:szCs w:val="24"/>
        </w:rPr>
      </w:pPr>
      <w:r>
        <w:rPr>
          <w:rFonts w:ascii="仿宋_GB2312" w:eastAsia="仿宋_GB2312" w:hint="eastAsia"/>
          <w:sz w:val="24"/>
          <w:szCs w:val="24"/>
        </w:rPr>
        <w:t>当右上区域的内绿色色块的高大于右上区域高的二分之一，与宽度大于</w:t>
      </w:r>
      <w:r>
        <w:rPr>
          <w:rFonts w:ascii="仿宋_GB2312" w:eastAsia="仿宋_GB2312" w:hint="eastAsia"/>
          <w:sz w:val="24"/>
          <w:szCs w:val="24"/>
        </w:rPr>
        <w:t>右上区域</w:t>
      </w:r>
      <w:r>
        <w:rPr>
          <w:rFonts w:ascii="仿宋_GB2312" w:eastAsia="仿宋_GB2312" w:hint="eastAsia"/>
          <w:sz w:val="24"/>
          <w:szCs w:val="24"/>
        </w:rPr>
        <w:t>宽</w:t>
      </w:r>
      <w:r>
        <w:rPr>
          <w:rFonts w:ascii="仿宋_GB2312" w:eastAsia="仿宋_GB2312" w:hint="eastAsia"/>
          <w:sz w:val="24"/>
          <w:szCs w:val="24"/>
        </w:rPr>
        <w:t>的</w:t>
      </w:r>
      <w:r>
        <w:rPr>
          <w:rFonts w:ascii="仿宋_GB2312" w:eastAsia="仿宋_GB2312" w:hint="eastAsia"/>
          <w:sz w:val="24"/>
          <w:szCs w:val="24"/>
        </w:rPr>
        <w:t>三</w:t>
      </w:r>
      <w:r>
        <w:rPr>
          <w:rFonts w:ascii="仿宋_GB2312" w:eastAsia="仿宋_GB2312" w:hint="eastAsia"/>
          <w:sz w:val="24"/>
          <w:szCs w:val="24"/>
        </w:rPr>
        <w:t>分之</w:t>
      </w:r>
      <w:r>
        <w:rPr>
          <w:rFonts w:ascii="仿宋_GB2312" w:eastAsia="仿宋_GB2312" w:hint="eastAsia"/>
          <w:sz w:val="24"/>
          <w:szCs w:val="24"/>
        </w:rPr>
        <w:t>二时，则应向右转。因为项目方案为逆时针方案旋转，所以只能遇到如图中的一种右转</w:t>
      </w:r>
      <w:r w:rsidR="00C0661D">
        <w:rPr>
          <w:rFonts w:ascii="仿宋_GB2312" w:eastAsia="仿宋_GB2312" w:hint="eastAsia"/>
          <w:sz w:val="24"/>
          <w:szCs w:val="24"/>
        </w:rPr>
        <w:t>情况。</w:t>
      </w:r>
    </w:p>
    <w:p w14:paraId="1E14C9CD" w14:textId="77777777" w:rsidR="005A2164" w:rsidRDefault="005A2164" w:rsidP="00374D77">
      <w:pPr>
        <w:ind w:left="420"/>
        <w:jc w:val="center"/>
        <w:rPr>
          <w:rFonts w:ascii="仿宋_GB2312" w:eastAsia="仿宋_GB2312" w:hint="eastAsia"/>
          <w:sz w:val="24"/>
          <w:szCs w:val="24"/>
        </w:rPr>
      </w:pPr>
    </w:p>
    <w:p w14:paraId="01ECC43D" w14:textId="1FB02402" w:rsidR="000D0A2C" w:rsidRDefault="00027D36" w:rsidP="009F76A3">
      <w:pPr>
        <w:ind w:left="420"/>
        <w:jc w:val="center"/>
        <w:rPr>
          <w:rFonts w:ascii="仿宋_GB2312" w:eastAsia="仿宋_GB2312"/>
          <w:sz w:val="24"/>
          <w:szCs w:val="24"/>
        </w:rPr>
      </w:pPr>
      <w:r>
        <w:rPr>
          <w:rFonts w:ascii="仿宋_GB2312" w:eastAsia="仿宋_GB2312"/>
          <w:noProof/>
          <w:sz w:val="24"/>
          <w:szCs w:val="24"/>
        </w:rPr>
        <w:drawing>
          <wp:inline distT="0" distB="0" distL="0" distR="0" wp14:anchorId="2B543CCD" wp14:editId="71296735">
            <wp:extent cx="3708400" cy="2085556"/>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65660" cy="2117758"/>
                    </a:xfrm>
                    <a:prstGeom prst="rect">
                      <a:avLst/>
                    </a:prstGeom>
                    <a:noFill/>
                    <a:ln>
                      <a:noFill/>
                    </a:ln>
                  </pic:spPr>
                </pic:pic>
              </a:graphicData>
            </a:graphic>
          </wp:inline>
        </w:drawing>
      </w:r>
    </w:p>
    <w:p w14:paraId="43621A92" w14:textId="74386FDC" w:rsidR="00027D36" w:rsidRDefault="00027D36" w:rsidP="00027D36">
      <w:pPr>
        <w:ind w:left="420"/>
        <w:jc w:val="center"/>
        <w:rPr>
          <w:rFonts w:ascii="仿宋_GB2312" w:eastAsia="仿宋_GB2312"/>
          <w:sz w:val="24"/>
          <w:szCs w:val="24"/>
        </w:rPr>
      </w:pPr>
      <w:r>
        <w:rPr>
          <w:rFonts w:ascii="仿宋_GB2312" w:eastAsia="仿宋_GB2312" w:hint="eastAsia"/>
          <w:sz w:val="24"/>
          <w:szCs w:val="24"/>
        </w:rPr>
        <w:t>图2</w:t>
      </w:r>
      <w:r>
        <w:rPr>
          <w:rFonts w:ascii="仿宋_GB2312" w:eastAsia="仿宋_GB2312"/>
          <w:sz w:val="24"/>
          <w:szCs w:val="24"/>
        </w:rPr>
        <w:t>.</w:t>
      </w:r>
      <w:r>
        <w:rPr>
          <w:rFonts w:ascii="仿宋_GB2312" w:eastAsia="仿宋_GB2312" w:hint="eastAsia"/>
          <w:sz w:val="24"/>
          <w:szCs w:val="24"/>
        </w:rPr>
        <w:t>ROI模型 右转情况</w:t>
      </w:r>
      <w:r w:rsidR="00814826">
        <w:rPr>
          <w:rFonts w:ascii="仿宋_GB2312" w:eastAsia="仿宋_GB2312" w:hint="eastAsia"/>
          <w:sz w:val="24"/>
          <w:szCs w:val="24"/>
        </w:rPr>
        <w:t xml:space="preserve"> 注(阴影区域为绿色</w:t>
      </w:r>
      <w:r w:rsidR="00814826">
        <w:rPr>
          <w:rFonts w:ascii="仿宋_GB2312" w:eastAsia="仿宋_GB2312"/>
          <w:sz w:val="24"/>
          <w:szCs w:val="24"/>
        </w:rPr>
        <w:t>)</w:t>
      </w:r>
    </w:p>
    <w:p w14:paraId="3433EE90" w14:textId="4753E965" w:rsidR="006153D6" w:rsidRDefault="006153D6" w:rsidP="006153D6">
      <w:pPr>
        <w:ind w:left="420"/>
        <w:rPr>
          <w:rFonts w:ascii="仿宋_GB2312" w:eastAsia="仿宋_GB2312"/>
          <w:sz w:val="24"/>
          <w:szCs w:val="24"/>
        </w:rPr>
      </w:pPr>
    </w:p>
    <w:p w14:paraId="2039AA7A" w14:textId="77777777" w:rsidR="00752AE3" w:rsidRDefault="00752AE3" w:rsidP="009F76A3">
      <w:pPr>
        <w:ind w:left="420"/>
        <w:jc w:val="center"/>
        <w:rPr>
          <w:rFonts w:ascii="仿宋_GB2312" w:eastAsia="仿宋_GB2312"/>
          <w:sz w:val="24"/>
          <w:szCs w:val="24"/>
        </w:rPr>
      </w:pPr>
    </w:p>
    <w:p w14:paraId="4853E04B" w14:textId="54D0786F" w:rsidR="00752AE3" w:rsidRDefault="00752AE3" w:rsidP="009F76A3">
      <w:pPr>
        <w:ind w:left="420"/>
        <w:jc w:val="center"/>
        <w:rPr>
          <w:rFonts w:ascii="仿宋_GB2312" w:eastAsia="仿宋_GB2312"/>
          <w:sz w:val="24"/>
          <w:szCs w:val="24"/>
        </w:rPr>
      </w:pPr>
    </w:p>
    <w:p w14:paraId="5CA91656" w14:textId="5DCABD2D" w:rsidR="00752AE3" w:rsidRDefault="00752AE3" w:rsidP="009F76A3">
      <w:pPr>
        <w:ind w:left="420"/>
        <w:jc w:val="center"/>
        <w:rPr>
          <w:rFonts w:ascii="仿宋_GB2312" w:eastAsia="仿宋_GB2312"/>
          <w:sz w:val="24"/>
          <w:szCs w:val="24"/>
        </w:rPr>
      </w:pPr>
    </w:p>
    <w:p w14:paraId="45C862AE" w14:textId="337E864D" w:rsidR="00752AE3" w:rsidRDefault="00752AE3" w:rsidP="009F76A3">
      <w:pPr>
        <w:ind w:left="420"/>
        <w:jc w:val="center"/>
        <w:rPr>
          <w:rFonts w:ascii="仿宋_GB2312" w:eastAsia="仿宋_GB2312"/>
          <w:sz w:val="24"/>
          <w:szCs w:val="24"/>
        </w:rPr>
      </w:pPr>
    </w:p>
    <w:p w14:paraId="17F310B1" w14:textId="62D40C2C" w:rsidR="00752AE3" w:rsidRDefault="00752AE3" w:rsidP="009F76A3">
      <w:pPr>
        <w:ind w:left="420"/>
        <w:jc w:val="center"/>
        <w:rPr>
          <w:rFonts w:ascii="仿宋_GB2312" w:eastAsia="仿宋_GB2312"/>
          <w:sz w:val="24"/>
          <w:szCs w:val="24"/>
        </w:rPr>
      </w:pPr>
    </w:p>
    <w:p w14:paraId="3883EB0D" w14:textId="37DD26EB" w:rsidR="00752AE3" w:rsidRDefault="00752AE3" w:rsidP="009F76A3">
      <w:pPr>
        <w:ind w:left="420"/>
        <w:jc w:val="center"/>
        <w:rPr>
          <w:rFonts w:ascii="仿宋_GB2312" w:eastAsia="仿宋_GB2312"/>
          <w:sz w:val="24"/>
          <w:szCs w:val="24"/>
        </w:rPr>
      </w:pPr>
    </w:p>
    <w:p w14:paraId="3A2ACD01" w14:textId="44032ED8" w:rsidR="00752AE3" w:rsidRDefault="00752AE3" w:rsidP="00752AE3">
      <w:pPr>
        <w:ind w:left="420"/>
        <w:jc w:val="left"/>
        <w:rPr>
          <w:rFonts w:ascii="仿宋_GB2312" w:eastAsia="仿宋_GB2312" w:hint="eastAsia"/>
          <w:sz w:val="24"/>
          <w:szCs w:val="24"/>
        </w:rPr>
      </w:pPr>
      <w:r>
        <w:rPr>
          <w:rFonts w:ascii="仿宋_GB2312" w:eastAsia="仿宋_GB2312" w:hint="eastAsia"/>
          <w:sz w:val="24"/>
          <w:szCs w:val="24"/>
        </w:rPr>
        <w:lastRenderedPageBreak/>
        <w:t>当只有中间区域与底部区域内具有绿色色块时，无人机应该向左转(注：逆时针绕行地图情况</w:t>
      </w:r>
      <w:r>
        <w:rPr>
          <w:rFonts w:ascii="仿宋_GB2312" w:eastAsia="仿宋_GB2312"/>
          <w:sz w:val="24"/>
          <w:szCs w:val="24"/>
        </w:rPr>
        <w:t>)</w:t>
      </w:r>
      <w:r>
        <w:rPr>
          <w:rFonts w:ascii="仿宋_GB2312" w:eastAsia="仿宋_GB2312" w:hint="eastAsia"/>
          <w:sz w:val="24"/>
          <w:szCs w:val="24"/>
        </w:rPr>
        <w:t>。</w:t>
      </w:r>
    </w:p>
    <w:p w14:paraId="792DB4C9" w14:textId="5F4DD792" w:rsidR="006153D6" w:rsidRDefault="009F76A3" w:rsidP="009F76A3">
      <w:pPr>
        <w:ind w:left="420"/>
        <w:jc w:val="center"/>
        <w:rPr>
          <w:rFonts w:ascii="仿宋_GB2312" w:eastAsia="仿宋_GB2312"/>
          <w:sz w:val="24"/>
          <w:szCs w:val="24"/>
        </w:rPr>
      </w:pPr>
      <w:r>
        <w:rPr>
          <w:rFonts w:ascii="仿宋_GB2312" w:eastAsia="仿宋_GB2312"/>
          <w:noProof/>
          <w:sz w:val="24"/>
          <w:szCs w:val="24"/>
        </w:rPr>
        <w:drawing>
          <wp:inline distT="0" distB="0" distL="0" distR="0" wp14:anchorId="34A78D4E" wp14:editId="455CFA4F">
            <wp:extent cx="3564425" cy="2006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4212" cy="2012110"/>
                    </a:xfrm>
                    <a:prstGeom prst="rect">
                      <a:avLst/>
                    </a:prstGeom>
                    <a:noFill/>
                    <a:ln>
                      <a:noFill/>
                    </a:ln>
                  </pic:spPr>
                </pic:pic>
              </a:graphicData>
            </a:graphic>
          </wp:inline>
        </w:drawing>
      </w:r>
    </w:p>
    <w:p w14:paraId="76628604" w14:textId="77777777" w:rsidR="0052285A" w:rsidRDefault="009F76A3" w:rsidP="009F76A3">
      <w:pPr>
        <w:ind w:left="420"/>
        <w:jc w:val="center"/>
        <w:rPr>
          <w:rFonts w:ascii="仿宋_GB2312" w:eastAsia="仿宋_GB2312"/>
          <w:sz w:val="24"/>
          <w:szCs w:val="24"/>
        </w:rPr>
      </w:pPr>
      <w:r>
        <w:rPr>
          <w:rFonts w:ascii="仿宋_GB2312" w:eastAsia="仿宋_GB2312" w:hint="eastAsia"/>
          <w:sz w:val="24"/>
          <w:szCs w:val="24"/>
        </w:rPr>
        <w:t>图3</w:t>
      </w:r>
      <w:r>
        <w:rPr>
          <w:rFonts w:ascii="仿宋_GB2312" w:eastAsia="仿宋_GB2312"/>
          <w:sz w:val="24"/>
          <w:szCs w:val="24"/>
        </w:rPr>
        <w:t>.</w:t>
      </w:r>
      <w:r>
        <w:rPr>
          <w:rFonts w:ascii="仿宋_GB2312" w:eastAsia="仿宋_GB2312" w:hint="eastAsia"/>
          <w:sz w:val="24"/>
          <w:szCs w:val="24"/>
        </w:rPr>
        <w:t>ROI模型 左转情况</w:t>
      </w:r>
      <w:r w:rsidR="000458E4">
        <w:rPr>
          <w:rFonts w:ascii="仿宋_GB2312" w:eastAsia="仿宋_GB2312" w:hint="eastAsia"/>
          <w:sz w:val="24"/>
          <w:szCs w:val="24"/>
        </w:rPr>
        <w:t xml:space="preserve"> </w:t>
      </w:r>
      <w:r w:rsidR="00A41BB3">
        <w:rPr>
          <w:rFonts w:ascii="仿宋_GB2312" w:eastAsia="仿宋_GB2312" w:hint="eastAsia"/>
          <w:sz w:val="24"/>
          <w:szCs w:val="24"/>
        </w:rPr>
        <w:t>注(阴影区域为绿色</w:t>
      </w:r>
      <w:r w:rsidR="00A41BB3">
        <w:rPr>
          <w:rFonts w:ascii="仿宋_GB2312" w:eastAsia="仿宋_GB2312"/>
          <w:sz w:val="24"/>
          <w:szCs w:val="24"/>
        </w:rPr>
        <w:t>)</w:t>
      </w:r>
      <w:r w:rsidR="00DE79B2">
        <w:rPr>
          <w:rFonts w:ascii="仿宋_GB2312" w:eastAsia="仿宋_GB2312"/>
          <w:sz w:val="24"/>
          <w:szCs w:val="24"/>
        </w:rPr>
        <w:t xml:space="preserve"> </w:t>
      </w:r>
      <w:r w:rsidR="0052285A">
        <w:rPr>
          <w:rFonts w:ascii="仿宋_GB2312" w:eastAsia="仿宋_GB2312"/>
          <w:sz w:val="24"/>
          <w:szCs w:val="24"/>
        </w:rPr>
        <w:t xml:space="preserve">  </w:t>
      </w:r>
    </w:p>
    <w:p w14:paraId="563CE8CF" w14:textId="3C3FCB2E" w:rsidR="000458E4" w:rsidRDefault="00DE79B2" w:rsidP="009F76A3">
      <w:pPr>
        <w:ind w:left="420"/>
        <w:jc w:val="center"/>
        <w:rPr>
          <w:rFonts w:ascii="仿宋_GB2312" w:eastAsia="仿宋_GB2312"/>
          <w:sz w:val="24"/>
          <w:szCs w:val="24"/>
        </w:rPr>
      </w:pPr>
      <w:r>
        <w:rPr>
          <w:rFonts w:ascii="仿宋_GB2312" w:eastAsia="仿宋_GB2312"/>
          <w:sz w:val="24"/>
          <w:szCs w:val="24"/>
        </w:rPr>
        <w:t xml:space="preserve"> </w:t>
      </w:r>
    </w:p>
    <w:p w14:paraId="6BA952F9" w14:textId="34547AB9" w:rsidR="00DE79B2" w:rsidRDefault="00DE79B2" w:rsidP="00DE79B2">
      <w:pPr>
        <w:ind w:left="420"/>
        <w:rPr>
          <w:rFonts w:ascii="仿宋_GB2312" w:eastAsia="仿宋_GB2312" w:hint="eastAsia"/>
          <w:sz w:val="24"/>
          <w:szCs w:val="24"/>
        </w:rPr>
      </w:pPr>
      <w:r>
        <w:rPr>
          <w:rFonts w:ascii="仿宋_GB2312" w:eastAsia="仿宋_GB2312" w:hint="eastAsia"/>
          <w:sz w:val="24"/>
          <w:szCs w:val="24"/>
        </w:rPr>
        <w:t>当只有中间区域与底部区域、左上区域具有色块与右上区域不满足右转条件时，无人机应该直行。</w:t>
      </w:r>
    </w:p>
    <w:p w14:paraId="3D97FC22" w14:textId="6077FCD8" w:rsidR="009F76A3" w:rsidRDefault="000458E4" w:rsidP="009F76A3">
      <w:pPr>
        <w:ind w:left="420"/>
        <w:jc w:val="center"/>
        <w:rPr>
          <w:rFonts w:ascii="仿宋_GB2312" w:eastAsia="仿宋_GB2312"/>
          <w:sz w:val="24"/>
          <w:szCs w:val="24"/>
        </w:rPr>
      </w:pPr>
      <w:r>
        <w:rPr>
          <w:rFonts w:ascii="仿宋_GB2312" w:eastAsia="仿宋_GB2312"/>
          <w:noProof/>
          <w:sz w:val="24"/>
          <w:szCs w:val="24"/>
        </w:rPr>
        <w:drawing>
          <wp:inline distT="0" distB="0" distL="0" distR="0" wp14:anchorId="00F09EDB" wp14:editId="42A21E7A">
            <wp:extent cx="3261616" cy="1835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6754" cy="1843668"/>
                    </a:xfrm>
                    <a:prstGeom prst="rect">
                      <a:avLst/>
                    </a:prstGeom>
                    <a:noFill/>
                    <a:ln>
                      <a:noFill/>
                    </a:ln>
                  </pic:spPr>
                </pic:pic>
              </a:graphicData>
            </a:graphic>
          </wp:inline>
        </w:drawing>
      </w:r>
    </w:p>
    <w:p w14:paraId="762BD217" w14:textId="3A949431" w:rsidR="000458E4" w:rsidRDefault="000458E4" w:rsidP="009F76A3">
      <w:pPr>
        <w:ind w:left="420"/>
        <w:jc w:val="center"/>
        <w:rPr>
          <w:rFonts w:ascii="仿宋_GB2312" w:eastAsia="仿宋_GB2312"/>
          <w:sz w:val="24"/>
          <w:szCs w:val="24"/>
        </w:rPr>
      </w:pPr>
      <w:r>
        <w:rPr>
          <w:rFonts w:ascii="仿宋_GB2312" w:eastAsia="仿宋_GB2312" w:hint="eastAsia"/>
          <w:sz w:val="24"/>
          <w:szCs w:val="24"/>
        </w:rPr>
        <w:t>图4</w:t>
      </w:r>
      <w:r>
        <w:rPr>
          <w:rFonts w:ascii="仿宋_GB2312" w:eastAsia="仿宋_GB2312"/>
          <w:sz w:val="24"/>
          <w:szCs w:val="24"/>
        </w:rPr>
        <w:t xml:space="preserve">. </w:t>
      </w:r>
      <w:r>
        <w:rPr>
          <w:rFonts w:ascii="仿宋_GB2312" w:eastAsia="仿宋_GB2312" w:hint="eastAsia"/>
          <w:sz w:val="24"/>
          <w:szCs w:val="24"/>
        </w:rPr>
        <w:t>ROI模型 直行情况</w:t>
      </w:r>
      <w:r w:rsidR="00F97540">
        <w:rPr>
          <w:rFonts w:ascii="仿宋_GB2312" w:eastAsia="仿宋_GB2312" w:hint="eastAsia"/>
          <w:sz w:val="24"/>
          <w:szCs w:val="24"/>
        </w:rPr>
        <w:t xml:space="preserve"> </w:t>
      </w:r>
      <w:r w:rsidR="00A41BB3">
        <w:rPr>
          <w:rFonts w:ascii="仿宋_GB2312" w:eastAsia="仿宋_GB2312" w:hint="eastAsia"/>
          <w:sz w:val="24"/>
          <w:szCs w:val="24"/>
        </w:rPr>
        <w:t>注(阴影区域为绿色</w:t>
      </w:r>
      <w:r w:rsidR="00A41BB3">
        <w:rPr>
          <w:rFonts w:ascii="仿宋_GB2312" w:eastAsia="仿宋_GB2312"/>
          <w:sz w:val="24"/>
          <w:szCs w:val="24"/>
        </w:rPr>
        <w:t>)</w:t>
      </w:r>
      <w:r w:rsidR="001872A5">
        <w:rPr>
          <w:rFonts w:ascii="仿宋_GB2312" w:eastAsia="仿宋_GB2312"/>
          <w:sz w:val="24"/>
          <w:szCs w:val="24"/>
        </w:rPr>
        <w:t xml:space="preserve">  </w:t>
      </w:r>
    </w:p>
    <w:p w14:paraId="7105E168" w14:textId="77777777" w:rsidR="001872A5" w:rsidRDefault="001872A5" w:rsidP="009F76A3">
      <w:pPr>
        <w:ind w:left="420"/>
        <w:jc w:val="center"/>
        <w:rPr>
          <w:rFonts w:ascii="仿宋_GB2312" w:eastAsia="仿宋_GB2312"/>
          <w:sz w:val="24"/>
          <w:szCs w:val="24"/>
        </w:rPr>
      </w:pPr>
    </w:p>
    <w:p w14:paraId="61B28E9F" w14:textId="7C4C32E1" w:rsidR="00E134E3" w:rsidRDefault="00711142" w:rsidP="00711142">
      <w:pPr>
        <w:ind w:firstLineChars="200" w:firstLine="480"/>
        <w:rPr>
          <w:rFonts w:ascii="仿宋_GB2312" w:eastAsia="仿宋_GB2312"/>
          <w:sz w:val="24"/>
          <w:szCs w:val="24"/>
        </w:rPr>
      </w:pPr>
      <w:r>
        <w:rPr>
          <w:rFonts w:ascii="仿宋_GB2312" w:eastAsia="仿宋_GB2312" w:hint="eastAsia"/>
          <w:sz w:val="24"/>
          <w:szCs w:val="24"/>
        </w:rPr>
        <w:t>无人机在直行中</w:t>
      </w:r>
      <w:r w:rsidR="00F97540" w:rsidRPr="00711142">
        <w:rPr>
          <w:rFonts w:ascii="仿宋_GB2312" w:eastAsia="仿宋_GB2312" w:hint="eastAsia"/>
          <w:sz w:val="24"/>
          <w:szCs w:val="24"/>
        </w:rPr>
        <w:t>利用</w:t>
      </w:r>
      <w:r>
        <w:rPr>
          <w:rFonts w:ascii="仿宋_GB2312" w:eastAsia="仿宋_GB2312" w:hint="eastAsia"/>
          <w:sz w:val="24"/>
          <w:szCs w:val="24"/>
        </w:rPr>
        <w:t>视觉</w:t>
      </w:r>
      <w:r w:rsidR="00F97540" w:rsidRPr="00711142">
        <w:rPr>
          <w:rFonts w:ascii="仿宋_GB2312" w:eastAsia="仿宋_GB2312" w:hint="eastAsia"/>
          <w:sz w:val="24"/>
          <w:szCs w:val="24"/>
        </w:rPr>
        <w:t>数据</w:t>
      </w:r>
      <w:r w:rsidR="00E134E3" w:rsidRPr="00711142">
        <w:rPr>
          <w:rFonts w:ascii="仿宋_GB2312" w:eastAsia="仿宋_GB2312" w:hint="eastAsia"/>
          <w:sz w:val="24"/>
          <w:szCs w:val="24"/>
        </w:rPr>
        <w:t xml:space="preserve"> </w:t>
      </w:r>
      <w:r>
        <w:rPr>
          <w:rFonts w:ascii="仿宋_GB2312" w:eastAsia="仿宋_GB2312" w:hint="eastAsia"/>
          <w:sz w:val="24"/>
          <w:szCs w:val="24"/>
        </w:rPr>
        <w:t>a角度与distance</w:t>
      </w:r>
      <w:r>
        <w:rPr>
          <w:rFonts w:ascii="仿宋_GB2312" w:eastAsia="仿宋_GB2312"/>
          <w:sz w:val="24"/>
          <w:szCs w:val="24"/>
        </w:rPr>
        <w:t xml:space="preserve"> </w:t>
      </w:r>
      <w:r>
        <w:rPr>
          <w:rFonts w:ascii="仿宋_GB2312" w:eastAsia="仿宋_GB2312" w:hint="eastAsia"/>
          <w:sz w:val="24"/>
          <w:szCs w:val="24"/>
        </w:rPr>
        <w:t>距离偏差 进行姿态校正，沿边飞行。</w:t>
      </w:r>
    </w:p>
    <w:p w14:paraId="1248D548" w14:textId="4E874B7D" w:rsidR="00711142" w:rsidRDefault="00711142" w:rsidP="00711142">
      <w:pPr>
        <w:ind w:firstLineChars="200" w:firstLine="480"/>
        <w:jc w:val="center"/>
        <w:rPr>
          <w:rFonts w:ascii="仿宋_GB2312" w:eastAsia="仿宋_GB2312"/>
          <w:sz w:val="24"/>
          <w:szCs w:val="24"/>
        </w:rPr>
      </w:pPr>
      <w:r>
        <w:rPr>
          <w:rFonts w:ascii="仿宋_GB2312" w:eastAsia="仿宋_GB2312" w:hint="eastAsia"/>
          <w:noProof/>
          <w:sz w:val="24"/>
          <w:szCs w:val="24"/>
        </w:rPr>
        <w:drawing>
          <wp:inline distT="0" distB="0" distL="0" distR="0" wp14:anchorId="6EA102A7" wp14:editId="4F3DFE66">
            <wp:extent cx="3263900" cy="183643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1572" cy="1846379"/>
                    </a:xfrm>
                    <a:prstGeom prst="rect">
                      <a:avLst/>
                    </a:prstGeom>
                    <a:noFill/>
                    <a:ln>
                      <a:noFill/>
                    </a:ln>
                  </pic:spPr>
                </pic:pic>
              </a:graphicData>
            </a:graphic>
          </wp:inline>
        </w:drawing>
      </w:r>
    </w:p>
    <w:p w14:paraId="24BF5301" w14:textId="12E93520" w:rsidR="00614D13" w:rsidRDefault="00614D13" w:rsidP="00614D13">
      <w:pPr>
        <w:ind w:left="420"/>
        <w:jc w:val="center"/>
        <w:rPr>
          <w:rFonts w:ascii="仿宋_GB2312" w:eastAsia="仿宋_GB2312"/>
          <w:sz w:val="24"/>
          <w:szCs w:val="24"/>
        </w:rPr>
      </w:pPr>
      <w:r>
        <w:rPr>
          <w:rFonts w:ascii="仿宋_GB2312" w:eastAsia="仿宋_GB2312" w:hint="eastAsia"/>
          <w:sz w:val="24"/>
          <w:szCs w:val="24"/>
        </w:rPr>
        <w:t>图</w:t>
      </w:r>
      <w:r>
        <w:rPr>
          <w:rFonts w:ascii="仿宋_GB2312" w:eastAsia="仿宋_GB2312"/>
          <w:sz w:val="24"/>
          <w:szCs w:val="24"/>
        </w:rPr>
        <w:t>5</w:t>
      </w:r>
      <w:r>
        <w:rPr>
          <w:rFonts w:ascii="仿宋_GB2312" w:eastAsia="仿宋_GB2312"/>
          <w:sz w:val="24"/>
          <w:szCs w:val="24"/>
        </w:rPr>
        <w:t xml:space="preserve">. </w:t>
      </w:r>
      <w:r>
        <w:rPr>
          <w:rFonts w:ascii="仿宋_GB2312" w:eastAsia="仿宋_GB2312" w:hint="eastAsia"/>
          <w:sz w:val="24"/>
          <w:szCs w:val="24"/>
        </w:rPr>
        <w:t xml:space="preserve">ROI模型 </w:t>
      </w:r>
      <w:r>
        <w:rPr>
          <w:rFonts w:ascii="仿宋_GB2312" w:eastAsia="仿宋_GB2312" w:hint="eastAsia"/>
          <w:sz w:val="24"/>
          <w:szCs w:val="24"/>
        </w:rPr>
        <w:t>视觉数据</w:t>
      </w:r>
      <w:r>
        <w:rPr>
          <w:rFonts w:ascii="仿宋_GB2312" w:eastAsia="仿宋_GB2312" w:hint="eastAsia"/>
          <w:sz w:val="24"/>
          <w:szCs w:val="24"/>
        </w:rPr>
        <w:t xml:space="preserve"> 注(阴影区域为绿色</w:t>
      </w:r>
      <w:r>
        <w:rPr>
          <w:rFonts w:ascii="仿宋_GB2312" w:eastAsia="仿宋_GB2312"/>
          <w:sz w:val="24"/>
          <w:szCs w:val="24"/>
        </w:rPr>
        <w:t xml:space="preserve">)  </w:t>
      </w:r>
    </w:p>
    <w:p w14:paraId="3767D0BA" w14:textId="77777777" w:rsidR="00614D13" w:rsidRPr="00614D13" w:rsidRDefault="00614D13" w:rsidP="00711142">
      <w:pPr>
        <w:ind w:firstLineChars="200" w:firstLine="480"/>
        <w:jc w:val="center"/>
        <w:rPr>
          <w:rFonts w:ascii="仿宋_GB2312" w:eastAsia="仿宋_GB2312" w:hint="eastAsia"/>
          <w:sz w:val="24"/>
          <w:szCs w:val="24"/>
        </w:rPr>
      </w:pPr>
    </w:p>
    <w:p w14:paraId="631AFD64" w14:textId="1475003A" w:rsidR="00E134E3" w:rsidRPr="00711142" w:rsidRDefault="00E134E3" w:rsidP="00711142">
      <w:pPr>
        <w:pStyle w:val="a3"/>
        <w:ind w:left="1560" w:firstLineChars="0" w:firstLine="0"/>
        <w:jc w:val="center"/>
        <w:rPr>
          <w:rFonts w:ascii="仿宋_GB2312" w:eastAsia="仿宋_GB2312" w:hint="eastAsia"/>
          <w:sz w:val="24"/>
          <w:szCs w:val="24"/>
        </w:rPr>
      </w:pPr>
    </w:p>
    <w:p w14:paraId="05DE983F" w14:textId="2B1A86C4" w:rsidR="00937D08" w:rsidRDefault="00937D08" w:rsidP="00937D08">
      <w:pPr>
        <w:rPr>
          <w:rFonts w:ascii="仿宋_GB2312" w:eastAsia="仿宋_GB2312"/>
          <w:sz w:val="24"/>
          <w:szCs w:val="24"/>
        </w:rPr>
      </w:pPr>
    </w:p>
    <w:p w14:paraId="33B0DBBB" w14:textId="077BEFF4" w:rsidR="00937D08" w:rsidRPr="00937D08" w:rsidRDefault="00937D08" w:rsidP="00937D08">
      <w:pPr>
        <w:rPr>
          <w:rFonts w:ascii="仿宋_GB2312" w:eastAsia="仿宋_GB2312" w:hint="eastAsia"/>
          <w:b/>
          <w:bCs/>
          <w:sz w:val="24"/>
          <w:szCs w:val="24"/>
        </w:rPr>
      </w:pPr>
      <w:r w:rsidRPr="00937D08">
        <w:rPr>
          <w:rFonts w:ascii="仿宋_GB2312" w:eastAsia="仿宋_GB2312" w:hint="eastAsia"/>
          <w:b/>
          <w:bCs/>
          <w:sz w:val="24"/>
          <w:szCs w:val="24"/>
        </w:rPr>
        <w:t>视觉部分总结：</w:t>
      </w:r>
    </w:p>
    <w:p w14:paraId="037DFBBF" w14:textId="051573C8" w:rsidR="005A2164" w:rsidRDefault="00937D08" w:rsidP="00937D08">
      <w:pPr>
        <w:pStyle w:val="a3"/>
        <w:numPr>
          <w:ilvl w:val="0"/>
          <w:numId w:val="7"/>
        </w:numPr>
        <w:ind w:firstLineChars="0"/>
        <w:rPr>
          <w:rFonts w:ascii="仿宋_GB2312" w:eastAsia="仿宋_GB2312"/>
          <w:sz w:val="24"/>
          <w:szCs w:val="24"/>
        </w:rPr>
      </w:pPr>
      <w:r>
        <w:rPr>
          <w:rFonts w:ascii="仿宋_GB2312" w:eastAsia="仿宋_GB2312" w:hint="eastAsia"/>
          <w:sz w:val="24"/>
          <w:szCs w:val="24"/>
        </w:rPr>
        <w:t>由于无人机并不像车一样在地表移动、在空中移动时会产生晃动进而产生图像画面的抖动，可能对理论没有错误的决策算法造成影响，进而影响无人机的姿态。需要写出鲁棒性较高的软件。</w:t>
      </w:r>
    </w:p>
    <w:p w14:paraId="230769FE" w14:textId="77777777" w:rsidR="008939ED" w:rsidRDefault="008939ED" w:rsidP="008939ED">
      <w:pPr>
        <w:pStyle w:val="a3"/>
        <w:ind w:left="1140" w:firstLineChars="0" w:firstLine="0"/>
        <w:rPr>
          <w:rFonts w:ascii="仿宋_GB2312" w:eastAsia="仿宋_GB2312" w:hint="eastAsia"/>
          <w:sz w:val="24"/>
          <w:szCs w:val="24"/>
        </w:rPr>
      </w:pPr>
    </w:p>
    <w:p w14:paraId="30594664" w14:textId="14750ACA" w:rsidR="00937D08" w:rsidRDefault="00937D08" w:rsidP="00937D08">
      <w:pPr>
        <w:pStyle w:val="a3"/>
        <w:numPr>
          <w:ilvl w:val="0"/>
          <w:numId w:val="7"/>
        </w:numPr>
        <w:ind w:firstLineChars="0"/>
        <w:rPr>
          <w:rFonts w:ascii="仿宋_GB2312" w:eastAsia="仿宋_GB2312"/>
          <w:sz w:val="24"/>
          <w:szCs w:val="24"/>
        </w:rPr>
      </w:pPr>
      <w:r>
        <w:rPr>
          <w:rFonts w:ascii="仿宋_GB2312" w:eastAsia="仿宋_GB2312" w:hint="eastAsia"/>
          <w:sz w:val="24"/>
          <w:szCs w:val="24"/>
        </w:rPr>
        <w:t>在开发过程中需要与电控开发者紧密配合，在此项目的开发过程中更适合采用</w:t>
      </w:r>
      <w:r w:rsidR="00230453">
        <w:rPr>
          <w:rFonts w:ascii="仿宋_GB2312" w:eastAsia="仿宋_GB2312" w:hint="eastAsia"/>
          <w:sz w:val="24"/>
          <w:szCs w:val="24"/>
        </w:rPr>
        <w:t>极限编程的软件工程开发模式进行开发，快速构建出原型，有软件的用户实时反馈</w:t>
      </w:r>
      <w:r w:rsidR="0072546F">
        <w:rPr>
          <w:rFonts w:ascii="仿宋_GB2312" w:eastAsia="仿宋_GB2312" w:hint="eastAsia"/>
          <w:sz w:val="24"/>
          <w:szCs w:val="24"/>
        </w:rPr>
        <w:t>，</w:t>
      </w:r>
      <w:r w:rsidR="00230453">
        <w:rPr>
          <w:rFonts w:ascii="仿宋_GB2312" w:eastAsia="仿宋_GB2312" w:hint="eastAsia"/>
          <w:sz w:val="24"/>
          <w:szCs w:val="24"/>
        </w:rPr>
        <w:t>不断进行版本迭代进行改进。</w:t>
      </w:r>
    </w:p>
    <w:p w14:paraId="4A3C8BF2" w14:textId="77777777" w:rsidR="00EC3557" w:rsidRPr="00EC3557" w:rsidRDefault="00EC3557" w:rsidP="00EC3557">
      <w:pPr>
        <w:pStyle w:val="a3"/>
        <w:ind w:firstLine="480"/>
        <w:rPr>
          <w:rFonts w:ascii="仿宋_GB2312" w:eastAsia="仿宋_GB2312" w:hint="eastAsia"/>
          <w:sz w:val="24"/>
          <w:szCs w:val="24"/>
        </w:rPr>
      </w:pPr>
    </w:p>
    <w:p w14:paraId="692BA3EC" w14:textId="13F2793B" w:rsidR="00EC3557" w:rsidRPr="00937D08" w:rsidRDefault="00EC3557" w:rsidP="00937D08">
      <w:pPr>
        <w:pStyle w:val="a3"/>
        <w:numPr>
          <w:ilvl w:val="0"/>
          <w:numId w:val="7"/>
        </w:numPr>
        <w:ind w:firstLineChars="0"/>
        <w:rPr>
          <w:rFonts w:ascii="仿宋_GB2312" w:eastAsia="仿宋_GB2312" w:hint="eastAsia"/>
          <w:sz w:val="24"/>
          <w:szCs w:val="24"/>
        </w:rPr>
      </w:pPr>
      <w:r>
        <w:rPr>
          <w:rFonts w:ascii="仿宋_GB2312" w:eastAsia="仿宋_GB2312" w:hint="eastAsia"/>
          <w:sz w:val="24"/>
          <w:szCs w:val="24"/>
        </w:rPr>
        <w:t>在工程学中，我们尽力使用简单的方法与较少的成本解决复杂的问题。</w:t>
      </w:r>
      <w:r w:rsidR="00712837">
        <w:rPr>
          <w:rFonts w:ascii="仿宋_GB2312" w:eastAsia="仿宋_GB2312" w:hint="eastAsia"/>
          <w:sz w:val="24"/>
          <w:szCs w:val="24"/>
        </w:rPr>
        <w:t>当我们在解决某种问题时，首先尽量不要考虑太过复杂，否则掉进自己无法解决的</w:t>
      </w:r>
      <w:r w:rsidR="00A85720">
        <w:rPr>
          <w:rFonts w:ascii="仿宋_GB2312" w:eastAsia="仿宋_GB2312" w:hint="eastAsia"/>
          <w:sz w:val="24"/>
          <w:szCs w:val="24"/>
        </w:rPr>
        <w:t>方向</w:t>
      </w:r>
      <w:r w:rsidR="00712837">
        <w:rPr>
          <w:rFonts w:ascii="仿宋_GB2312" w:eastAsia="仿宋_GB2312" w:hint="eastAsia"/>
          <w:sz w:val="24"/>
          <w:szCs w:val="24"/>
        </w:rPr>
        <w:t>，极有可能导致</w:t>
      </w:r>
      <w:r w:rsidR="00460F8F">
        <w:rPr>
          <w:rFonts w:ascii="仿宋_GB2312" w:eastAsia="仿宋_GB2312" w:hint="eastAsia"/>
          <w:sz w:val="24"/>
          <w:szCs w:val="24"/>
        </w:rPr>
        <w:t>工程无法按时交付。</w:t>
      </w:r>
      <w:r>
        <w:rPr>
          <w:rFonts w:ascii="仿宋_GB2312" w:eastAsia="仿宋_GB2312" w:hint="eastAsia"/>
          <w:sz w:val="24"/>
          <w:szCs w:val="24"/>
        </w:rPr>
        <w:t>本次设计大赛充分体现开发者们的技术与合作交流能力。</w:t>
      </w:r>
    </w:p>
    <w:sectPr w:rsidR="00EC3557" w:rsidRPr="00937D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6B4C"/>
    <w:multiLevelType w:val="hybridMultilevel"/>
    <w:tmpl w:val="F9F6E21A"/>
    <w:lvl w:ilvl="0" w:tplc="1380733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7D03A0"/>
    <w:multiLevelType w:val="hybridMultilevel"/>
    <w:tmpl w:val="EDAEC31C"/>
    <w:lvl w:ilvl="0" w:tplc="8BE8E1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9C972A1"/>
    <w:multiLevelType w:val="hybridMultilevel"/>
    <w:tmpl w:val="2B12ACBC"/>
    <w:lvl w:ilvl="0" w:tplc="5D2A6F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7CF6A99"/>
    <w:multiLevelType w:val="hybridMultilevel"/>
    <w:tmpl w:val="4F7CAB10"/>
    <w:lvl w:ilvl="0" w:tplc="003409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B836C42"/>
    <w:multiLevelType w:val="hybridMultilevel"/>
    <w:tmpl w:val="EC982602"/>
    <w:lvl w:ilvl="0" w:tplc="9E02395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4224347"/>
    <w:multiLevelType w:val="hybridMultilevel"/>
    <w:tmpl w:val="82F0B1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BE4A6D"/>
    <w:multiLevelType w:val="hybridMultilevel"/>
    <w:tmpl w:val="4F1C507A"/>
    <w:lvl w:ilvl="0" w:tplc="C24C5E48">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4"/>
  </w:num>
  <w:num w:numId="3">
    <w:abstractNumId w:val="0"/>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08"/>
    <w:rsid w:val="00027D36"/>
    <w:rsid w:val="00032DA9"/>
    <w:rsid w:val="000359DA"/>
    <w:rsid w:val="000458E4"/>
    <w:rsid w:val="0009023E"/>
    <w:rsid w:val="000A43AF"/>
    <w:rsid w:val="000A725A"/>
    <w:rsid w:val="000B530E"/>
    <w:rsid w:val="000D0A2C"/>
    <w:rsid w:val="0015064F"/>
    <w:rsid w:val="001872A5"/>
    <w:rsid w:val="001D31C1"/>
    <w:rsid w:val="00227B11"/>
    <w:rsid w:val="00230453"/>
    <w:rsid w:val="00256780"/>
    <w:rsid w:val="00260782"/>
    <w:rsid w:val="002678C3"/>
    <w:rsid w:val="00267F9E"/>
    <w:rsid w:val="00293651"/>
    <w:rsid w:val="00296422"/>
    <w:rsid w:val="002B3EAB"/>
    <w:rsid w:val="00374D77"/>
    <w:rsid w:val="00390BFE"/>
    <w:rsid w:val="003A0A08"/>
    <w:rsid w:val="00401E2F"/>
    <w:rsid w:val="00451A5B"/>
    <w:rsid w:val="00460F8F"/>
    <w:rsid w:val="004B6948"/>
    <w:rsid w:val="0052285A"/>
    <w:rsid w:val="005509C3"/>
    <w:rsid w:val="00591B64"/>
    <w:rsid w:val="005A2164"/>
    <w:rsid w:val="005A78FC"/>
    <w:rsid w:val="00601629"/>
    <w:rsid w:val="00614D13"/>
    <w:rsid w:val="006153D6"/>
    <w:rsid w:val="00616814"/>
    <w:rsid w:val="00634523"/>
    <w:rsid w:val="00634573"/>
    <w:rsid w:val="006910CD"/>
    <w:rsid w:val="0069522A"/>
    <w:rsid w:val="006C60E7"/>
    <w:rsid w:val="006F220F"/>
    <w:rsid w:val="00711142"/>
    <w:rsid w:val="00712837"/>
    <w:rsid w:val="0072546F"/>
    <w:rsid w:val="00752AE3"/>
    <w:rsid w:val="007E14C7"/>
    <w:rsid w:val="007E67DE"/>
    <w:rsid w:val="00814826"/>
    <w:rsid w:val="008528AB"/>
    <w:rsid w:val="00883408"/>
    <w:rsid w:val="008939ED"/>
    <w:rsid w:val="008A1F49"/>
    <w:rsid w:val="008C30B2"/>
    <w:rsid w:val="008E248E"/>
    <w:rsid w:val="008F6B90"/>
    <w:rsid w:val="0091181B"/>
    <w:rsid w:val="0091463B"/>
    <w:rsid w:val="00937D08"/>
    <w:rsid w:val="00962CE3"/>
    <w:rsid w:val="009D223C"/>
    <w:rsid w:val="009F76A3"/>
    <w:rsid w:val="00A06B4C"/>
    <w:rsid w:val="00A40383"/>
    <w:rsid w:val="00A41BB3"/>
    <w:rsid w:val="00A85720"/>
    <w:rsid w:val="00A862B1"/>
    <w:rsid w:val="00AB704E"/>
    <w:rsid w:val="00B23A6A"/>
    <w:rsid w:val="00B87ECF"/>
    <w:rsid w:val="00BA34B3"/>
    <w:rsid w:val="00BD52E6"/>
    <w:rsid w:val="00C0661D"/>
    <w:rsid w:val="00C17EC2"/>
    <w:rsid w:val="00C756B3"/>
    <w:rsid w:val="00CB2368"/>
    <w:rsid w:val="00CD0E94"/>
    <w:rsid w:val="00D62178"/>
    <w:rsid w:val="00D771F3"/>
    <w:rsid w:val="00DE79B2"/>
    <w:rsid w:val="00E0490C"/>
    <w:rsid w:val="00E134E3"/>
    <w:rsid w:val="00E51510"/>
    <w:rsid w:val="00E54BB4"/>
    <w:rsid w:val="00E61E10"/>
    <w:rsid w:val="00EA587E"/>
    <w:rsid w:val="00EC3557"/>
    <w:rsid w:val="00ED2464"/>
    <w:rsid w:val="00F34806"/>
    <w:rsid w:val="00F64E8D"/>
    <w:rsid w:val="00F92805"/>
    <w:rsid w:val="00F97540"/>
    <w:rsid w:val="00FA7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3BB4"/>
  <w15:chartTrackingRefBased/>
  <w15:docId w15:val="{656BE6E3-1592-428E-9CB1-4593D95DA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30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万禄</dc:creator>
  <cp:keywords/>
  <dc:description/>
  <cp:lastModifiedBy>高 万禄</cp:lastModifiedBy>
  <cp:revision>519</cp:revision>
  <dcterms:created xsi:type="dcterms:W3CDTF">2021-11-07T09:47:00Z</dcterms:created>
  <dcterms:modified xsi:type="dcterms:W3CDTF">2021-11-07T11:21:00Z</dcterms:modified>
</cp:coreProperties>
</file>