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Pr="00D56326" w:rsidRDefault="00B06C4B" w:rsidP="00B06C4B">
      <w:pPr>
        <w:jc w:val="center"/>
        <w:rPr>
          <w:rFonts w:ascii="黑体" w:eastAsia="黑体"/>
          <w:sz w:val="72"/>
          <w:szCs w:val="72"/>
        </w:rPr>
      </w:pPr>
      <w:r>
        <w:rPr>
          <w:rFonts w:ascii="黑体" w:eastAsia="黑体" w:hint="eastAsia"/>
          <w:sz w:val="72"/>
          <w:szCs w:val="72"/>
        </w:rPr>
        <w:t>城建项目集成</w:t>
      </w:r>
      <w:r w:rsidR="004835F4">
        <w:rPr>
          <w:rFonts w:ascii="黑体" w:eastAsia="黑体" w:hint="eastAsia"/>
          <w:sz w:val="72"/>
          <w:szCs w:val="72"/>
        </w:rPr>
        <w:t>工作流</w:t>
      </w:r>
      <w:r w:rsidR="00D56326" w:rsidRPr="00D56326">
        <w:rPr>
          <w:rFonts w:ascii="黑体" w:eastAsia="黑体" w:hint="eastAsia"/>
          <w:sz w:val="72"/>
          <w:szCs w:val="72"/>
        </w:rPr>
        <w:t>实施方案</w:t>
      </w:r>
    </w:p>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863C8D" w:rsidRDefault="00863C8D" w:rsidP="00AD090A"/>
    <w:p w:rsidR="00A5713F" w:rsidRDefault="00A5713F" w:rsidP="00AD090A"/>
    <w:tbl>
      <w:tblPr>
        <w:tblpPr w:leftFromText="180" w:rightFromText="180" w:vertAnchor="page" w:horzAnchor="margin" w:tblpXSpec="center" w:tblpY="1960"/>
        <w:tblW w:w="8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36"/>
        <w:gridCol w:w="1134"/>
        <w:gridCol w:w="3081"/>
        <w:gridCol w:w="2147"/>
      </w:tblGrid>
      <w:tr w:rsidR="00A5713F" w:rsidRPr="00532CA1" w:rsidTr="00A5713F">
        <w:trPr>
          <w:trHeight w:val="382"/>
        </w:trPr>
        <w:tc>
          <w:tcPr>
            <w:tcW w:w="1736" w:type="dxa"/>
            <w:shd w:val="clear" w:color="auto" w:fill="C0C0C0"/>
            <w:vAlign w:val="center"/>
          </w:tcPr>
          <w:p w:rsidR="00A5713F" w:rsidRPr="00532CA1" w:rsidRDefault="00A5713F" w:rsidP="00A5713F">
            <w:pPr>
              <w:jc w:val="center"/>
              <w:rPr>
                <w:b/>
                <w:bCs/>
                <w:szCs w:val="21"/>
              </w:rPr>
            </w:pPr>
            <w:r w:rsidRPr="00532CA1">
              <w:rPr>
                <w:rFonts w:hint="eastAsia"/>
                <w:b/>
                <w:bCs/>
                <w:szCs w:val="21"/>
              </w:rPr>
              <w:t>日期</w:t>
            </w:r>
          </w:p>
        </w:tc>
        <w:tc>
          <w:tcPr>
            <w:tcW w:w="1134" w:type="dxa"/>
            <w:shd w:val="clear" w:color="auto" w:fill="C0C0C0"/>
            <w:vAlign w:val="center"/>
          </w:tcPr>
          <w:p w:rsidR="00A5713F" w:rsidRPr="00532CA1" w:rsidRDefault="00A5713F" w:rsidP="00A5713F">
            <w:pPr>
              <w:jc w:val="center"/>
              <w:rPr>
                <w:b/>
                <w:bCs/>
                <w:szCs w:val="21"/>
              </w:rPr>
            </w:pPr>
            <w:r w:rsidRPr="00532CA1">
              <w:rPr>
                <w:rFonts w:hint="eastAsia"/>
                <w:b/>
                <w:bCs/>
                <w:szCs w:val="21"/>
              </w:rPr>
              <w:t>版本</w:t>
            </w:r>
          </w:p>
        </w:tc>
        <w:tc>
          <w:tcPr>
            <w:tcW w:w="3081" w:type="dxa"/>
            <w:shd w:val="clear" w:color="auto" w:fill="C0C0C0"/>
            <w:vAlign w:val="center"/>
          </w:tcPr>
          <w:p w:rsidR="00A5713F" w:rsidRPr="00532CA1" w:rsidRDefault="00A5713F" w:rsidP="00A5713F">
            <w:pPr>
              <w:jc w:val="center"/>
              <w:rPr>
                <w:b/>
                <w:bCs/>
                <w:szCs w:val="21"/>
              </w:rPr>
            </w:pPr>
            <w:r w:rsidRPr="00532CA1">
              <w:rPr>
                <w:rFonts w:hint="eastAsia"/>
                <w:b/>
                <w:bCs/>
                <w:szCs w:val="21"/>
              </w:rPr>
              <w:t>变更说明</w:t>
            </w:r>
          </w:p>
        </w:tc>
        <w:tc>
          <w:tcPr>
            <w:tcW w:w="2147" w:type="dxa"/>
            <w:shd w:val="clear" w:color="auto" w:fill="C0C0C0"/>
            <w:vAlign w:val="center"/>
          </w:tcPr>
          <w:p w:rsidR="00A5713F" w:rsidRPr="00532CA1" w:rsidRDefault="00A5713F" w:rsidP="00A5713F">
            <w:pPr>
              <w:jc w:val="center"/>
              <w:rPr>
                <w:b/>
                <w:bCs/>
                <w:szCs w:val="21"/>
              </w:rPr>
            </w:pPr>
            <w:r w:rsidRPr="00532CA1">
              <w:rPr>
                <w:rFonts w:hint="eastAsia"/>
                <w:b/>
                <w:bCs/>
                <w:szCs w:val="21"/>
              </w:rPr>
              <w:t>作者</w:t>
            </w:r>
          </w:p>
        </w:tc>
      </w:tr>
      <w:tr w:rsidR="00A5713F" w:rsidRPr="00AC59C8" w:rsidTr="00A5713F">
        <w:trPr>
          <w:trHeight w:val="341"/>
        </w:trPr>
        <w:tc>
          <w:tcPr>
            <w:tcW w:w="1736" w:type="dxa"/>
            <w:vAlign w:val="center"/>
          </w:tcPr>
          <w:p w:rsidR="00A5713F" w:rsidRPr="00181D02" w:rsidRDefault="00A5713F" w:rsidP="00A5713F">
            <w:pPr>
              <w:pStyle w:val="10"/>
              <w:rPr>
                <w:rFonts w:ascii="黑体" w:eastAsia="黑体"/>
                <w:sz w:val="24"/>
              </w:rPr>
            </w:pPr>
            <w:r>
              <w:rPr>
                <w:rFonts w:ascii="黑体" w:eastAsia="黑体"/>
                <w:sz w:val="24"/>
              </w:rPr>
              <w:t>2013/</w:t>
            </w:r>
            <w:r>
              <w:rPr>
                <w:rFonts w:ascii="黑体" w:eastAsia="黑体" w:hint="eastAsia"/>
                <w:sz w:val="24"/>
              </w:rPr>
              <w:t>3</w:t>
            </w:r>
            <w:r>
              <w:rPr>
                <w:rFonts w:ascii="黑体" w:eastAsia="黑体"/>
                <w:sz w:val="24"/>
              </w:rPr>
              <w:t>/</w:t>
            </w:r>
            <w:r>
              <w:rPr>
                <w:rFonts w:ascii="黑体" w:eastAsia="黑体" w:hint="eastAsia"/>
                <w:sz w:val="24"/>
              </w:rPr>
              <w:t>22</w:t>
            </w:r>
          </w:p>
        </w:tc>
        <w:tc>
          <w:tcPr>
            <w:tcW w:w="1134" w:type="dxa"/>
            <w:vAlign w:val="center"/>
          </w:tcPr>
          <w:p w:rsidR="00A5713F" w:rsidRPr="00181D02" w:rsidRDefault="00A5713F" w:rsidP="00A5713F">
            <w:pPr>
              <w:pStyle w:val="10"/>
              <w:rPr>
                <w:rFonts w:ascii="黑体" w:eastAsia="黑体"/>
                <w:sz w:val="24"/>
              </w:rPr>
            </w:pPr>
            <w:r w:rsidRPr="00181D02">
              <w:rPr>
                <w:rFonts w:ascii="黑体" w:eastAsia="黑体" w:hint="eastAsia"/>
                <w:sz w:val="24"/>
              </w:rPr>
              <w:t>1.0</w:t>
            </w:r>
          </w:p>
        </w:tc>
        <w:tc>
          <w:tcPr>
            <w:tcW w:w="3081" w:type="dxa"/>
            <w:vAlign w:val="center"/>
          </w:tcPr>
          <w:p w:rsidR="00A5713F" w:rsidRPr="00181D02" w:rsidRDefault="00A5713F" w:rsidP="00A5713F">
            <w:pPr>
              <w:pStyle w:val="10"/>
              <w:rPr>
                <w:rFonts w:ascii="黑体" w:eastAsia="黑体"/>
                <w:sz w:val="24"/>
              </w:rPr>
            </w:pPr>
            <w:r w:rsidRPr="00181D02">
              <w:rPr>
                <w:rFonts w:ascii="黑体" w:eastAsia="黑体" w:hint="eastAsia"/>
                <w:sz w:val="24"/>
              </w:rPr>
              <w:t>创建</w:t>
            </w:r>
          </w:p>
        </w:tc>
        <w:tc>
          <w:tcPr>
            <w:tcW w:w="2147" w:type="dxa"/>
            <w:vAlign w:val="center"/>
          </w:tcPr>
          <w:p w:rsidR="00A5713F" w:rsidRPr="00181D02" w:rsidRDefault="00A5713F" w:rsidP="00A5713F">
            <w:pPr>
              <w:pStyle w:val="10"/>
              <w:rPr>
                <w:rFonts w:ascii="黑体" w:eastAsia="黑体"/>
                <w:sz w:val="24"/>
              </w:rPr>
            </w:pPr>
            <w:r>
              <w:rPr>
                <w:rFonts w:ascii="黑体" w:eastAsia="黑体" w:hint="eastAsia"/>
                <w:sz w:val="24"/>
              </w:rPr>
              <w:t>陈树青</w:t>
            </w:r>
          </w:p>
        </w:tc>
      </w:tr>
      <w:tr w:rsidR="00BE2FC1" w:rsidRPr="00AC59C8" w:rsidTr="00A5713F">
        <w:trPr>
          <w:trHeight w:val="382"/>
        </w:trPr>
        <w:tc>
          <w:tcPr>
            <w:tcW w:w="1736" w:type="dxa"/>
            <w:vAlign w:val="center"/>
          </w:tcPr>
          <w:p w:rsidR="00BE2FC1" w:rsidRPr="00181D02" w:rsidRDefault="00BE2FC1" w:rsidP="00BE2FC1">
            <w:pPr>
              <w:pStyle w:val="10"/>
              <w:rPr>
                <w:rFonts w:ascii="黑体" w:eastAsia="黑体"/>
                <w:sz w:val="24"/>
              </w:rPr>
            </w:pPr>
            <w:r>
              <w:rPr>
                <w:rFonts w:ascii="黑体" w:eastAsia="黑体"/>
                <w:sz w:val="24"/>
              </w:rPr>
              <w:t>2013/</w:t>
            </w:r>
            <w:r>
              <w:rPr>
                <w:rFonts w:ascii="黑体" w:eastAsia="黑体" w:hint="eastAsia"/>
                <w:sz w:val="24"/>
              </w:rPr>
              <w:t>3</w:t>
            </w:r>
            <w:r>
              <w:rPr>
                <w:rFonts w:ascii="黑体" w:eastAsia="黑体"/>
                <w:sz w:val="24"/>
              </w:rPr>
              <w:t>/</w:t>
            </w:r>
            <w:r>
              <w:rPr>
                <w:rFonts w:ascii="黑体" w:eastAsia="黑体" w:hint="eastAsia"/>
                <w:sz w:val="24"/>
              </w:rPr>
              <w:t>2</w:t>
            </w:r>
            <w:r w:rsidR="00E80A26">
              <w:rPr>
                <w:rFonts w:ascii="黑体" w:eastAsia="黑体" w:hint="eastAsia"/>
                <w:sz w:val="24"/>
              </w:rPr>
              <w:t>3</w:t>
            </w:r>
          </w:p>
        </w:tc>
        <w:tc>
          <w:tcPr>
            <w:tcW w:w="1134" w:type="dxa"/>
            <w:vAlign w:val="center"/>
          </w:tcPr>
          <w:p w:rsidR="00BE2FC1" w:rsidRPr="00181D02" w:rsidRDefault="00BE2FC1" w:rsidP="00BE2FC1">
            <w:pPr>
              <w:pStyle w:val="10"/>
              <w:rPr>
                <w:rFonts w:ascii="黑体" w:eastAsia="黑体"/>
                <w:sz w:val="24"/>
              </w:rPr>
            </w:pPr>
            <w:r w:rsidRPr="00181D02">
              <w:rPr>
                <w:rFonts w:ascii="黑体" w:eastAsia="黑体" w:hint="eastAsia"/>
                <w:sz w:val="24"/>
              </w:rPr>
              <w:t>1.</w:t>
            </w:r>
            <w:r>
              <w:rPr>
                <w:rFonts w:ascii="黑体" w:eastAsia="黑体" w:hint="eastAsia"/>
                <w:sz w:val="24"/>
              </w:rPr>
              <w:t>1</w:t>
            </w:r>
          </w:p>
        </w:tc>
        <w:tc>
          <w:tcPr>
            <w:tcW w:w="3081" w:type="dxa"/>
            <w:vAlign w:val="center"/>
          </w:tcPr>
          <w:p w:rsidR="00BE2FC1" w:rsidRPr="00181D02" w:rsidRDefault="00CA1513" w:rsidP="00BE2FC1">
            <w:pPr>
              <w:pStyle w:val="10"/>
              <w:rPr>
                <w:rFonts w:ascii="黑体" w:eastAsia="黑体"/>
                <w:sz w:val="24"/>
              </w:rPr>
            </w:pPr>
            <w:r>
              <w:rPr>
                <w:rFonts w:ascii="黑体" w:eastAsia="黑体" w:hint="eastAsia"/>
                <w:sz w:val="24"/>
              </w:rPr>
              <w:t>修改</w:t>
            </w:r>
          </w:p>
        </w:tc>
        <w:tc>
          <w:tcPr>
            <w:tcW w:w="2147" w:type="dxa"/>
            <w:vAlign w:val="center"/>
          </w:tcPr>
          <w:p w:rsidR="00BE2FC1" w:rsidRPr="00181D02" w:rsidRDefault="00BE2FC1" w:rsidP="00BE2FC1">
            <w:pPr>
              <w:pStyle w:val="10"/>
              <w:rPr>
                <w:rFonts w:ascii="黑体" w:eastAsia="黑体"/>
                <w:sz w:val="24"/>
              </w:rPr>
            </w:pPr>
            <w:r>
              <w:rPr>
                <w:rFonts w:ascii="黑体" w:eastAsia="黑体" w:hint="eastAsia"/>
                <w:sz w:val="24"/>
              </w:rPr>
              <w:t>陈树青</w:t>
            </w:r>
          </w:p>
        </w:tc>
      </w:tr>
      <w:tr w:rsidR="00BE2FC1" w:rsidRPr="00AC59C8" w:rsidTr="00A5713F">
        <w:trPr>
          <w:trHeight w:val="382"/>
        </w:trPr>
        <w:tc>
          <w:tcPr>
            <w:tcW w:w="1736" w:type="dxa"/>
            <w:vAlign w:val="center"/>
          </w:tcPr>
          <w:p w:rsidR="00BE2FC1" w:rsidRPr="00181D02" w:rsidRDefault="00BE2FC1" w:rsidP="00BE2FC1">
            <w:pPr>
              <w:pStyle w:val="10"/>
              <w:rPr>
                <w:rFonts w:ascii="黑体" w:eastAsia="黑体"/>
                <w:sz w:val="24"/>
              </w:rPr>
            </w:pPr>
          </w:p>
        </w:tc>
        <w:tc>
          <w:tcPr>
            <w:tcW w:w="1134" w:type="dxa"/>
            <w:vAlign w:val="center"/>
          </w:tcPr>
          <w:p w:rsidR="00BE2FC1" w:rsidRPr="00181D02" w:rsidRDefault="00BE2FC1" w:rsidP="00BE2FC1">
            <w:pPr>
              <w:pStyle w:val="10"/>
              <w:rPr>
                <w:rFonts w:ascii="黑体" w:eastAsia="黑体"/>
                <w:sz w:val="24"/>
              </w:rPr>
            </w:pPr>
          </w:p>
        </w:tc>
        <w:tc>
          <w:tcPr>
            <w:tcW w:w="3081" w:type="dxa"/>
            <w:vAlign w:val="center"/>
          </w:tcPr>
          <w:p w:rsidR="00BE2FC1" w:rsidRPr="00181D02" w:rsidRDefault="00BE2FC1" w:rsidP="00BE2FC1">
            <w:pPr>
              <w:pStyle w:val="10"/>
              <w:rPr>
                <w:rFonts w:ascii="黑体" w:eastAsia="黑体"/>
                <w:sz w:val="24"/>
              </w:rPr>
            </w:pPr>
          </w:p>
        </w:tc>
        <w:tc>
          <w:tcPr>
            <w:tcW w:w="2147" w:type="dxa"/>
            <w:vAlign w:val="center"/>
          </w:tcPr>
          <w:p w:rsidR="00BE2FC1" w:rsidRPr="00181D02" w:rsidRDefault="00BE2FC1" w:rsidP="00BE2FC1">
            <w:pPr>
              <w:pStyle w:val="10"/>
              <w:rPr>
                <w:rFonts w:ascii="黑体" w:eastAsia="黑体"/>
                <w:sz w:val="24"/>
              </w:rPr>
            </w:pPr>
          </w:p>
        </w:tc>
      </w:tr>
      <w:tr w:rsidR="00BE2FC1" w:rsidRPr="00532CA1" w:rsidTr="00A5713F">
        <w:trPr>
          <w:trHeight w:val="382"/>
        </w:trPr>
        <w:tc>
          <w:tcPr>
            <w:tcW w:w="1736" w:type="dxa"/>
            <w:vAlign w:val="center"/>
          </w:tcPr>
          <w:p w:rsidR="00BE2FC1" w:rsidRPr="00492F79" w:rsidRDefault="00BE2FC1" w:rsidP="00BE2FC1">
            <w:pPr>
              <w:jc w:val="left"/>
              <w:rPr>
                <w:rFonts w:ascii="黑体" w:eastAsia="黑体" w:hAnsi="Calibri"/>
                <w:b/>
                <w:bCs/>
                <w:caps/>
              </w:rPr>
            </w:pPr>
          </w:p>
        </w:tc>
        <w:tc>
          <w:tcPr>
            <w:tcW w:w="1134" w:type="dxa"/>
            <w:vAlign w:val="center"/>
          </w:tcPr>
          <w:p w:rsidR="00BE2FC1" w:rsidRPr="00492F79" w:rsidRDefault="00BE2FC1" w:rsidP="00BE2FC1">
            <w:pPr>
              <w:jc w:val="left"/>
              <w:rPr>
                <w:rFonts w:ascii="黑体" w:eastAsia="黑体" w:hAnsi="Calibri"/>
                <w:b/>
                <w:bCs/>
                <w:caps/>
              </w:rPr>
            </w:pPr>
          </w:p>
        </w:tc>
        <w:tc>
          <w:tcPr>
            <w:tcW w:w="3081" w:type="dxa"/>
            <w:vAlign w:val="center"/>
          </w:tcPr>
          <w:p w:rsidR="00BE2FC1" w:rsidRPr="00492F79" w:rsidRDefault="00BE2FC1" w:rsidP="00BE2FC1">
            <w:pPr>
              <w:jc w:val="left"/>
              <w:rPr>
                <w:rFonts w:ascii="黑体" w:eastAsia="黑体" w:hAnsi="Calibri"/>
                <w:b/>
                <w:bCs/>
                <w:caps/>
              </w:rPr>
            </w:pPr>
          </w:p>
        </w:tc>
        <w:tc>
          <w:tcPr>
            <w:tcW w:w="2147" w:type="dxa"/>
            <w:vAlign w:val="center"/>
          </w:tcPr>
          <w:p w:rsidR="00BE2FC1" w:rsidRPr="00492F79" w:rsidRDefault="00BE2FC1" w:rsidP="00BE2FC1">
            <w:pPr>
              <w:jc w:val="left"/>
              <w:rPr>
                <w:rFonts w:ascii="黑体" w:eastAsia="黑体" w:hAnsi="Calibri"/>
                <w:b/>
                <w:bCs/>
                <w:caps/>
              </w:rPr>
            </w:pPr>
          </w:p>
        </w:tc>
      </w:tr>
    </w:tbl>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5713F" w:rsidRDefault="00A5713F" w:rsidP="00AD090A"/>
    <w:p w:rsidR="00AB3CF4" w:rsidRDefault="00AB3CF4" w:rsidP="00AD090A">
      <w:pPr>
        <w:pStyle w:val="1"/>
        <w:numPr>
          <w:ilvl w:val="0"/>
          <w:numId w:val="3"/>
        </w:numPr>
      </w:pPr>
      <w:r>
        <w:rPr>
          <w:rFonts w:hint="eastAsia"/>
        </w:rPr>
        <w:lastRenderedPageBreak/>
        <w:t>环境集成</w:t>
      </w:r>
    </w:p>
    <w:tbl>
      <w:tblPr>
        <w:tblStyle w:val="a6"/>
        <w:tblW w:w="0" w:type="auto"/>
        <w:tblLook w:val="04A0"/>
      </w:tblPr>
      <w:tblGrid>
        <w:gridCol w:w="817"/>
        <w:gridCol w:w="2126"/>
        <w:gridCol w:w="2835"/>
        <w:gridCol w:w="2744"/>
      </w:tblGrid>
      <w:tr w:rsidR="0058332B" w:rsidTr="001725DE">
        <w:tc>
          <w:tcPr>
            <w:tcW w:w="817" w:type="dxa"/>
          </w:tcPr>
          <w:p w:rsidR="0058332B" w:rsidRDefault="0058332B" w:rsidP="00AD090A">
            <w:r>
              <w:rPr>
                <w:rFonts w:hint="eastAsia"/>
              </w:rPr>
              <w:t>编号</w:t>
            </w:r>
          </w:p>
        </w:tc>
        <w:tc>
          <w:tcPr>
            <w:tcW w:w="2126" w:type="dxa"/>
          </w:tcPr>
          <w:p w:rsidR="0058332B" w:rsidRDefault="0058332B" w:rsidP="00AD090A">
            <w:r>
              <w:rPr>
                <w:rFonts w:hint="eastAsia"/>
              </w:rPr>
              <w:t>集成项</w:t>
            </w:r>
          </w:p>
        </w:tc>
        <w:tc>
          <w:tcPr>
            <w:tcW w:w="2835" w:type="dxa"/>
          </w:tcPr>
          <w:p w:rsidR="0058332B" w:rsidRDefault="00C7098E" w:rsidP="00AD090A">
            <w:r>
              <w:rPr>
                <w:rFonts w:hint="eastAsia"/>
              </w:rPr>
              <w:t>说明</w:t>
            </w:r>
          </w:p>
        </w:tc>
        <w:tc>
          <w:tcPr>
            <w:tcW w:w="2744" w:type="dxa"/>
          </w:tcPr>
          <w:p w:rsidR="0058332B" w:rsidRDefault="00116D70" w:rsidP="00AD090A">
            <w:r>
              <w:rPr>
                <w:rFonts w:hint="eastAsia"/>
              </w:rPr>
              <w:t>备注</w:t>
            </w:r>
          </w:p>
        </w:tc>
      </w:tr>
      <w:tr w:rsidR="0058332B" w:rsidTr="001725DE">
        <w:tc>
          <w:tcPr>
            <w:tcW w:w="817" w:type="dxa"/>
          </w:tcPr>
          <w:p w:rsidR="0058332B" w:rsidRDefault="00F030EE" w:rsidP="00AD090A">
            <w:r>
              <w:rPr>
                <w:rFonts w:hint="eastAsia"/>
              </w:rPr>
              <w:t>1</w:t>
            </w:r>
          </w:p>
        </w:tc>
        <w:tc>
          <w:tcPr>
            <w:tcW w:w="2126" w:type="dxa"/>
          </w:tcPr>
          <w:p w:rsidR="0058332B" w:rsidRDefault="00C7098E" w:rsidP="00AD090A">
            <w:r>
              <w:rPr>
                <w:rFonts w:hint="eastAsia"/>
              </w:rPr>
              <w:t>集成工作流</w:t>
            </w:r>
            <w:r>
              <w:rPr>
                <w:rFonts w:hint="eastAsia"/>
              </w:rPr>
              <w:t>J</w:t>
            </w:r>
            <w:r w:rsidR="004726E5">
              <w:rPr>
                <w:rFonts w:hint="eastAsia"/>
              </w:rPr>
              <w:t>AR</w:t>
            </w:r>
          </w:p>
        </w:tc>
        <w:tc>
          <w:tcPr>
            <w:tcW w:w="2835" w:type="dxa"/>
          </w:tcPr>
          <w:p w:rsidR="0058332B" w:rsidRDefault="00EC2964" w:rsidP="00AD090A">
            <w:r w:rsidRPr="00EC2964">
              <w:t>toft-jbpm-1.0-jdk15.jar</w:t>
            </w:r>
          </w:p>
          <w:p w:rsidR="00B95855" w:rsidRDefault="003A210F" w:rsidP="00AD090A">
            <w:r w:rsidRPr="003A210F">
              <w:t>toft-workflow-designer.jar</w:t>
            </w:r>
          </w:p>
          <w:p w:rsidR="003A210F" w:rsidRDefault="00AF2027" w:rsidP="00AD090A">
            <w:r w:rsidRPr="00AF2027">
              <w:t>toft-workflow-monitor.jar</w:t>
            </w:r>
          </w:p>
          <w:p w:rsidR="00AF2027" w:rsidRDefault="00815E5C" w:rsidP="00AD090A">
            <w:r w:rsidRPr="00815E5C">
              <w:t>toft-workflow-platform.jar</w:t>
            </w:r>
          </w:p>
        </w:tc>
        <w:tc>
          <w:tcPr>
            <w:tcW w:w="2744" w:type="dxa"/>
          </w:tcPr>
          <w:p w:rsidR="0058332B" w:rsidRDefault="00FA3492" w:rsidP="00AD090A">
            <w:r>
              <w:rPr>
                <w:rFonts w:hint="eastAsia"/>
              </w:rPr>
              <w:t>分别对应工作流核心、设计器、监控、平台；不包含工作流</w:t>
            </w:r>
            <w:r>
              <w:rPr>
                <w:rFonts w:hint="eastAsia"/>
              </w:rPr>
              <w:t>WEB</w:t>
            </w:r>
            <w:r w:rsidR="006575CA">
              <w:rPr>
                <w:rFonts w:hint="eastAsia"/>
              </w:rPr>
              <w:t>模块，业务框架根据自身的架构及页面</w:t>
            </w:r>
            <w:r w:rsidR="006575CA">
              <w:rPr>
                <w:rFonts w:hint="eastAsia"/>
              </w:rPr>
              <w:t>UI</w:t>
            </w:r>
            <w:r w:rsidR="006575CA">
              <w:rPr>
                <w:rFonts w:hint="eastAsia"/>
              </w:rPr>
              <w:t>重新实现。</w:t>
            </w:r>
          </w:p>
        </w:tc>
      </w:tr>
      <w:tr w:rsidR="0058332B" w:rsidTr="001725DE">
        <w:tc>
          <w:tcPr>
            <w:tcW w:w="817" w:type="dxa"/>
          </w:tcPr>
          <w:p w:rsidR="0058332B" w:rsidRDefault="00F030EE" w:rsidP="00AD090A">
            <w:r>
              <w:rPr>
                <w:rFonts w:hint="eastAsia"/>
              </w:rPr>
              <w:t>2</w:t>
            </w:r>
          </w:p>
        </w:tc>
        <w:tc>
          <w:tcPr>
            <w:tcW w:w="2126" w:type="dxa"/>
          </w:tcPr>
          <w:p w:rsidR="0058332B" w:rsidRDefault="001725DE" w:rsidP="00AD090A">
            <w:r>
              <w:rPr>
                <w:rFonts w:hint="eastAsia"/>
              </w:rPr>
              <w:t>集成工作流配置文件</w:t>
            </w:r>
          </w:p>
        </w:tc>
        <w:tc>
          <w:tcPr>
            <w:tcW w:w="2835" w:type="dxa"/>
          </w:tcPr>
          <w:p w:rsidR="0058332B" w:rsidRDefault="00657803" w:rsidP="00AD090A">
            <w:r w:rsidRPr="00657803">
              <w:t>jbpm.cfg.xml</w:t>
            </w:r>
          </w:p>
          <w:p w:rsidR="00657803" w:rsidRDefault="006B6B11" w:rsidP="00AD090A">
            <w:r w:rsidRPr="006B6B11">
              <w:t>jbpm.hibernate.cfg.xml</w:t>
            </w:r>
          </w:p>
          <w:p w:rsidR="006B6B11" w:rsidRDefault="00AF7617" w:rsidP="00AD090A">
            <w:r w:rsidRPr="00AF7617">
              <w:t>workflow.properties</w:t>
            </w:r>
          </w:p>
        </w:tc>
        <w:tc>
          <w:tcPr>
            <w:tcW w:w="2744" w:type="dxa"/>
          </w:tcPr>
          <w:p w:rsidR="0058332B" w:rsidRDefault="00C328AF" w:rsidP="00AD090A">
            <w:r>
              <w:rPr>
                <w:rFonts w:hint="eastAsia"/>
              </w:rPr>
              <w:t>前面两个文件根据情况不同可以选择性的集成和修改。</w:t>
            </w:r>
          </w:p>
        </w:tc>
      </w:tr>
      <w:tr w:rsidR="0058332B" w:rsidTr="001725DE">
        <w:tc>
          <w:tcPr>
            <w:tcW w:w="817" w:type="dxa"/>
          </w:tcPr>
          <w:p w:rsidR="0058332B" w:rsidRDefault="00F030EE" w:rsidP="00AD090A">
            <w:r>
              <w:rPr>
                <w:rFonts w:hint="eastAsia"/>
              </w:rPr>
              <w:t>3</w:t>
            </w:r>
          </w:p>
        </w:tc>
        <w:tc>
          <w:tcPr>
            <w:tcW w:w="2126" w:type="dxa"/>
          </w:tcPr>
          <w:p w:rsidR="0058332B" w:rsidRDefault="00531169" w:rsidP="00AD090A">
            <w:r>
              <w:rPr>
                <w:rFonts w:hint="eastAsia"/>
              </w:rPr>
              <w:t>工作流设计器配置文件集成</w:t>
            </w:r>
          </w:p>
        </w:tc>
        <w:tc>
          <w:tcPr>
            <w:tcW w:w="2835" w:type="dxa"/>
          </w:tcPr>
          <w:p w:rsidR="0058332B" w:rsidRDefault="00E844BC" w:rsidP="00AD090A">
            <w:r>
              <w:rPr>
                <w:rFonts w:hint="eastAsia"/>
              </w:rPr>
              <w:t>在</w:t>
            </w:r>
            <w:r>
              <w:rPr>
                <w:rFonts w:hint="eastAsia"/>
              </w:rPr>
              <w:t>WEB-INF</w:t>
            </w:r>
            <w:r>
              <w:rPr>
                <w:rFonts w:hint="eastAsia"/>
              </w:rPr>
              <w:t>下新建</w:t>
            </w:r>
            <w:r>
              <w:rPr>
                <w:rFonts w:hint="eastAsia"/>
              </w:rPr>
              <w:t>flex</w:t>
            </w:r>
            <w:r>
              <w:rPr>
                <w:rFonts w:hint="eastAsia"/>
              </w:rPr>
              <w:t>目录，分别集成</w:t>
            </w:r>
          </w:p>
          <w:p w:rsidR="00E844BC" w:rsidRDefault="00A05AB7" w:rsidP="00AD090A">
            <w:r w:rsidRPr="00A05AB7">
              <w:t>messaging-config.xml</w:t>
            </w:r>
          </w:p>
          <w:p w:rsidR="00A05AB7" w:rsidRDefault="00A05AB7" w:rsidP="00AD090A">
            <w:r w:rsidRPr="00A05AB7">
              <w:t>proxy-config.xml</w:t>
            </w:r>
          </w:p>
          <w:p w:rsidR="00A05AB7" w:rsidRDefault="00B85A85" w:rsidP="00AD090A">
            <w:r w:rsidRPr="00B85A85">
              <w:t>remoting-config.xml</w:t>
            </w:r>
          </w:p>
          <w:p w:rsidR="00B85A85" w:rsidRDefault="00CB38F4" w:rsidP="00AD090A">
            <w:r w:rsidRPr="00CB38F4">
              <w:t>services-config.xml</w:t>
            </w:r>
          </w:p>
        </w:tc>
        <w:tc>
          <w:tcPr>
            <w:tcW w:w="2744" w:type="dxa"/>
          </w:tcPr>
          <w:p w:rsidR="0058332B" w:rsidRDefault="00B0430D" w:rsidP="00AD090A">
            <w:r>
              <w:rPr>
                <w:rFonts w:hint="eastAsia"/>
              </w:rPr>
              <w:t>如果使用</w:t>
            </w:r>
            <w:r>
              <w:rPr>
                <w:rFonts w:hint="eastAsia"/>
              </w:rPr>
              <w:t>SDC</w:t>
            </w:r>
            <w:r>
              <w:rPr>
                <w:rFonts w:hint="eastAsia"/>
              </w:rPr>
              <w:t>完整开发环境，该配置存在就没有必要进行集成了；如果不存在，需要集成</w:t>
            </w:r>
          </w:p>
        </w:tc>
      </w:tr>
      <w:tr w:rsidR="0058332B" w:rsidTr="001725DE">
        <w:tc>
          <w:tcPr>
            <w:tcW w:w="817" w:type="dxa"/>
          </w:tcPr>
          <w:p w:rsidR="0058332B" w:rsidRDefault="00F030EE" w:rsidP="00AD090A">
            <w:r>
              <w:rPr>
                <w:rFonts w:hint="eastAsia"/>
              </w:rPr>
              <w:t>4</w:t>
            </w:r>
          </w:p>
        </w:tc>
        <w:tc>
          <w:tcPr>
            <w:tcW w:w="2126" w:type="dxa"/>
          </w:tcPr>
          <w:p w:rsidR="0058332B" w:rsidRDefault="00593ED6" w:rsidP="00AD090A">
            <w:r>
              <w:rPr>
                <w:rFonts w:hint="eastAsia"/>
              </w:rPr>
              <w:t>集成</w:t>
            </w:r>
            <w:r w:rsidR="00B537BD">
              <w:rPr>
                <w:rFonts w:hint="eastAsia"/>
              </w:rPr>
              <w:t>web</w:t>
            </w:r>
            <w:r>
              <w:rPr>
                <w:rFonts w:hint="eastAsia"/>
              </w:rPr>
              <w:t>.xml</w:t>
            </w:r>
          </w:p>
        </w:tc>
        <w:tc>
          <w:tcPr>
            <w:tcW w:w="2835" w:type="dxa"/>
          </w:tcPr>
          <w:p w:rsidR="001A0D24" w:rsidRDefault="001A0D24" w:rsidP="00AD090A">
            <w:r>
              <w:rPr>
                <w:rFonts w:hint="eastAsia"/>
              </w:rPr>
              <w:t>集成工作流的启动</w:t>
            </w:r>
            <w:r>
              <w:rPr>
                <w:rFonts w:hint="eastAsia"/>
              </w:rPr>
              <w:t>servlet</w:t>
            </w:r>
            <w:r>
              <w:rPr>
                <w:rFonts w:hint="eastAsia"/>
              </w:rPr>
              <w:t>和流程设计器的</w:t>
            </w:r>
            <w:r>
              <w:rPr>
                <w:rFonts w:hint="eastAsia"/>
              </w:rPr>
              <w:t>servlet</w:t>
            </w:r>
          </w:p>
        </w:tc>
        <w:tc>
          <w:tcPr>
            <w:tcW w:w="2744" w:type="dxa"/>
          </w:tcPr>
          <w:p w:rsidR="0058332B" w:rsidRDefault="00EF0626" w:rsidP="00AD090A">
            <w:r>
              <w:rPr>
                <w:rFonts w:hint="eastAsia"/>
              </w:rPr>
              <w:t>详细见说明文件</w:t>
            </w:r>
          </w:p>
        </w:tc>
      </w:tr>
      <w:tr w:rsidR="0058332B" w:rsidTr="001725DE">
        <w:tc>
          <w:tcPr>
            <w:tcW w:w="817" w:type="dxa"/>
          </w:tcPr>
          <w:p w:rsidR="0058332B" w:rsidRDefault="00F030EE" w:rsidP="00AD090A">
            <w:r>
              <w:rPr>
                <w:rFonts w:hint="eastAsia"/>
              </w:rPr>
              <w:t>5</w:t>
            </w:r>
          </w:p>
        </w:tc>
        <w:tc>
          <w:tcPr>
            <w:tcW w:w="2126" w:type="dxa"/>
          </w:tcPr>
          <w:p w:rsidR="0058332B" w:rsidRDefault="00FE2EF0" w:rsidP="00AD090A">
            <w:r>
              <w:rPr>
                <w:rFonts w:hint="eastAsia"/>
              </w:rPr>
              <w:t>集成流程设计器和监控</w:t>
            </w:r>
            <w:r w:rsidR="007B3BE6">
              <w:rPr>
                <w:rFonts w:hint="eastAsia"/>
              </w:rPr>
              <w:t>页面</w:t>
            </w:r>
          </w:p>
        </w:tc>
        <w:tc>
          <w:tcPr>
            <w:tcW w:w="2835" w:type="dxa"/>
          </w:tcPr>
          <w:p w:rsidR="003267F7" w:rsidRDefault="00FA0E31" w:rsidP="00AD090A">
            <w:r w:rsidRPr="00FA0E31">
              <w:t>flowDesignerSDC.jsp</w:t>
            </w:r>
          </w:p>
          <w:p w:rsidR="003267F7" w:rsidRDefault="00ED2912" w:rsidP="00AD090A">
            <w:r w:rsidRPr="00ED2912">
              <w:t>FlowDesignerSDC.swf</w:t>
            </w:r>
          </w:p>
          <w:p w:rsidR="0058332B" w:rsidRDefault="007B3BE6" w:rsidP="00AD090A">
            <w:r w:rsidRPr="007B3BE6">
              <w:t>MonitorFW.jsp</w:t>
            </w:r>
          </w:p>
          <w:p w:rsidR="003039CA" w:rsidRPr="007B3BE6" w:rsidRDefault="003267F7" w:rsidP="00AD090A">
            <w:r w:rsidRPr="003267F7">
              <w:t>MonitorFW.swf</w:t>
            </w:r>
          </w:p>
        </w:tc>
        <w:tc>
          <w:tcPr>
            <w:tcW w:w="2744" w:type="dxa"/>
          </w:tcPr>
          <w:p w:rsidR="0058332B" w:rsidRDefault="003E1FC7" w:rsidP="00AD090A">
            <w:r>
              <w:rPr>
                <w:rFonts w:hint="eastAsia"/>
              </w:rPr>
              <w:t>集成流程设计器和监控页面，方便在</w:t>
            </w:r>
            <w:r>
              <w:rPr>
                <w:rFonts w:hint="eastAsia"/>
              </w:rPr>
              <w:t>WEB</w:t>
            </w:r>
            <w:r>
              <w:rPr>
                <w:rFonts w:hint="eastAsia"/>
              </w:rPr>
              <w:t>页面引用。</w:t>
            </w:r>
          </w:p>
        </w:tc>
      </w:tr>
      <w:tr w:rsidR="0058332B" w:rsidTr="001725DE">
        <w:tc>
          <w:tcPr>
            <w:tcW w:w="817" w:type="dxa"/>
          </w:tcPr>
          <w:p w:rsidR="0058332B" w:rsidRDefault="00F030EE" w:rsidP="00AD090A">
            <w:r>
              <w:rPr>
                <w:rFonts w:hint="eastAsia"/>
              </w:rPr>
              <w:t>6</w:t>
            </w:r>
          </w:p>
        </w:tc>
        <w:tc>
          <w:tcPr>
            <w:tcW w:w="2126" w:type="dxa"/>
          </w:tcPr>
          <w:p w:rsidR="0058332B" w:rsidRDefault="0058332B" w:rsidP="00AD090A"/>
        </w:tc>
        <w:tc>
          <w:tcPr>
            <w:tcW w:w="2835" w:type="dxa"/>
          </w:tcPr>
          <w:p w:rsidR="0058332B" w:rsidRDefault="0058332B" w:rsidP="00AD090A"/>
        </w:tc>
        <w:tc>
          <w:tcPr>
            <w:tcW w:w="2744" w:type="dxa"/>
          </w:tcPr>
          <w:p w:rsidR="0058332B" w:rsidRDefault="0058332B" w:rsidP="00AD090A"/>
        </w:tc>
      </w:tr>
    </w:tbl>
    <w:p w:rsidR="00AD090A" w:rsidRPr="00AD090A" w:rsidRDefault="00AD090A" w:rsidP="00AD090A"/>
    <w:p w:rsidR="001463EA" w:rsidRPr="001463EA" w:rsidRDefault="008528AD" w:rsidP="001463EA">
      <w:pPr>
        <w:pStyle w:val="1"/>
        <w:numPr>
          <w:ilvl w:val="0"/>
          <w:numId w:val="3"/>
        </w:numPr>
      </w:pPr>
      <w:r>
        <w:rPr>
          <w:rFonts w:hint="eastAsia"/>
        </w:rPr>
        <w:t>数据库集成</w:t>
      </w:r>
    </w:p>
    <w:p w:rsidR="00AB3CF4" w:rsidRDefault="00EE0062" w:rsidP="00AD090A">
      <w:r>
        <w:rPr>
          <w:rFonts w:hint="eastAsia"/>
        </w:rPr>
        <w:t>集成工作流数据库脚本文件，主要是在业务数据库中执行工作流脚本文件（本次采用</w:t>
      </w:r>
      <w:r>
        <w:rPr>
          <w:rFonts w:hint="eastAsia"/>
        </w:rPr>
        <w:t>forMysql</w:t>
      </w:r>
      <w:r>
        <w:rPr>
          <w:rFonts w:hint="eastAsia"/>
        </w:rPr>
        <w:t>版本）。</w:t>
      </w:r>
    </w:p>
    <w:p w:rsidR="00AB3CF4" w:rsidRDefault="003D3660" w:rsidP="00EE0062">
      <w:r>
        <w:rPr>
          <w:rFonts w:hint="eastAsia"/>
        </w:rPr>
        <w:t>包含：</w:t>
      </w:r>
    </w:p>
    <w:tbl>
      <w:tblPr>
        <w:tblStyle w:val="a6"/>
        <w:tblW w:w="0" w:type="auto"/>
        <w:tblLook w:val="04A0"/>
      </w:tblPr>
      <w:tblGrid>
        <w:gridCol w:w="959"/>
        <w:gridCol w:w="3969"/>
        <w:gridCol w:w="3594"/>
      </w:tblGrid>
      <w:tr w:rsidR="00D818A2" w:rsidTr="00CD105F">
        <w:tc>
          <w:tcPr>
            <w:tcW w:w="959" w:type="dxa"/>
          </w:tcPr>
          <w:p w:rsidR="00D818A2" w:rsidRDefault="00D818A2" w:rsidP="00EE0062">
            <w:r>
              <w:rPr>
                <w:rFonts w:hint="eastAsia"/>
              </w:rPr>
              <w:t>编号</w:t>
            </w:r>
          </w:p>
        </w:tc>
        <w:tc>
          <w:tcPr>
            <w:tcW w:w="3969" w:type="dxa"/>
          </w:tcPr>
          <w:p w:rsidR="00D818A2" w:rsidRDefault="00D818A2" w:rsidP="00EE0062">
            <w:r>
              <w:rPr>
                <w:rFonts w:hint="eastAsia"/>
              </w:rPr>
              <w:t>表</w:t>
            </w:r>
          </w:p>
        </w:tc>
        <w:tc>
          <w:tcPr>
            <w:tcW w:w="3594" w:type="dxa"/>
          </w:tcPr>
          <w:p w:rsidR="00D818A2" w:rsidRDefault="00D818A2" w:rsidP="00EE0062">
            <w:r>
              <w:rPr>
                <w:rFonts w:hint="eastAsia"/>
              </w:rPr>
              <w:t>说明</w:t>
            </w:r>
          </w:p>
        </w:tc>
      </w:tr>
      <w:tr w:rsidR="00D818A2" w:rsidTr="00CD105F">
        <w:tc>
          <w:tcPr>
            <w:tcW w:w="959" w:type="dxa"/>
          </w:tcPr>
          <w:p w:rsidR="00D818A2" w:rsidRDefault="00D818A2" w:rsidP="00EE0062">
            <w:r>
              <w:rPr>
                <w:rFonts w:hint="eastAsia"/>
              </w:rPr>
              <w:t>1</w:t>
            </w:r>
          </w:p>
        </w:tc>
        <w:tc>
          <w:tcPr>
            <w:tcW w:w="3969" w:type="dxa"/>
          </w:tcPr>
          <w:p w:rsidR="00D818A2" w:rsidRDefault="00D818A2" w:rsidP="00EE0062">
            <w:r>
              <w:rPr>
                <w:rFonts w:hint="eastAsia"/>
              </w:rPr>
              <w:t>核心表</w:t>
            </w:r>
          </w:p>
        </w:tc>
        <w:tc>
          <w:tcPr>
            <w:tcW w:w="3594" w:type="dxa"/>
          </w:tcPr>
          <w:p w:rsidR="00D818A2" w:rsidRDefault="00CD105F" w:rsidP="00EE0062">
            <w:r>
              <w:rPr>
                <w:rFonts w:hint="eastAsia"/>
              </w:rPr>
              <w:t>工作流核心运行表</w:t>
            </w:r>
          </w:p>
        </w:tc>
      </w:tr>
      <w:tr w:rsidR="00D818A2" w:rsidTr="00CD105F">
        <w:tc>
          <w:tcPr>
            <w:tcW w:w="959" w:type="dxa"/>
          </w:tcPr>
          <w:p w:rsidR="00D818A2" w:rsidRDefault="00D818A2" w:rsidP="00EE0062">
            <w:r>
              <w:rPr>
                <w:rFonts w:hint="eastAsia"/>
              </w:rPr>
              <w:t>2</w:t>
            </w:r>
          </w:p>
        </w:tc>
        <w:tc>
          <w:tcPr>
            <w:tcW w:w="3969" w:type="dxa"/>
          </w:tcPr>
          <w:p w:rsidR="00D818A2" w:rsidRDefault="00D818A2" w:rsidP="00EE0062">
            <w:r>
              <w:rPr>
                <w:rFonts w:hint="eastAsia"/>
              </w:rPr>
              <w:t>扩展表</w:t>
            </w:r>
          </w:p>
        </w:tc>
        <w:tc>
          <w:tcPr>
            <w:tcW w:w="3594" w:type="dxa"/>
          </w:tcPr>
          <w:p w:rsidR="00D818A2" w:rsidRDefault="00CD105F" w:rsidP="00EE0062">
            <w:r>
              <w:rPr>
                <w:rFonts w:hint="eastAsia"/>
              </w:rPr>
              <w:t>工作流运行的扩展辅助表</w:t>
            </w:r>
          </w:p>
        </w:tc>
      </w:tr>
      <w:tr w:rsidR="00D818A2" w:rsidTr="00CD105F">
        <w:tc>
          <w:tcPr>
            <w:tcW w:w="959" w:type="dxa"/>
          </w:tcPr>
          <w:p w:rsidR="00D818A2" w:rsidRDefault="00D818A2" w:rsidP="00EE0062">
            <w:r>
              <w:rPr>
                <w:rFonts w:hint="eastAsia"/>
              </w:rPr>
              <w:t>3</w:t>
            </w:r>
          </w:p>
        </w:tc>
        <w:tc>
          <w:tcPr>
            <w:tcW w:w="3969" w:type="dxa"/>
          </w:tcPr>
          <w:p w:rsidR="00D818A2" w:rsidRDefault="00D818A2" w:rsidP="00EE0062">
            <w:r>
              <w:rPr>
                <w:rFonts w:hint="eastAsia"/>
              </w:rPr>
              <w:t>数据初始化表</w:t>
            </w:r>
          </w:p>
        </w:tc>
        <w:tc>
          <w:tcPr>
            <w:tcW w:w="3594" w:type="dxa"/>
          </w:tcPr>
          <w:p w:rsidR="00D818A2" w:rsidRDefault="002468A0" w:rsidP="00EE0062">
            <w:r>
              <w:rPr>
                <w:rFonts w:hint="eastAsia"/>
              </w:rPr>
              <w:t>数据初始化</w:t>
            </w:r>
          </w:p>
        </w:tc>
      </w:tr>
    </w:tbl>
    <w:p w:rsidR="00D818A2" w:rsidRDefault="00D818A2" w:rsidP="00EE0062"/>
    <w:p w:rsidR="00806B6F" w:rsidRDefault="00806B6F" w:rsidP="00806B6F">
      <w:pPr>
        <w:pStyle w:val="1"/>
        <w:numPr>
          <w:ilvl w:val="0"/>
          <w:numId w:val="3"/>
        </w:numPr>
      </w:pPr>
      <w:r>
        <w:rPr>
          <w:rFonts w:hint="eastAsia"/>
        </w:rPr>
        <w:lastRenderedPageBreak/>
        <w:t>功能集成</w:t>
      </w:r>
    </w:p>
    <w:p w:rsidR="002835AA" w:rsidRDefault="00184DC3" w:rsidP="00AB3CF4">
      <w:pPr>
        <w:pStyle w:val="2"/>
        <w:numPr>
          <w:ilvl w:val="1"/>
          <w:numId w:val="3"/>
        </w:numPr>
      </w:pPr>
      <w:r>
        <w:rPr>
          <w:rFonts w:hint="eastAsia"/>
        </w:rPr>
        <w:t>功能集成列表</w:t>
      </w:r>
    </w:p>
    <w:tbl>
      <w:tblPr>
        <w:tblStyle w:val="a6"/>
        <w:tblW w:w="0" w:type="auto"/>
        <w:tblLook w:val="04A0"/>
      </w:tblPr>
      <w:tblGrid>
        <w:gridCol w:w="817"/>
        <w:gridCol w:w="3443"/>
        <w:gridCol w:w="4212"/>
      </w:tblGrid>
      <w:tr w:rsidR="00F33CB7" w:rsidTr="004E4F54">
        <w:tc>
          <w:tcPr>
            <w:tcW w:w="817" w:type="dxa"/>
          </w:tcPr>
          <w:p w:rsidR="00F33CB7" w:rsidRDefault="00F33CB7" w:rsidP="00C77B1E">
            <w:r>
              <w:rPr>
                <w:rFonts w:hint="eastAsia"/>
              </w:rPr>
              <w:t>编号</w:t>
            </w:r>
          </w:p>
        </w:tc>
        <w:tc>
          <w:tcPr>
            <w:tcW w:w="3443" w:type="dxa"/>
          </w:tcPr>
          <w:p w:rsidR="00F33CB7" w:rsidRDefault="00F33CB7" w:rsidP="00C77B1E">
            <w:r>
              <w:rPr>
                <w:rFonts w:hint="eastAsia"/>
              </w:rPr>
              <w:t>任务</w:t>
            </w:r>
          </w:p>
        </w:tc>
        <w:tc>
          <w:tcPr>
            <w:tcW w:w="4212" w:type="dxa"/>
          </w:tcPr>
          <w:p w:rsidR="00F33CB7" w:rsidRDefault="00F33CB7" w:rsidP="00C77B1E">
            <w:r>
              <w:rPr>
                <w:rFonts w:hint="eastAsia"/>
              </w:rPr>
              <w:t>备注</w:t>
            </w:r>
          </w:p>
        </w:tc>
      </w:tr>
      <w:tr w:rsidR="00F33CB7" w:rsidTr="004E4F54">
        <w:tc>
          <w:tcPr>
            <w:tcW w:w="817" w:type="dxa"/>
          </w:tcPr>
          <w:p w:rsidR="00F33CB7" w:rsidRDefault="00F33CB7" w:rsidP="00C77B1E">
            <w:r>
              <w:rPr>
                <w:rFonts w:hint="eastAsia"/>
              </w:rPr>
              <w:t>1</w:t>
            </w:r>
          </w:p>
        </w:tc>
        <w:tc>
          <w:tcPr>
            <w:tcW w:w="3443" w:type="dxa"/>
          </w:tcPr>
          <w:p w:rsidR="00F33CB7" w:rsidRDefault="00F33CB7" w:rsidP="00E65831">
            <w:r>
              <w:rPr>
                <w:rFonts w:hint="eastAsia"/>
              </w:rPr>
              <w:t>接口</w:t>
            </w:r>
          </w:p>
        </w:tc>
        <w:tc>
          <w:tcPr>
            <w:tcW w:w="4212" w:type="dxa"/>
          </w:tcPr>
          <w:p w:rsidR="00484099" w:rsidRDefault="00E65831" w:rsidP="00C77B1E">
            <w:r>
              <w:rPr>
                <w:rFonts w:hint="eastAsia"/>
              </w:rPr>
              <w:t>工作流调用接口，工作流回调接口</w:t>
            </w:r>
          </w:p>
          <w:p w:rsidR="009750F0" w:rsidRPr="00484099" w:rsidRDefault="009750F0" w:rsidP="00C77B1E"/>
        </w:tc>
      </w:tr>
      <w:tr w:rsidR="00F33CB7" w:rsidTr="004E4F54">
        <w:tc>
          <w:tcPr>
            <w:tcW w:w="817" w:type="dxa"/>
          </w:tcPr>
          <w:p w:rsidR="00F33CB7" w:rsidRDefault="00F33CB7" w:rsidP="00C77B1E">
            <w:r>
              <w:rPr>
                <w:rFonts w:hint="eastAsia"/>
              </w:rPr>
              <w:t>2</w:t>
            </w:r>
          </w:p>
        </w:tc>
        <w:tc>
          <w:tcPr>
            <w:tcW w:w="3443" w:type="dxa"/>
          </w:tcPr>
          <w:p w:rsidR="00F33CB7" w:rsidRDefault="002C02B5" w:rsidP="00C77B1E">
            <w:r>
              <w:rPr>
                <w:rFonts w:hint="eastAsia"/>
              </w:rPr>
              <w:t>数据传输</w:t>
            </w:r>
          </w:p>
        </w:tc>
        <w:tc>
          <w:tcPr>
            <w:tcW w:w="4212" w:type="dxa"/>
          </w:tcPr>
          <w:p w:rsidR="009750F0" w:rsidRDefault="009750F0" w:rsidP="009750F0">
            <w:r>
              <w:rPr>
                <w:rFonts w:hint="eastAsia"/>
              </w:rPr>
              <w:t>衍生任务：数据传输结构定义</w:t>
            </w:r>
          </w:p>
          <w:p w:rsidR="00F33CB7" w:rsidRDefault="009750F0" w:rsidP="009750F0">
            <w:r>
              <w:rPr>
                <w:rFonts w:hint="eastAsia"/>
              </w:rPr>
              <w:t xml:space="preserve">          </w:t>
            </w:r>
            <w:r>
              <w:rPr>
                <w:rFonts w:hint="eastAsia"/>
              </w:rPr>
              <w:t>数据结构解析</w:t>
            </w:r>
          </w:p>
        </w:tc>
      </w:tr>
      <w:tr w:rsidR="00F33CB7" w:rsidTr="004E4F54">
        <w:tc>
          <w:tcPr>
            <w:tcW w:w="817" w:type="dxa"/>
          </w:tcPr>
          <w:p w:rsidR="00F33CB7" w:rsidRDefault="00F33CB7" w:rsidP="00C77B1E">
            <w:r>
              <w:rPr>
                <w:rFonts w:hint="eastAsia"/>
              </w:rPr>
              <w:t>3</w:t>
            </w:r>
          </w:p>
        </w:tc>
        <w:tc>
          <w:tcPr>
            <w:tcW w:w="3443" w:type="dxa"/>
          </w:tcPr>
          <w:p w:rsidR="00F33CB7" w:rsidRDefault="002C02B5" w:rsidP="00C77B1E">
            <w:r>
              <w:rPr>
                <w:rFonts w:hint="eastAsia"/>
              </w:rPr>
              <w:t>页面</w:t>
            </w:r>
          </w:p>
        </w:tc>
        <w:tc>
          <w:tcPr>
            <w:tcW w:w="4212" w:type="dxa"/>
          </w:tcPr>
          <w:p w:rsidR="00F33CB7" w:rsidRDefault="002C02B5" w:rsidP="00C77B1E">
            <w:r>
              <w:rPr>
                <w:rFonts w:hint="eastAsia"/>
              </w:rPr>
              <w:t>任务处理页面</w:t>
            </w:r>
          </w:p>
          <w:p w:rsidR="000E317E" w:rsidRDefault="002C02B5" w:rsidP="00C77B1E">
            <w:r>
              <w:rPr>
                <w:rFonts w:hint="eastAsia"/>
              </w:rPr>
              <w:t>工作流</w:t>
            </w:r>
            <w:r>
              <w:rPr>
                <w:rFonts w:hint="eastAsia"/>
              </w:rPr>
              <w:t>web</w:t>
            </w:r>
            <w:r>
              <w:rPr>
                <w:rFonts w:hint="eastAsia"/>
              </w:rPr>
              <w:t>管理页面</w:t>
            </w:r>
          </w:p>
        </w:tc>
      </w:tr>
      <w:tr w:rsidR="00F33CB7" w:rsidTr="004E4F54">
        <w:tc>
          <w:tcPr>
            <w:tcW w:w="817" w:type="dxa"/>
          </w:tcPr>
          <w:p w:rsidR="00F33CB7" w:rsidRDefault="00F33CB7" w:rsidP="00C77B1E">
            <w:r>
              <w:rPr>
                <w:rFonts w:hint="eastAsia"/>
              </w:rPr>
              <w:t>4</w:t>
            </w:r>
          </w:p>
        </w:tc>
        <w:tc>
          <w:tcPr>
            <w:tcW w:w="3443" w:type="dxa"/>
          </w:tcPr>
          <w:p w:rsidR="00F33CB7" w:rsidRDefault="007117FA" w:rsidP="00C77B1E">
            <w:r>
              <w:rPr>
                <w:rFonts w:hint="eastAsia"/>
              </w:rPr>
              <w:t>权限</w:t>
            </w:r>
          </w:p>
        </w:tc>
        <w:tc>
          <w:tcPr>
            <w:tcW w:w="4212" w:type="dxa"/>
          </w:tcPr>
          <w:p w:rsidR="000E317E" w:rsidRDefault="007117FA" w:rsidP="00C77B1E">
            <w:r>
              <w:rPr>
                <w:rFonts w:hint="eastAsia"/>
              </w:rPr>
              <w:t>参与者规则实现</w:t>
            </w:r>
          </w:p>
        </w:tc>
      </w:tr>
      <w:tr w:rsidR="00F33CB7" w:rsidTr="004E4F54">
        <w:tc>
          <w:tcPr>
            <w:tcW w:w="817" w:type="dxa"/>
          </w:tcPr>
          <w:p w:rsidR="00F33CB7" w:rsidRDefault="00F33CB7" w:rsidP="00C77B1E">
            <w:r>
              <w:rPr>
                <w:rFonts w:hint="eastAsia"/>
              </w:rPr>
              <w:t>5</w:t>
            </w:r>
          </w:p>
        </w:tc>
        <w:tc>
          <w:tcPr>
            <w:tcW w:w="3443" w:type="dxa"/>
          </w:tcPr>
          <w:p w:rsidR="00F33CB7" w:rsidRDefault="007117FA" w:rsidP="00C77B1E">
            <w:r>
              <w:rPr>
                <w:rFonts w:hint="eastAsia"/>
              </w:rPr>
              <w:t>自由流</w:t>
            </w:r>
          </w:p>
        </w:tc>
        <w:tc>
          <w:tcPr>
            <w:tcW w:w="4212" w:type="dxa"/>
          </w:tcPr>
          <w:p w:rsidR="000E317E" w:rsidRDefault="00920934" w:rsidP="00C77B1E">
            <w:r>
              <w:rPr>
                <w:rFonts w:hint="eastAsia"/>
              </w:rPr>
              <w:t>流程跳节点运行</w:t>
            </w:r>
          </w:p>
        </w:tc>
      </w:tr>
      <w:tr w:rsidR="00F33CB7" w:rsidTr="004E4F54">
        <w:tc>
          <w:tcPr>
            <w:tcW w:w="817" w:type="dxa"/>
          </w:tcPr>
          <w:p w:rsidR="00F33CB7" w:rsidRDefault="00F33CB7" w:rsidP="00C77B1E">
            <w:r>
              <w:rPr>
                <w:rFonts w:hint="eastAsia"/>
              </w:rPr>
              <w:t>6</w:t>
            </w:r>
          </w:p>
        </w:tc>
        <w:tc>
          <w:tcPr>
            <w:tcW w:w="3443" w:type="dxa"/>
          </w:tcPr>
          <w:p w:rsidR="00F33CB7" w:rsidRDefault="007117FA" w:rsidP="00C77B1E">
            <w:r>
              <w:rPr>
                <w:rFonts w:hint="eastAsia"/>
              </w:rPr>
              <w:t>动态权限</w:t>
            </w:r>
          </w:p>
        </w:tc>
        <w:tc>
          <w:tcPr>
            <w:tcW w:w="4212" w:type="dxa"/>
          </w:tcPr>
          <w:p w:rsidR="000E317E" w:rsidRDefault="00DE5878" w:rsidP="00C77B1E">
            <w:r>
              <w:rPr>
                <w:rFonts w:hint="eastAsia"/>
              </w:rPr>
              <w:t>参与者规则实现</w:t>
            </w:r>
          </w:p>
        </w:tc>
      </w:tr>
    </w:tbl>
    <w:p w:rsidR="00C77B1E" w:rsidRDefault="00C77B1E" w:rsidP="003C790E"/>
    <w:p w:rsidR="003C790E" w:rsidRPr="006C61FF" w:rsidRDefault="003C790E" w:rsidP="003C790E">
      <w:pPr>
        <w:rPr>
          <w:b/>
        </w:rPr>
      </w:pPr>
      <w:r w:rsidRPr="006C61FF">
        <w:rPr>
          <w:rFonts w:hint="eastAsia"/>
          <w:b/>
        </w:rPr>
        <w:t>详细：</w:t>
      </w:r>
    </w:p>
    <w:p w:rsidR="003C790E" w:rsidRDefault="003C790E" w:rsidP="003C790E"/>
    <w:tbl>
      <w:tblPr>
        <w:tblStyle w:val="a6"/>
        <w:tblW w:w="0" w:type="auto"/>
        <w:tblLook w:val="04A0"/>
      </w:tblPr>
      <w:tblGrid>
        <w:gridCol w:w="1692"/>
        <w:gridCol w:w="3661"/>
        <w:gridCol w:w="2977"/>
      </w:tblGrid>
      <w:tr w:rsidR="00CE12E6" w:rsidTr="000D0B07">
        <w:tc>
          <w:tcPr>
            <w:tcW w:w="1692" w:type="dxa"/>
          </w:tcPr>
          <w:p w:rsidR="00CE12E6" w:rsidRDefault="00CE12E6" w:rsidP="00747C84">
            <w:r>
              <w:rPr>
                <w:rFonts w:hint="eastAsia"/>
              </w:rPr>
              <w:t>分类</w:t>
            </w:r>
          </w:p>
        </w:tc>
        <w:tc>
          <w:tcPr>
            <w:tcW w:w="3661" w:type="dxa"/>
          </w:tcPr>
          <w:p w:rsidR="00CE12E6" w:rsidRDefault="00CE12E6" w:rsidP="00747C84">
            <w:r>
              <w:rPr>
                <w:rFonts w:hint="eastAsia"/>
              </w:rPr>
              <w:t>任务</w:t>
            </w:r>
          </w:p>
        </w:tc>
        <w:tc>
          <w:tcPr>
            <w:tcW w:w="2977" w:type="dxa"/>
          </w:tcPr>
          <w:p w:rsidR="00CE12E6" w:rsidRDefault="00CE12E6" w:rsidP="00747C84">
            <w:r>
              <w:rPr>
                <w:rFonts w:hint="eastAsia"/>
              </w:rPr>
              <w:t>说明</w:t>
            </w:r>
          </w:p>
        </w:tc>
      </w:tr>
      <w:tr w:rsidR="00CE12E6" w:rsidTr="000D0B07">
        <w:tc>
          <w:tcPr>
            <w:tcW w:w="1692" w:type="dxa"/>
            <w:vMerge w:val="restart"/>
          </w:tcPr>
          <w:p w:rsidR="00CE12E6" w:rsidRDefault="00CE12E6" w:rsidP="00747C84">
            <w:r>
              <w:rPr>
                <w:rFonts w:hint="eastAsia"/>
              </w:rPr>
              <w:t>接口</w:t>
            </w:r>
          </w:p>
        </w:tc>
        <w:tc>
          <w:tcPr>
            <w:tcW w:w="3661" w:type="dxa"/>
          </w:tcPr>
          <w:p w:rsidR="00CE12E6" w:rsidRDefault="00CE12E6" w:rsidP="00747C84">
            <w:r>
              <w:rPr>
                <w:rFonts w:hint="eastAsia"/>
              </w:rPr>
              <w:t>工作流调用接口</w:t>
            </w:r>
          </w:p>
        </w:tc>
        <w:tc>
          <w:tcPr>
            <w:tcW w:w="2977" w:type="dxa"/>
          </w:tcPr>
          <w:p w:rsidR="00CE12E6" w:rsidRDefault="00CE12E6" w:rsidP="00747C84"/>
        </w:tc>
      </w:tr>
      <w:tr w:rsidR="00CE12E6" w:rsidTr="000D0B07">
        <w:tc>
          <w:tcPr>
            <w:tcW w:w="1692" w:type="dxa"/>
            <w:vMerge/>
          </w:tcPr>
          <w:p w:rsidR="00CE12E6" w:rsidRDefault="00CE12E6" w:rsidP="00747C84"/>
        </w:tc>
        <w:tc>
          <w:tcPr>
            <w:tcW w:w="3661" w:type="dxa"/>
          </w:tcPr>
          <w:p w:rsidR="00CE12E6" w:rsidRDefault="00CE12E6" w:rsidP="00747C84">
            <w:r>
              <w:rPr>
                <w:rFonts w:hint="eastAsia"/>
              </w:rPr>
              <w:t>工作流回调接口</w:t>
            </w:r>
          </w:p>
        </w:tc>
        <w:tc>
          <w:tcPr>
            <w:tcW w:w="2977" w:type="dxa"/>
          </w:tcPr>
          <w:p w:rsidR="00CE12E6" w:rsidRDefault="00CE12E6" w:rsidP="00747C84"/>
        </w:tc>
      </w:tr>
      <w:tr w:rsidR="00CE12E6" w:rsidTr="000D0B07">
        <w:tc>
          <w:tcPr>
            <w:tcW w:w="1692" w:type="dxa"/>
            <w:vMerge w:val="restart"/>
          </w:tcPr>
          <w:p w:rsidR="00CE12E6" w:rsidRDefault="00CE12E6" w:rsidP="00747C84">
            <w:r>
              <w:rPr>
                <w:rFonts w:hint="eastAsia"/>
              </w:rPr>
              <w:t>数据传输</w:t>
            </w:r>
          </w:p>
        </w:tc>
        <w:tc>
          <w:tcPr>
            <w:tcW w:w="3661" w:type="dxa"/>
          </w:tcPr>
          <w:p w:rsidR="00CE12E6" w:rsidRDefault="00CE12E6" w:rsidP="00747C84">
            <w:r>
              <w:rPr>
                <w:rFonts w:hint="eastAsia"/>
              </w:rPr>
              <w:t>传输数据结构定义</w:t>
            </w:r>
          </w:p>
        </w:tc>
        <w:tc>
          <w:tcPr>
            <w:tcW w:w="2977" w:type="dxa"/>
          </w:tcPr>
          <w:p w:rsidR="00CE12E6" w:rsidRDefault="00CE12E6" w:rsidP="00747C84"/>
        </w:tc>
      </w:tr>
      <w:tr w:rsidR="00CE12E6" w:rsidTr="000D0B07">
        <w:tc>
          <w:tcPr>
            <w:tcW w:w="1692" w:type="dxa"/>
            <w:vMerge/>
          </w:tcPr>
          <w:p w:rsidR="00CE12E6" w:rsidRDefault="00CE12E6" w:rsidP="00747C84"/>
        </w:tc>
        <w:tc>
          <w:tcPr>
            <w:tcW w:w="3661" w:type="dxa"/>
          </w:tcPr>
          <w:p w:rsidR="00CE12E6" w:rsidRDefault="00CE12E6" w:rsidP="00747C84">
            <w:r>
              <w:rPr>
                <w:rFonts w:hint="eastAsia"/>
              </w:rPr>
              <w:t>数据结构解析</w:t>
            </w:r>
          </w:p>
        </w:tc>
        <w:tc>
          <w:tcPr>
            <w:tcW w:w="2977" w:type="dxa"/>
          </w:tcPr>
          <w:p w:rsidR="00CE12E6" w:rsidRDefault="00CE12E6" w:rsidP="00747C84"/>
        </w:tc>
      </w:tr>
      <w:tr w:rsidR="008E74E0" w:rsidTr="000D0B07">
        <w:tc>
          <w:tcPr>
            <w:tcW w:w="1692" w:type="dxa"/>
            <w:vMerge w:val="restart"/>
          </w:tcPr>
          <w:p w:rsidR="008E74E0" w:rsidRDefault="008E74E0" w:rsidP="00747C84">
            <w:r>
              <w:rPr>
                <w:rFonts w:hint="eastAsia"/>
              </w:rPr>
              <w:t>页面</w:t>
            </w:r>
          </w:p>
        </w:tc>
        <w:tc>
          <w:tcPr>
            <w:tcW w:w="3661" w:type="dxa"/>
          </w:tcPr>
          <w:p w:rsidR="008E74E0" w:rsidRDefault="008E74E0" w:rsidP="00747C84">
            <w:r>
              <w:rPr>
                <w:rFonts w:hint="eastAsia"/>
              </w:rPr>
              <w:t>任务处理页面</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参与者规则页面、后端服务</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Pr="002435BE" w:rsidRDefault="008E74E0" w:rsidP="00747C84">
            <w:r>
              <w:rPr>
                <w:rFonts w:hint="eastAsia"/>
              </w:rPr>
              <w:t>流程管理功能</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流程挂接</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流程监控</w:t>
            </w:r>
          </w:p>
        </w:tc>
        <w:tc>
          <w:tcPr>
            <w:tcW w:w="2977" w:type="dxa"/>
          </w:tcPr>
          <w:p w:rsidR="008E74E0" w:rsidRDefault="008E74E0" w:rsidP="00747C84"/>
        </w:tc>
      </w:tr>
      <w:tr w:rsidR="00D11377" w:rsidTr="000D0B07">
        <w:tc>
          <w:tcPr>
            <w:tcW w:w="1692" w:type="dxa"/>
            <w:vMerge/>
          </w:tcPr>
          <w:p w:rsidR="00D11377" w:rsidRDefault="00D11377" w:rsidP="00747C84"/>
        </w:tc>
        <w:tc>
          <w:tcPr>
            <w:tcW w:w="3661" w:type="dxa"/>
          </w:tcPr>
          <w:p w:rsidR="00D11377" w:rsidRDefault="00D11377" w:rsidP="00747C84">
            <w:r>
              <w:rPr>
                <w:rFonts w:hint="eastAsia"/>
              </w:rPr>
              <w:t>业务类型</w:t>
            </w:r>
          </w:p>
        </w:tc>
        <w:tc>
          <w:tcPr>
            <w:tcW w:w="2977" w:type="dxa"/>
          </w:tcPr>
          <w:p w:rsidR="00D11377" w:rsidRDefault="00D11377"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个人待办</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个人已办</w:t>
            </w:r>
          </w:p>
        </w:tc>
        <w:tc>
          <w:tcPr>
            <w:tcW w:w="2977" w:type="dxa"/>
          </w:tcPr>
          <w:p w:rsidR="008E74E0" w:rsidRDefault="008E74E0" w:rsidP="00747C84"/>
        </w:tc>
      </w:tr>
      <w:tr w:rsidR="008E74E0" w:rsidTr="000D0B07">
        <w:tc>
          <w:tcPr>
            <w:tcW w:w="1692" w:type="dxa"/>
            <w:vMerge/>
          </w:tcPr>
          <w:p w:rsidR="008E74E0" w:rsidRDefault="008E74E0" w:rsidP="00747C84"/>
        </w:tc>
        <w:tc>
          <w:tcPr>
            <w:tcW w:w="3661" w:type="dxa"/>
          </w:tcPr>
          <w:p w:rsidR="008E74E0" w:rsidRDefault="008E74E0" w:rsidP="00747C84">
            <w:r>
              <w:rPr>
                <w:rFonts w:hint="eastAsia"/>
              </w:rPr>
              <w:t>授权管理</w:t>
            </w:r>
          </w:p>
        </w:tc>
        <w:tc>
          <w:tcPr>
            <w:tcW w:w="2977" w:type="dxa"/>
          </w:tcPr>
          <w:p w:rsidR="008E74E0" w:rsidRDefault="008E74E0" w:rsidP="00747C84"/>
        </w:tc>
      </w:tr>
      <w:tr w:rsidR="001B689E" w:rsidTr="000D0B07">
        <w:tc>
          <w:tcPr>
            <w:tcW w:w="1692" w:type="dxa"/>
          </w:tcPr>
          <w:p w:rsidR="001B689E" w:rsidRDefault="001B689E" w:rsidP="00747C84">
            <w:r>
              <w:rPr>
                <w:rFonts w:hint="eastAsia"/>
              </w:rPr>
              <w:t>权限</w:t>
            </w:r>
          </w:p>
        </w:tc>
        <w:tc>
          <w:tcPr>
            <w:tcW w:w="3661" w:type="dxa"/>
          </w:tcPr>
          <w:p w:rsidR="001B689E" w:rsidRDefault="00A71949" w:rsidP="00747C84">
            <w:r>
              <w:rPr>
                <w:rFonts w:hint="eastAsia"/>
              </w:rPr>
              <w:t>工作流参与者规则结合业务权限</w:t>
            </w:r>
          </w:p>
        </w:tc>
        <w:tc>
          <w:tcPr>
            <w:tcW w:w="2977" w:type="dxa"/>
          </w:tcPr>
          <w:p w:rsidR="00AD7115" w:rsidRDefault="000717D2" w:rsidP="00747C84">
            <w:r>
              <w:rPr>
                <w:rFonts w:hint="eastAsia"/>
              </w:rPr>
              <w:t>需要根据业务的权限讨论实现</w:t>
            </w:r>
          </w:p>
          <w:p w:rsidR="00091A20" w:rsidRDefault="00091A20" w:rsidP="00747C84"/>
          <w:p w:rsidR="005C3BBF" w:rsidRPr="00A71949" w:rsidRDefault="00956354" w:rsidP="00747C84">
            <w:r>
              <w:rPr>
                <w:rFonts w:hint="eastAsia"/>
              </w:rPr>
              <w:t>需要尽快讨论</w:t>
            </w:r>
            <w:r w:rsidR="00EA6748">
              <w:rPr>
                <w:rFonts w:hint="eastAsia"/>
              </w:rPr>
              <w:t>，制定</w:t>
            </w:r>
            <w:r>
              <w:rPr>
                <w:rFonts w:hint="eastAsia"/>
              </w:rPr>
              <w:t>详细的实现方案</w:t>
            </w:r>
          </w:p>
        </w:tc>
      </w:tr>
      <w:tr w:rsidR="001E1869" w:rsidTr="000D0B07">
        <w:tc>
          <w:tcPr>
            <w:tcW w:w="1692" w:type="dxa"/>
          </w:tcPr>
          <w:p w:rsidR="001E1869" w:rsidRDefault="001E1869" w:rsidP="00747C84">
            <w:r>
              <w:rPr>
                <w:rFonts w:hint="eastAsia"/>
              </w:rPr>
              <w:t>自由流</w:t>
            </w:r>
          </w:p>
        </w:tc>
        <w:tc>
          <w:tcPr>
            <w:tcW w:w="3661" w:type="dxa"/>
          </w:tcPr>
          <w:p w:rsidR="005B4E58" w:rsidRDefault="005B4E58" w:rsidP="00747C84">
            <w:r>
              <w:rPr>
                <w:rFonts w:hint="eastAsia"/>
              </w:rPr>
              <w:t>流程自由跳转节点</w:t>
            </w:r>
          </w:p>
        </w:tc>
        <w:tc>
          <w:tcPr>
            <w:tcW w:w="2977" w:type="dxa"/>
          </w:tcPr>
          <w:p w:rsidR="001E1869" w:rsidRDefault="006A6A4E" w:rsidP="00747C84">
            <w:r>
              <w:rPr>
                <w:rFonts w:hint="eastAsia"/>
              </w:rPr>
              <w:t>工作流提供接口</w:t>
            </w:r>
          </w:p>
          <w:p w:rsidR="006A6A4E" w:rsidRDefault="006A6A4E" w:rsidP="00747C84"/>
          <w:p w:rsidR="006A6A4E" w:rsidRDefault="006A6A4E" w:rsidP="00747C84">
            <w:r>
              <w:rPr>
                <w:rFonts w:hint="eastAsia"/>
              </w:rPr>
              <w:t>业务调用</w:t>
            </w:r>
          </w:p>
        </w:tc>
      </w:tr>
      <w:tr w:rsidR="001E1869" w:rsidTr="000D0B07">
        <w:tc>
          <w:tcPr>
            <w:tcW w:w="1692" w:type="dxa"/>
          </w:tcPr>
          <w:p w:rsidR="001E1869" w:rsidRDefault="001E1869" w:rsidP="00747C84">
            <w:r>
              <w:rPr>
                <w:rFonts w:hint="eastAsia"/>
              </w:rPr>
              <w:t>动态权限</w:t>
            </w:r>
          </w:p>
        </w:tc>
        <w:tc>
          <w:tcPr>
            <w:tcW w:w="3661" w:type="dxa"/>
          </w:tcPr>
          <w:p w:rsidR="001E1869" w:rsidRDefault="00C43A25" w:rsidP="00747C84">
            <w:r>
              <w:rPr>
                <w:rFonts w:hint="eastAsia"/>
              </w:rPr>
              <w:t>动态指派</w:t>
            </w:r>
            <w:r w:rsidR="002E5E62">
              <w:rPr>
                <w:rFonts w:hint="eastAsia"/>
              </w:rPr>
              <w:t>下一环节执行人</w:t>
            </w:r>
          </w:p>
        </w:tc>
        <w:tc>
          <w:tcPr>
            <w:tcW w:w="2977" w:type="dxa"/>
          </w:tcPr>
          <w:p w:rsidR="001E1869" w:rsidRPr="00273D09" w:rsidRDefault="008C5780" w:rsidP="00077E67">
            <w:r>
              <w:rPr>
                <w:rFonts w:hint="eastAsia"/>
              </w:rPr>
              <w:t>工作流实现动态权限的自定义规则</w:t>
            </w:r>
          </w:p>
        </w:tc>
      </w:tr>
    </w:tbl>
    <w:p w:rsidR="00747C84" w:rsidRDefault="006C61FF" w:rsidP="00C35D55">
      <w:pPr>
        <w:pStyle w:val="2"/>
        <w:numPr>
          <w:ilvl w:val="1"/>
          <w:numId w:val="3"/>
        </w:numPr>
      </w:pPr>
      <w:r>
        <w:rPr>
          <w:rFonts w:hint="eastAsia"/>
        </w:rPr>
        <w:lastRenderedPageBreak/>
        <w:t>详细实现方案</w:t>
      </w:r>
    </w:p>
    <w:p w:rsidR="00C067E6" w:rsidRPr="00C067E6" w:rsidRDefault="00AA37D6" w:rsidP="00C067E6">
      <w:pPr>
        <w:pStyle w:val="3"/>
        <w:numPr>
          <w:ilvl w:val="2"/>
          <w:numId w:val="3"/>
        </w:numPr>
      </w:pPr>
      <w:r>
        <w:rPr>
          <w:rFonts w:hint="eastAsia"/>
        </w:rPr>
        <w:t>工作流调用接口</w:t>
      </w:r>
    </w:p>
    <w:p w:rsidR="007753DB" w:rsidRDefault="00CE7896" w:rsidP="00C067E6">
      <w:r>
        <w:rPr>
          <w:rFonts w:hint="eastAsia"/>
        </w:rPr>
        <w:t>方案：目前采用</w:t>
      </w:r>
      <w:r w:rsidR="00CE33C5">
        <w:rPr>
          <w:rFonts w:hint="eastAsia"/>
        </w:rPr>
        <w:t>基于工作流的工厂类方式获取工作流的服务接口和查询接口，采用两个接口分别完成</w:t>
      </w:r>
      <w:r w:rsidR="00F61B07">
        <w:rPr>
          <w:rFonts w:hint="eastAsia"/>
        </w:rPr>
        <w:t>工作流的查询和调用。</w:t>
      </w:r>
    </w:p>
    <w:p w:rsidR="004D4EA3" w:rsidRDefault="004D4EA3" w:rsidP="00C067E6"/>
    <w:p w:rsidR="00974551" w:rsidRDefault="00974551" w:rsidP="00C067E6">
      <w:r>
        <w:rPr>
          <w:rFonts w:hint="eastAsia"/>
        </w:rPr>
        <w:t>接口：</w:t>
      </w:r>
    </w:p>
    <w:tbl>
      <w:tblPr>
        <w:tblStyle w:val="a6"/>
        <w:tblW w:w="0" w:type="auto"/>
        <w:tblInd w:w="108" w:type="dxa"/>
        <w:tblLayout w:type="fixed"/>
        <w:tblLook w:val="04A0"/>
      </w:tblPr>
      <w:tblGrid>
        <w:gridCol w:w="1276"/>
        <w:gridCol w:w="5114"/>
        <w:gridCol w:w="1974"/>
      </w:tblGrid>
      <w:tr w:rsidR="00BB1A22" w:rsidTr="000F6122">
        <w:tc>
          <w:tcPr>
            <w:tcW w:w="1276" w:type="dxa"/>
          </w:tcPr>
          <w:p w:rsidR="00BB1A22" w:rsidRDefault="00C558C1" w:rsidP="00C067E6">
            <w:r>
              <w:rPr>
                <w:rFonts w:hint="eastAsia"/>
              </w:rPr>
              <w:t>名称</w:t>
            </w:r>
          </w:p>
        </w:tc>
        <w:tc>
          <w:tcPr>
            <w:tcW w:w="5114" w:type="dxa"/>
          </w:tcPr>
          <w:p w:rsidR="00BB1A22" w:rsidRDefault="00C558C1" w:rsidP="00C067E6">
            <w:r>
              <w:rPr>
                <w:rFonts w:hint="eastAsia"/>
              </w:rPr>
              <w:t>接口</w:t>
            </w:r>
          </w:p>
        </w:tc>
        <w:tc>
          <w:tcPr>
            <w:tcW w:w="1974" w:type="dxa"/>
          </w:tcPr>
          <w:p w:rsidR="00BB1A22" w:rsidRDefault="00F211B0" w:rsidP="00C067E6">
            <w:r>
              <w:rPr>
                <w:rFonts w:hint="eastAsia"/>
              </w:rPr>
              <w:t>说明</w:t>
            </w:r>
          </w:p>
        </w:tc>
      </w:tr>
      <w:tr w:rsidR="00BB1A22" w:rsidTr="000F6122">
        <w:tc>
          <w:tcPr>
            <w:tcW w:w="1276" w:type="dxa"/>
          </w:tcPr>
          <w:p w:rsidR="00BB1A22" w:rsidRDefault="00C558C1" w:rsidP="00C067E6">
            <w:r>
              <w:rPr>
                <w:rFonts w:hint="eastAsia"/>
              </w:rPr>
              <w:t>工厂接口</w:t>
            </w:r>
          </w:p>
        </w:tc>
        <w:tc>
          <w:tcPr>
            <w:tcW w:w="5114" w:type="dxa"/>
          </w:tcPr>
          <w:p w:rsidR="00BB1A22" w:rsidRDefault="00C558C1" w:rsidP="00C067E6">
            <w:r w:rsidRPr="00C558C1">
              <w:t>com.toft.widgets.workflow.factory.ServiceFactory</w:t>
            </w:r>
          </w:p>
        </w:tc>
        <w:tc>
          <w:tcPr>
            <w:tcW w:w="1974" w:type="dxa"/>
          </w:tcPr>
          <w:p w:rsidR="00BB1A22" w:rsidRDefault="00BB1A22" w:rsidP="00C067E6"/>
        </w:tc>
      </w:tr>
      <w:tr w:rsidR="00BB1A22" w:rsidTr="000F6122">
        <w:tc>
          <w:tcPr>
            <w:tcW w:w="1276" w:type="dxa"/>
          </w:tcPr>
          <w:p w:rsidR="00BB1A22" w:rsidRDefault="00554C6A" w:rsidP="00C067E6">
            <w:r>
              <w:rPr>
                <w:rFonts w:hint="eastAsia"/>
              </w:rPr>
              <w:t>查询接口</w:t>
            </w:r>
          </w:p>
        </w:tc>
        <w:tc>
          <w:tcPr>
            <w:tcW w:w="5114" w:type="dxa"/>
          </w:tcPr>
          <w:p w:rsidR="00BB1A22" w:rsidRDefault="001805EA" w:rsidP="00C067E6">
            <w:r w:rsidRPr="00B3733E">
              <w:t>com.toft.widgets.workflow.service.IWorkflowQueryService</w:t>
            </w:r>
          </w:p>
        </w:tc>
        <w:tc>
          <w:tcPr>
            <w:tcW w:w="1974" w:type="dxa"/>
          </w:tcPr>
          <w:p w:rsidR="00BB1A22" w:rsidRDefault="00BB1A22" w:rsidP="00C067E6"/>
        </w:tc>
      </w:tr>
      <w:tr w:rsidR="00BB1A22" w:rsidTr="000F6122">
        <w:tc>
          <w:tcPr>
            <w:tcW w:w="1276" w:type="dxa"/>
          </w:tcPr>
          <w:p w:rsidR="00BB1A22" w:rsidRDefault="00554C6A" w:rsidP="00C067E6">
            <w:r>
              <w:rPr>
                <w:rFonts w:hint="eastAsia"/>
              </w:rPr>
              <w:t>执行接口</w:t>
            </w:r>
          </w:p>
        </w:tc>
        <w:tc>
          <w:tcPr>
            <w:tcW w:w="5114" w:type="dxa"/>
          </w:tcPr>
          <w:p w:rsidR="00BB1A22" w:rsidRDefault="00B3733E" w:rsidP="00C067E6">
            <w:r w:rsidRPr="006F6E64">
              <w:t>com.toft.widgets.workflow.service.IWorkflowService</w:t>
            </w:r>
          </w:p>
        </w:tc>
        <w:tc>
          <w:tcPr>
            <w:tcW w:w="1974" w:type="dxa"/>
          </w:tcPr>
          <w:p w:rsidR="00BB1A22" w:rsidRDefault="00BB1A22" w:rsidP="00C067E6"/>
        </w:tc>
      </w:tr>
    </w:tbl>
    <w:p w:rsidR="00F61B07" w:rsidRDefault="00F61B07" w:rsidP="00C067E6"/>
    <w:p w:rsidR="00477E6A" w:rsidRPr="00F61B07" w:rsidRDefault="00477E6A" w:rsidP="00C067E6">
      <w:r>
        <w:rPr>
          <w:rFonts w:hint="eastAsia"/>
        </w:rPr>
        <w:t>由于城建业务系统采用了</w:t>
      </w:r>
      <w:r>
        <w:rPr>
          <w:rFonts w:hint="eastAsia"/>
        </w:rPr>
        <w:t>SDC3.5</w:t>
      </w:r>
      <w:r>
        <w:rPr>
          <w:rFonts w:hint="eastAsia"/>
        </w:rPr>
        <w:t>的</w:t>
      </w:r>
      <w:r>
        <w:rPr>
          <w:rFonts w:hint="eastAsia"/>
        </w:rPr>
        <w:t>IOC</w:t>
      </w:r>
      <w:r>
        <w:rPr>
          <w:rFonts w:hint="eastAsia"/>
        </w:rPr>
        <w:t>，所以有需求的话，可以将两个接口注册到</w:t>
      </w:r>
      <w:r>
        <w:rPr>
          <w:rFonts w:hint="eastAsia"/>
        </w:rPr>
        <w:t>IOC</w:t>
      </w:r>
      <w:r>
        <w:rPr>
          <w:rFonts w:hint="eastAsia"/>
        </w:rPr>
        <w:t>中，作为一般的通用组件访问。</w:t>
      </w:r>
    </w:p>
    <w:p w:rsidR="007753DB" w:rsidRDefault="00AA37D6" w:rsidP="007753DB">
      <w:pPr>
        <w:pStyle w:val="3"/>
        <w:numPr>
          <w:ilvl w:val="2"/>
          <w:numId w:val="3"/>
        </w:numPr>
      </w:pPr>
      <w:r>
        <w:rPr>
          <w:rFonts w:hint="eastAsia"/>
        </w:rPr>
        <w:t>工作流回调接口</w:t>
      </w:r>
    </w:p>
    <w:p w:rsidR="00630E6D" w:rsidRDefault="00442619" w:rsidP="00630E6D">
      <w:r>
        <w:rPr>
          <w:rFonts w:hint="eastAsia"/>
        </w:rPr>
        <w:t>方案：回调接</w:t>
      </w:r>
      <w:r w:rsidR="00687721">
        <w:rPr>
          <w:rFonts w:hint="eastAsia"/>
        </w:rPr>
        <w:t>口，采用一个实现类实现工作流的事件监听接口，所有的业务事件回调都在该接口中处理。</w:t>
      </w:r>
    </w:p>
    <w:p w:rsidR="00687721" w:rsidRDefault="00687721" w:rsidP="00630E6D"/>
    <w:p w:rsidR="00D6551D" w:rsidRDefault="00D6551D" w:rsidP="00630E6D"/>
    <w:p w:rsidR="00687721" w:rsidRDefault="005065B1" w:rsidP="00630E6D">
      <w:r>
        <w:rPr>
          <w:rFonts w:hint="eastAsia"/>
        </w:rPr>
        <w:t>实现类中的工作流处理和工作流传递参数由工作流方面处理，在一个实现类中调用不同的业务处理分发和业务类解析由业务系统开发人员结合数据传输方案实现。</w:t>
      </w:r>
    </w:p>
    <w:p w:rsidR="00D6551D" w:rsidRDefault="00D6551D" w:rsidP="00630E6D"/>
    <w:tbl>
      <w:tblPr>
        <w:tblStyle w:val="a6"/>
        <w:tblW w:w="0" w:type="auto"/>
        <w:tblInd w:w="108" w:type="dxa"/>
        <w:tblLook w:val="04A0"/>
      </w:tblPr>
      <w:tblGrid>
        <w:gridCol w:w="1985"/>
        <w:gridCol w:w="3764"/>
        <w:gridCol w:w="2665"/>
      </w:tblGrid>
      <w:tr w:rsidR="007A4A2E" w:rsidTr="003C4375">
        <w:tc>
          <w:tcPr>
            <w:tcW w:w="1985" w:type="dxa"/>
          </w:tcPr>
          <w:p w:rsidR="007A4A2E" w:rsidRDefault="007A4A2E" w:rsidP="00630E6D">
            <w:r>
              <w:rPr>
                <w:rFonts w:hint="eastAsia"/>
              </w:rPr>
              <w:t>名称</w:t>
            </w:r>
          </w:p>
        </w:tc>
        <w:tc>
          <w:tcPr>
            <w:tcW w:w="3764" w:type="dxa"/>
          </w:tcPr>
          <w:p w:rsidR="007A4A2E" w:rsidRDefault="007A4A2E" w:rsidP="00630E6D">
            <w:r>
              <w:rPr>
                <w:rFonts w:hint="eastAsia"/>
              </w:rPr>
              <w:t>接口</w:t>
            </w:r>
          </w:p>
        </w:tc>
        <w:tc>
          <w:tcPr>
            <w:tcW w:w="2665" w:type="dxa"/>
          </w:tcPr>
          <w:p w:rsidR="007A4A2E" w:rsidRDefault="003C4375" w:rsidP="00630E6D">
            <w:r>
              <w:rPr>
                <w:rFonts w:hint="eastAsia"/>
              </w:rPr>
              <w:t>说明</w:t>
            </w:r>
          </w:p>
        </w:tc>
      </w:tr>
      <w:tr w:rsidR="007A4A2E" w:rsidTr="003C4375">
        <w:tc>
          <w:tcPr>
            <w:tcW w:w="1985" w:type="dxa"/>
          </w:tcPr>
          <w:p w:rsidR="007A4A2E" w:rsidRDefault="0043034C" w:rsidP="00630E6D">
            <w:r>
              <w:rPr>
                <w:rFonts w:hint="eastAsia"/>
              </w:rPr>
              <w:t>事件监听接口</w:t>
            </w:r>
          </w:p>
        </w:tc>
        <w:tc>
          <w:tcPr>
            <w:tcW w:w="3764" w:type="dxa"/>
          </w:tcPr>
          <w:p w:rsidR="007A4A2E" w:rsidRDefault="00474029" w:rsidP="00630E6D">
            <w:r w:rsidRPr="007A4A2E">
              <w:t>org.jbpm.api.listener.EventListener</w:t>
            </w:r>
          </w:p>
        </w:tc>
        <w:tc>
          <w:tcPr>
            <w:tcW w:w="2665" w:type="dxa"/>
          </w:tcPr>
          <w:p w:rsidR="007A4A2E" w:rsidRDefault="00B828E4" w:rsidP="00630E6D">
            <w:r>
              <w:rPr>
                <w:rFonts w:hint="eastAsia"/>
              </w:rPr>
              <w:t>需要实现该接口</w:t>
            </w:r>
          </w:p>
        </w:tc>
      </w:tr>
      <w:tr w:rsidR="007A4A2E" w:rsidTr="003C4375">
        <w:tc>
          <w:tcPr>
            <w:tcW w:w="1985" w:type="dxa"/>
          </w:tcPr>
          <w:p w:rsidR="007A4A2E" w:rsidRDefault="006222BC" w:rsidP="00630E6D">
            <w:r>
              <w:rPr>
                <w:rFonts w:hint="eastAsia"/>
              </w:rPr>
              <w:t>实现类必要变量</w:t>
            </w:r>
          </w:p>
        </w:tc>
        <w:tc>
          <w:tcPr>
            <w:tcW w:w="3764" w:type="dxa"/>
          </w:tcPr>
          <w:p w:rsidR="007A4A2E" w:rsidRDefault="007853BA" w:rsidP="00630E6D">
            <w:pPr>
              <w:rPr>
                <w:rFonts w:ascii="Courier New" w:hAnsi="Courier New" w:cs="Courier New"/>
                <w:color w:val="0000C0"/>
                <w:kern w:val="0"/>
                <w:sz w:val="20"/>
                <w:szCs w:val="20"/>
              </w:rPr>
            </w:pPr>
            <w:r w:rsidRPr="00B14CA8">
              <w:t>String eventClassImplName</w:t>
            </w:r>
          </w:p>
          <w:p w:rsidR="00B14CA8" w:rsidRDefault="00B14CA8" w:rsidP="00630E6D">
            <w:r w:rsidRPr="00B27572">
              <w:t>List eventParam</w:t>
            </w:r>
          </w:p>
        </w:tc>
        <w:tc>
          <w:tcPr>
            <w:tcW w:w="2665" w:type="dxa"/>
          </w:tcPr>
          <w:p w:rsidR="007A4A2E" w:rsidRDefault="00BA513B" w:rsidP="00630E6D">
            <w:r>
              <w:rPr>
                <w:rFonts w:hint="eastAsia"/>
              </w:rPr>
              <w:t>必须的参数变量</w:t>
            </w:r>
          </w:p>
        </w:tc>
      </w:tr>
    </w:tbl>
    <w:p w:rsidR="00873B74" w:rsidRPr="00873B74" w:rsidRDefault="008575E7" w:rsidP="00873B74">
      <w:pPr>
        <w:pStyle w:val="3"/>
        <w:numPr>
          <w:ilvl w:val="2"/>
          <w:numId w:val="3"/>
        </w:numPr>
      </w:pPr>
      <w:r>
        <w:rPr>
          <w:rFonts w:hint="eastAsia"/>
        </w:rPr>
        <w:t>数据传输</w:t>
      </w:r>
    </w:p>
    <w:p w:rsidR="009223BA" w:rsidRPr="009223BA" w:rsidRDefault="0024344A" w:rsidP="009223BA">
      <w:r>
        <w:rPr>
          <w:rFonts w:hint="eastAsia"/>
        </w:rPr>
        <w:t>由</w:t>
      </w:r>
      <w:r w:rsidR="006B3CBA">
        <w:rPr>
          <w:rFonts w:hint="eastAsia"/>
        </w:rPr>
        <w:t>业务系统确定数据结构定义和数据解析定义，工作流只负责进行传输，在事件监听实现类中传给业务实现类。</w:t>
      </w:r>
    </w:p>
    <w:p w:rsidR="00D26813" w:rsidRPr="00D26813" w:rsidRDefault="00D40004" w:rsidP="00D26813">
      <w:pPr>
        <w:pStyle w:val="3"/>
        <w:numPr>
          <w:ilvl w:val="2"/>
          <w:numId w:val="3"/>
        </w:numPr>
      </w:pPr>
      <w:r>
        <w:rPr>
          <w:rFonts w:hint="eastAsia"/>
        </w:rPr>
        <w:t>权限</w:t>
      </w:r>
    </w:p>
    <w:p w:rsidR="00587E44" w:rsidRDefault="00FD48CD" w:rsidP="00587E44">
      <w:r>
        <w:rPr>
          <w:rFonts w:hint="eastAsia"/>
        </w:rPr>
        <w:t>描述：工作流参与者规则结合业务权限系统方案</w:t>
      </w:r>
      <w:r w:rsidR="004A308A">
        <w:rPr>
          <w:rFonts w:hint="eastAsia"/>
        </w:rPr>
        <w:t>，需要和业务需求和开发人员讨论</w:t>
      </w:r>
    </w:p>
    <w:p w:rsidR="00FD48CD" w:rsidRPr="001E6807" w:rsidRDefault="00FD48CD" w:rsidP="00587E44"/>
    <w:p w:rsidR="00FD48CD" w:rsidRDefault="001E6807" w:rsidP="00587E44">
      <w:r>
        <w:rPr>
          <w:rFonts w:hint="eastAsia"/>
        </w:rPr>
        <w:lastRenderedPageBreak/>
        <w:t>方案</w:t>
      </w:r>
      <w:r>
        <w:rPr>
          <w:rFonts w:hint="eastAsia"/>
        </w:rPr>
        <w:t>1</w:t>
      </w:r>
      <w:r>
        <w:rPr>
          <w:rFonts w:hint="eastAsia"/>
        </w:rPr>
        <w:t>：根据业务系统的权限，通过数据集成视图的方式，转化为</w:t>
      </w:r>
      <w:r>
        <w:rPr>
          <w:rFonts w:hint="eastAsia"/>
        </w:rPr>
        <w:t>sdc</w:t>
      </w:r>
      <w:r>
        <w:rPr>
          <w:rFonts w:hint="eastAsia"/>
        </w:rPr>
        <w:t>工作流权限的格式要求进行集成；如果除了常规的权限的参与者规则，有特殊的参与者规则，可以</w:t>
      </w:r>
      <w:r w:rsidR="00CB7E4B">
        <w:rPr>
          <w:rFonts w:hint="eastAsia"/>
        </w:rPr>
        <w:t>自定义</w:t>
      </w:r>
      <w:r>
        <w:rPr>
          <w:rFonts w:hint="eastAsia"/>
        </w:rPr>
        <w:t>实现自己的参与者规则。</w:t>
      </w:r>
    </w:p>
    <w:p w:rsidR="00B055AC" w:rsidRDefault="00B055AC" w:rsidP="00587E44"/>
    <w:p w:rsidR="000F0FD6" w:rsidRDefault="000F0FD6" w:rsidP="00587E44"/>
    <w:p w:rsidR="00756F31" w:rsidRDefault="001E6807" w:rsidP="00587E44">
      <w:r>
        <w:rPr>
          <w:rFonts w:hint="eastAsia"/>
        </w:rPr>
        <w:t>方案</w:t>
      </w:r>
      <w:r>
        <w:rPr>
          <w:rFonts w:hint="eastAsia"/>
        </w:rPr>
        <w:t>2</w:t>
      </w:r>
      <w:r>
        <w:rPr>
          <w:rFonts w:hint="eastAsia"/>
        </w:rPr>
        <w:t>：</w:t>
      </w:r>
      <w:r w:rsidR="0096741F">
        <w:rPr>
          <w:rFonts w:hint="eastAsia"/>
        </w:rPr>
        <w:t>全部采用自定义实现自己的</w:t>
      </w:r>
      <w:r w:rsidR="00B055AC">
        <w:rPr>
          <w:rFonts w:hint="eastAsia"/>
        </w:rPr>
        <w:t>参与者规则</w:t>
      </w:r>
      <w:r w:rsidR="00724C13">
        <w:rPr>
          <w:rFonts w:hint="eastAsia"/>
        </w:rPr>
        <w:t>。</w:t>
      </w:r>
    </w:p>
    <w:p w:rsidR="00756F31" w:rsidRPr="00756F31" w:rsidRDefault="00756F31" w:rsidP="00587E44"/>
    <w:tbl>
      <w:tblPr>
        <w:tblStyle w:val="a6"/>
        <w:tblW w:w="8222" w:type="dxa"/>
        <w:tblInd w:w="108" w:type="dxa"/>
        <w:tblLook w:val="04A0"/>
      </w:tblPr>
      <w:tblGrid>
        <w:gridCol w:w="1866"/>
        <w:gridCol w:w="4235"/>
        <w:gridCol w:w="2121"/>
      </w:tblGrid>
      <w:tr w:rsidR="003863FF" w:rsidTr="00CA4815">
        <w:tc>
          <w:tcPr>
            <w:tcW w:w="1866" w:type="dxa"/>
          </w:tcPr>
          <w:p w:rsidR="003863FF" w:rsidRDefault="003863FF" w:rsidP="00CA4815">
            <w:r>
              <w:rPr>
                <w:rFonts w:hint="eastAsia"/>
              </w:rPr>
              <w:t>名称</w:t>
            </w:r>
          </w:p>
        </w:tc>
        <w:tc>
          <w:tcPr>
            <w:tcW w:w="4235" w:type="dxa"/>
          </w:tcPr>
          <w:p w:rsidR="003863FF" w:rsidRDefault="003863FF" w:rsidP="00CA4815">
            <w:r>
              <w:rPr>
                <w:rFonts w:hint="eastAsia"/>
              </w:rPr>
              <w:t>接口</w:t>
            </w:r>
          </w:p>
        </w:tc>
        <w:tc>
          <w:tcPr>
            <w:tcW w:w="2121" w:type="dxa"/>
          </w:tcPr>
          <w:p w:rsidR="003863FF" w:rsidRDefault="003863FF" w:rsidP="00CA4815">
            <w:r>
              <w:rPr>
                <w:rFonts w:hint="eastAsia"/>
              </w:rPr>
              <w:t>说明</w:t>
            </w:r>
          </w:p>
        </w:tc>
      </w:tr>
      <w:tr w:rsidR="003863FF" w:rsidTr="00CA4815">
        <w:tc>
          <w:tcPr>
            <w:tcW w:w="1866" w:type="dxa"/>
          </w:tcPr>
          <w:p w:rsidR="003863FF" w:rsidRDefault="003863FF" w:rsidP="00CA4815">
            <w:r>
              <w:rPr>
                <w:rFonts w:hint="eastAsia"/>
              </w:rPr>
              <w:t>参与者规则接口</w:t>
            </w:r>
          </w:p>
        </w:tc>
        <w:tc>
          <w:tcPr>
            <w:tcW w:w="4235" w:type="dxa"/>
          </w:tcPr>
          <w:p w:rsidR="003863FF" w:rsidRDefault="003863FF" w:rsidP="00CA4815">
            <w:r w:rsidRPr="0055314B">
              <w:t>com.toft.widgets.workflow.model.Participant</w:t>
            </w:r>
          </w:p>
        </w:tc>
        <w:tc>
          <w:tcPr>
            <w:tcW w:w="2121" w:type="dxa"/>
          </w:tcPr>
          <w:p w:rsidR="003863FF" w:rsidRDefault="00AA0C8C" w:rsidP="00CA4815">
            <w:r>
              <w:rPr>
                <w:rFonts w:hint="eastAsia"/>
              </w:rPr>
              <w:t>实现接口</w:t>
            </w:r>
          </w:p>
        </w:tc>
      </w:tr>
      <w:tr w:rsidR="003863FF" w:rsidTr="00CA4815">
        <w:tc>
          <w:tcPr>
            <w:tcW w:w="1866" w:type="dxa"/>
          </w:tcPr>
          <w:p w:rsidR="003863FF" w:rsidRDefault="003863FF" w:rsidP="00CA4815">
            <w:r>
              <w:rPr>
                <w:rFonts w:hint="eastAsia"/>
              </w:rPr>
              <w:t>返回参与者</w:t>
            </w:r>
          </w:p>
        </w:tc>
        <w:tc>
          <w:tcPr>
            <w:tcW w:w="4235" w:type="dxa"/>
          </w:tcPr>
          <w:p w:rsidR="003863FF" w:rsidRDefault="003863FF" w:rsidP="00CA4815">
            <w:r w:rsidRPr="00870331">
              <w:t>Assignable</w:t>
            </w:r>
          </w:p>
        </w:tc>
        <w:tc>
          <w:tcPr>
            <w:tcW w:w="2121" w:type="dxa"/>
          </w:tcPr>
          <w:p w:rsidR="003863FF" w:rsidRDefault="00FB2460" w:rsidP="00CA4815">
            <w:r>
              <w:rPr>
                <w:rFonts w:hint="eastAsia"/>
              </w:rPr>
              <w:t>接口返回参与者实体</w:t>
            </w:r>
          </w:p>
        </w:tc>
      </w:tr>
    </w:tbl>
    <w:p w:rsidR="003863FF" w:rsidRDefault="003863FF" w:rsidP="00587E44"/>
    <w:p w:rsidR="009D07C5" w:rsidRDefault="009D07C5" w:rsidP="00587E44"/>
    <w:p w:rsidR="00756F31" w:rsidRDefault="00756F31" w:rsidP="00587E44">
      <w:r>
        <w:rPr>
          <w:rFonts w:hint="eastAsia"/>
        </w:rPr>
        <w:t>最后确定：采用方案</w:t>
      </w:r>
      <w:r>
        <w:rPr>
          <w:rFonts w:hint="eastAsia"/>
        </w:rPr>
        <w:t>2</w:t>
      </w:r>
    </w:p>
    <w:p w:rsidR="00BE6409" w:rsidRDefault="00833896" w:rsidP="0088608D">
      <w:pPr>
        <w:pStyle w:val="3"/>
        <w:numPr>
          <w:ilvl w:val="2"/>
          <w:numId w:val="3"/>
        </w:numPr>
      </w:pPr>
      <w:r>
        <w:rPr>
          <w:rFonts w:hint="eastAsia"/>
        </w:rPr>
        <w:t>功能</w:t>
      </w:r>
      <w:r w:rsidR="00BE6409">
        <w:rPr>
          <w:rFonts w:hint="eastAsia"/>
        </w:rPr>
        <w:t>页面</w:t>
      </w:r>
    </w:p>
    <w:p w:rsidR="0088608D" w:rsidRDefault="0088608D" w:rsidP="0088608D">
      <w:pPr>
        <w:pStyle w:val="a7"/>
        <w:numPr>
          <w:ilvl w:val="0"/>
          <w:numId w:val="4"/>
        </w:numPr>
        <w:ind w:firstLineChars="0"/>
      </w:pPr>
      <w:r>
        <w:rPr>
          <w:rFonts w:hint="eastAsia"/>
        </w:rPr>
        <w:t>待办任务处理页面</w:t>
      </w:r>
    </w:p>
    <w:p w:rsidR="006D6475" w:rsidRDefault="006D6475" w:rsidP="0088608D"/>
    <w:p w:rsidR="003347E5" w:rsidRPr="00042A21" w:rsidRDefault="00EF49D0" w:rsidP="0088608D">
      <w:r>
        <w:rPr>
          <w:rFonts w:hint="eastAsia"/>
        </w:rPr>
        <w:t>页面的形式需要讨论确定</w:t>
      </w:r>
      <w:r w:rsidR="00274A02">
        <w:rPr>
          <w:rFonts w:hint="eastAsia"/>
        </w:rPr>
        <w:t>，该页面由待办列表双击一条待办后产生，页面需要显示流程信息和布局，以及与业务页面的关系需要讨论决定。</w:t>
      </w:r>
    </w:p>
    <w:p w:rsidR="0088608D" w:rsidRDefault="0088608D" w:rsidP="0088608D">
      <w:pPr>
        <w:pStyle w:val="a7"/>
        <w:numPr>
          <w:ilvl w:val="0"/>
          <w:numId w:val="4"/>
        </w:numPr>
        <w:ind w:firstLineChars="0"/>
      </w:pPr>
      <w:r>
        <w:rPr>
          <w:rFonts w:hint="eastAsia"/>
        </w:rPr>
        <w:t>管理页面</w:t>
      </w:r>
    </w:p>
    <w:tbl>
      <w:tblPr>
        <w:tblStyle w:val="a6"/>
        <w:tblW w:w="0" w:type="auto"/>
        <w:tblLook w:val="04A0"/>
      </w:tblPr>
      <w:tblGrid>
        <w:gridCol w:w="2840"/>
        <w:gridCol w:w="2841"/>
        <w:gridCol w:w="2841"/>
      </w:tblGrid>
      <w:tr w:rsidR="0088608D" w:rsidTr="0088608D">
        <w:tc>
          <w:tcPr>
            <w:tcW w:w="2840" w:type="dxa"/>
          </w:tcPr>
          <w:p w:rsidR="0088608D" w:rsidRDefault="0088608D" w:rsidP="0088608D">
            <w:r>
              <w:rPr>
                <w:rFonts w:hint="eastAsia"/>
              </w:rPr>
              <w:t>功能</w:t>
            </w:r>
          </w:p>
        </w:tc>
        <w:tc>
          <w:tcPr>
            <w:tcW w:w="2841" w:type="dxa"/>
          </w:tcPr>
          <w:p w:rsidR="0088608D" w:rsidRDefault="0088608D" w:rsidP="0088608D">
            <w:r>
              <w:rPr>
                <w:rFonts w:hint="eastAsia"/>
              </w:rPr>
              <w:t>说明</w:t>
            </w:r>
          </w:p>
        </w:tc>
        <w:tc>
          <w:tcPr>
            <w:tcW w:w="2841" w:type="dxa"/>
          </w:tcPr>
          <w:p w:rsidR="0088608D" w:rsidRDefault="006D3614" w:rsidP="0088608D">
            <w:r>
              <w:rPr>
                <w:rFonts w:hint="eastAsia"/>
              </w:rPr>
              <w:t>备注</w:t>
            </w:r>
          </w:p>
        </w:tc>
      </w:tr>
      <w:tr w:rsidR="0088608D" w:rsidTr="0088608D">
        <w:tc>
          <w:tcPr>
            <w:tcW w:w="2840" w:type="dxa"/>
          </w:tcPr>
          <w:p w:rsidR="0088608D" w:rsidRDefault="00833896" w:rsidP="0088608D">
            <w:r>
              <w:rPr>
                <w:rFonts w:hint="eastAsia"/>
              </w:rPr>
              <w:t>参与者规则</w:t>
            </w:r>
          </w:p>
        </w:tc>
        <w:tc>
          <w:tcPr>
            <w:tcW w:w="2841" w:type="dxa"/>
          </w:tcPr>
          <w:p w:rsidR="0088608D" w:rsidRDefault="000633BD" w:rsidP="0088608D">
            <w:r>
              <w:rPr>
                <w:rFonts w:hint="eastAsia"/>
              </w:rPr>
              <w:t>参与者规则页面</w:t>
            </w:r>
          </w:p>
          <w:p w:rsidR="000633BD" w:rsidRDefault="000633BD" w:rsidP="0088608D"/>
          <w:p w:rsidR="000633BD" w:rsidRDefault="000633BD" w:rsidP="0088608D">
            <w:r>
              <w:rPr>
                <w:rFonts w:hint="eastAsia"/>
              </w:rPr>
              <w:t>选择性开发参与者规则详细页面</w:t>
            </w:r>
          </w:p>
        </w:tc>
        <w:tc>
          <w:tcPr>
            <w:tcW w:w="2841" w:type="dxa"/>
          </w:tcPr>
          <w:p w:rsidR="0088608D" w:rsidRDefault="007D4793" w:rsidP="0088608D">
            <w:r>
              <w:rPr>
                <w:rFonts w:hint="eastAsia"/>
              </w:rPr>
              <w:t>在参与者规则中配置自定义参与者规则实现</w:t>
            </w:r>
          </w:p>
        </w:tc>
      </w:tr>
      <w:tr w:rsidR="0088608D" w:rsidTr="0088608D">
        <w:tc>
          <w:tcPr>
            <w:tcW w:w="2840" w:type="dxa"/>
          </w:tcPr>
          <w:p w:rsidR="0088608D" w:rsidRDefault="00833896" w:rsidP="0088608D">
            <w:r>
              <w:rPr>
                <w:rFonts w:hint="eastAsia"/>
              </w:rPr>
              <w:t>流程管理</w:t>
            </w:r>
          </w:p>
        </w:tc>
        <w:tc>
          <w:tcPr>
            <w:tcW w:w="2841" w:type="dxa"/>
          </w:tcPr>
          <w:p w:rsidR="000633BD" w:rsidRDefault="000633BD" w:rsidP="0088608D">
            <w:r>
              <w:rPr>
                <w:rFonts w:hint="eastAsia"/>
              </w:rPr>
              <w:t>流程的新建建模、模型编辑、发布、删除</w:t>
            </w:r>
          </w:p>
        </w:tc>
        <w:tc>
          <w:tcPr>
            <w:tcW w:w="2841" w:type="dxa"/>
          </w:tcPr>
          <w:p w:rsidR="0088608D" w:rsidRDefault="006744F2" w:rsidP="0088608D">
            <w:r>
              <w:rPr>
                <w:rFonts w:hint="eastAsia"/>
              </w:rPr>
              <w:t>通过页面和集成的流程设计器页面完成</w:t>
            </w:r>
          </w:p>
        </w:tc>
      </w:tr>
      <w:tr w:rsidR="0088608D" w:rsidTr="0088608D">
        <w:tc>
          <w:tcPr>
            <w:tcW w:w="2840" w:type="dxa"/>
          </w:tcPr>
          <w:p w:rsidR="0088608D" w:rsidRDefault="00833896" w:rsidP="0088608D">
            <w:r>
              <w:rPr>
                <w:rFonts w:hint="eastAsia"/>
              </w:rPr>
              <w:t>流程挂接</w:t>
            </w:r>
          </w:p>
          <w:p w:rsidR="00FF0775" w:rsidRDefault="00FF0775" w:rsidP="0088608D"/>
        </w:tc>
        <w:tc>
          <w:tcPr>
            <w:tcW w:w="2841" w:type="dxa"/>
          </w:tcPr>
          <w:p w:rsidR="0088608D" w:rsidRDefault="00EF5044" w:rsidP="0088608D">
            <w:r>
              <w:rPr>
                <w:rFonts w:hint="eastAsia"/>
              </w:rPr>
              <w:t>需要讨论的功能</w:t>
            </w:r>
          </w:p>
          <w:p w:rsidR="00EF5044" w:rsidRDefault="00EF5044" w:rsidP="0088608D"/>
          <w:p w:rsidR="00EF5044" w:rsidRDefault="00EF5044" w:rsidP="0088608D">
            <w:r>
              <w:rPr>
                <w:rFonts w:hint="eastAsia"/>
              </w:rPr>
              <w:t>原有挂接会将流程、业务、单位关联在一起</w:t>
            </w:r>
            <w:r w:rsidR="00684C22">
              <w:rPr>
                <w:rFonts w:hint="eastAsia"/>
              </w:rPr>
              <w:t>，需要业务类型模块的辅助</w:t>
            </w:r>
          </w:p>
          <w:p w:rsidR="00EF5044" w:rsidRPr="00A900F7" w:rsidRDefault="00EF5044" w:rsidP="0088608D"/>
          <w:p w:rsidR="00684C22" w:rsidRDefault="00684C22" w:rsidP="0088608D">
            <w:r>
              <w:rPr>
                <w:rFonts w:hint="eastAsia"/>
              </w:rPr>
              <w:t>需要根据新业务</w:t>
            </w:r>
            <w:r w:rsidR="00A900F7">
              <w:rPr>
                <w:rFonts w:hint="eastAsia"/>
              </w:rPr>
              <w:t>需求，确定流程的发起权限、流程与业务的</w:t>
            </w:r>
            <w:r w:rsidR="00B01ACC">
              <w:rPr>
                <w:rFonts w:hint="eastAsia"/>
              </w:rPr>
              <w:t>映射</w:t>
            </w:r>
          </w:p>
        </w:tc>
        <w:tc>
          <w:tcPr>
            <w:tcW w:w="2841" w:type="dxa"/>
          </w:tcPr>
          <w:p w:rsidR="0088608D" w:rsidRDefault="0088608D" w:rsidP="0088608D"/>
          <w:p w:rsidR="005B317C" w:rsidRDefault="005B317C" w:rsidP="0088608D"/>
          <w:p w:rsidR="005B317C" w:rsidRDefault="005B317C" w:rsidP="0088608D"/>
          <w:p w:rsidR="005B317C" w:rsidRDefault="005B317C" w:rsidP="0088608D">
            <w:r>
              <w:rPr>
                <w:rFonts w:hint="eastAsia"/>
              </w:rPr>
              <w:t>需要业务需求最终决定流程发起权限方式</w:t>
            </w:r>
          </w:p>
        </w:tc>
      </w:tr>
      <w:tr w:rsidR="007275A5" w:rsidTr="0088608D">
        <w:tc>
          <w:tcPr>
            <w:tcW w:w="2840" w:type="dxa"/>
          </w:tcPr>
          <w:p w:rsidR="007275A5" w:rsidRDefault="007275A5" w:rsidP="0088608D">
            <w:r>
              <w:rPr>
                <w:rFonts w:hint="eastAsia"/>
              </w:rPr>
              <w:t>业务类型</w:t>
            </w:r>
          </w:p>
        </w:tc>
        <w:tc>
          <w:tcPr>
            <w:tcW w:w="2841" w:type="dxa"/>
          </w:tcPr>
          <w:p w:rsidR="007275A5" w:rsidRDefault="007275A5" w:rsidP="0088608D"/>
        </w:tc>
        <w:tc>
          <w:tcPr>
            <w:tcW w:w="2841" w:type="dxa"/>
          </w:tcPr>
          <w:p w:rsidR="007275A5" w:rsidRDefault="00E511BF" w:rsidP="0088608D">
            <w:r>
              <w:rPr>
                <w:rFonts w:hint="eastAsia"/>
              </w:rPr>
              <w:t>业务注册</w:t>
            </w:r>
          </w:p>
        </w:tc>
      </w:tr>
      <w:tr w:rsidR="0088608D" w:rsidTr="0088608D">
        <w:tc>
          <w:tcPr>
            <w:tcW w:w="2840" w:type="dxa"/>
          </w:tcPr>
          <w:p w:rsidR="0088608D" w:rsidRDefault="00833896" w:rsidP="0088608D">
            <w:r>
              <w:rPr>
                <w:rFonts w:hint="eastAsia"/>
              </w:rPr>
              <w:t>流程监控</w:t>
            </w:r>
          </w:p>
        </w:tc>
        <w:tc>
          <w:tcPr>
            <w:tcW w:w="2841" w:type="dxa"/>
          </w:tcPr>
          <w:p w:rsidR="0088608D" w:rsidRDefault="00275CA3" w:rsidP="0088608D">
            <w:r>
              <w:rPr>
                <w:rFonts w:hint="eastAsia"/>
              </w:rPr>
              <w:t>流程的跟踪、挂起、恢复、结束</w:t>
            </w:r>
          </w:p>
        </w:tc>
        <w:tc>
          <w:tcPr>
            <w:tcW w:w="2841" w:type="dxa"/>
          </w:tcPr>
          <w:p w:rsidR="0088608D" w:rsidRDefault="0088608D" w:rsidP="0088608D"/>
        </w:tc>
      </w:tr>
      <w:tr w:rsidR="0088608D" w:rsidTr="0088608D">
        <w:tc>
          <w:tcPr>
            <w:tcW w:w="2840" w:type="dxa"/>
          </w:tcPr>
          <w:p w:rsidR="0088608D" w:rsidRDefault="004F36EF" w:rsidP="0088608D">
            <w:r>
              <w:rPr>
                <w:rFonts w:hint="eastAsia"/>
              </w:rPr>
              <w:t>个人待办</w:t>
            </w:r>
          </w:p>
        </w:tc>
        <w:tc>
          <w:tcPr>
            <w:tcW w:w="2841" w:type="dxa"/>
          </w:tcPr>
          <w:p w:rsidR="0088608D" w:rsidRDefault="00E56F17" w:rsidP="0088608D">
            <w:r>
              <w:rPr>
                <w:rFonts w:hint="eastAsia"/>
              </w:rPr>
              <w:t>个人待办列表</w:t>
            </w:r>
          </w:p>
        </w:tc>
        <w:tc>
          <w:tcPr>
            <w:tcW w:w="2841" w:type="dxa"/>
          </w:tcPr>
          <w:p w:rsidR="0088608D" w:rsidRDefault="0088608D" w:rsidP="0088608D"/>
        </w:tc>
      </w:tr>
      <w:tr w:rsidR="0088608D" w:rsidTr="0088608D">
        <w:tc>
          <w:tcPr>
            <w:tcW w:w="2840" w:type="dxa"/>
          </w:tcPr>
          <w:p w:rsidR="0088608D" w:rsidRDefault="004F36EF" w:rsidP="0088608D">
            <w:r>
              <w:rPr>
                <w:rFonts w:hint="eastAsia"/>
              </w:rPr>
              <w:t>个人已办</w:t>
            </w:r>
          </w:p>
        </w:tc>
        <w:tc>
          <w:tcPr>
            <w:tcW w:w="2841" w:type="dxa"/>
          </w:tcPr>
          <w:p w:rsidR="0088608D" w:rsidRDefault="00E56F17" w:rsidP="0088608D">
            <w:r>
              <w:rPr>
                <w:rFonts w:hint="eastAsia"/>
              </w:rPr>
              <w:t>个人已办列表</w:t>
            </w:r>
          </w:p>
        </w:tc>
        <w:tc>
          <w:tcPr>
            <w:tcW w:w="2841" w:type="dxa"/>
          </w:tcPr>
          <w:p w:rsidR="0088608D" w:rsidRDefault="0088608D" w:rsidP="0088608D"/>
        </w:tc>
      </w:tr>
      <w:tr w:rsidR="004F36EF" w:rsidTr="0088608D">
        <w:tc>
          <w:tcPr>
            <w:tcW w:w="2840" w:type="dxa"/>
          </w:tcPr>
          <w:p w:rsidR="004F36EF" w:rsidRDefault="004F36EF" w:rsidP="0088608D">
            <w:r>
              <w:rPr>
                <w:rFonts w:hint="eastAsia"/>
              </w:rPr>
              <w:t>授权管理</w:t>
            </w:r>
          </w:p>
        </w:tc>
        <w:tc>
          <w:tcPr>
            <w:tcW w:w="2841" w:type="dxa"/>
          </w:tcPr>
          <w:p w:rsidR="004F36EF" w:rsidRDefault="00B16F47" w:rsidP="0088608D">
            <w:r>
              <w:rPr>
                <w:rFonts w:hint="eastAsia"/>
              </w:rPr>
              <w:t>任务的委托和代理</w:t>
            </w:r>
          </w:p>
        </w:tc>
        <w:tc>
          <w:tcPr>
            <w:tcW w:w="2841" w:type="dxa"/>
          </w:tcPr>
          <w:p w:rsidR="004F36EF" w:rsidRDefault="004F36EF" w:rsidP="0088608D"/>
        </w:tc>
      </w:tr>
    </w:tbl>
    <w:p w:rsidR="00274A02" w:rsidRDefault="008A424B" w:rsidP="008A424B">
      <w:pPr>
        <w:pStyle w:val="3"/>
        <w:numPr>
          <w:ilvl w:val="2"/>
          <w:numId w:val="3"/>
        </w:numPr>
      </w:pPr>
      <w:r>
        <w:rPr>
          <w:rFonts w:hint="eastAsia"/>
        </w:rPr>
        <w:lastRenderedPageBreak/>
        <w:t>自由流</w:t>
      </w:r>
    </w:p>
    <w:p w:rsidR="00085BD4" w:rsidRDefault="00085BD4" w:rsidP="00085BD4">
      <w:r>
        <w:rPr>
          <w:rFonts w:hint="eastAsia"/>
        </w:rPr>
        <w:t>描述：实现流程由用户选择性的跳转节点</w:t>
      </w:r>
    </w:p>
    <w:p w:rsidR="00F56B6F" w:rsidRDefault="00085BD4" w:rsidP="00085BD4">
      <w:r>
        <w:rPr>
          <w:rFonts w:hint="eastAsia"/>
        </w:rPr>
        <w:t>方案：</w:t>
      </w:r>
      <w:r w:rsidR="00F56B6F">
        <w:rPr>
          <w:rFonts w:hint="eastAsia"/>
        </w:rPr>
        <w:t>开发工作流接口，提供流程所有的可运行节点信息接口，提供用户选择，用户选择后，提交任务，将跳步到选择的节点上，一次只能选择一个节点，特殊节点不能选择。</w:t>
      </w:r>
    </w:p>
    <w:p w:rsidR="00F56B6F" w:rsidRDefault="00F56B6F" w:rsidP="00085BD4">
      <w:r>
        <w:rPr>
          <w:rFonts w:hint="eastAsia"/>
        </w:rPr>
        <w:t>特殊节点包含：</w:t>
      </w:r>
    </w:p>
    <w:p w:rsidR="0023226C" w:rsidRDefault="0023226C" w:rsidP="00085BD4"/>
    <w:tbl>
      <w:tblPr>
        <w:tblStyle w:val="a6"/>
        <w:tblW w:w="0" w:type="auto"/>
        <w:tblLook w:val="04A0"/>
      </w:tblPr>
      <w:tblGrid>
        <w:gridCol w:w="2840"/>
        <w:gridCol w:w="2841"/>
        <w:gridCol w:w="2841"/>
      </w:tblGrid>
      <w:tr w:rsidR="00132A10" w:rsidTr="00132A10">
        <w:tc>
          <w:tcPr>
            <w:tcW w:w="2840" w:type="dxa"/>
          </w:tcPr>
          <w:p w:rsidR="00132A10" w:rsidRDefault="0023226C" w:rsidP="00085BD4">
            <w:r>
              <w:rPr>
                <w:rFonts w:hint="eastAsia"/>
              </w:rPr>
              <w:t>节点类型</w:t>
            </w:r>
          </w:p>
        </w:tc>
        <w:tc>
          <w:tcPr>
            <w:tcW w:w="2841" w:type="dxa"/>
          </w:tcPr>
          <w:p w:rsidR="00132A10" w:rsidRDefault="006117CA" w:rsidP="00085BD4">
            <w:r>
              <w:rPr>
                <w:rFonts w:hint="eastAsia"/>
              </w:rPr>
              <w:t>说明</w:t>
            </w:r>
          </w:p>
        </w:tc>
        <w:tc>
          <w:tcPr>
            <w:tcW w:w="2841" w:type="dxa"/>
          </w:tcPr>
          <w:p w:rsidR="00132A10" w:rsidRDefault="006117CA" w:rsidP="00085BD4">
            <w:r>
              <w:rPr>
                <w:rFonts w:hint="eastAsia"/>
              </w:rPr>
              <w:t>备注</w:t>
            </w:r>
          </w:p>
        </w:tc>
      </w:tr>
      <w:tr w:rsidR="00132A10" w:rsidTr="00132A10">
        <w:tc>
          <w:tcPr>
            <w:tcW w:w="2840" w:type="dxa"/>
          </w:tcPr>
          <w:p w:rsidR="00132A10" w:rsidRDefault="0023226C" w:rsidP="00085BD4">
            <w:r>
              <w:rPr>
                <w:rFonts w:hint="eastAsia"/>
              </w:rPr>
              <w:t>决策节点</w:t>
            </w:r>
          </w:p>
        </w:tc>
        <w:tc>
          <w:tcPr>
            <w:tcW w:w="2841" w:type="dxa"/>
          </w:tcPr>
          <w:p w:rsidR="00132A10" w:rsidRDefault="00132A10" w:rsidP="00085BD4"/>
        </w:tc>
        <w:tc>
          <w:tcPr>
            <w:tcW w:w="2841" w:type="dxa"/>
          </w:tcPr>
          <w:p w:rsidR="00132A10" w:rsidRDefault="00132A10" w:rsidP="00085BD4"/>
        </w:tc>
      </w:tr>
      <w:tr w:rsidR="00132A10" w:rsidTr="00132A10">
        <w:tc>
          <w:tcPr>
            <w:tcW w:w="2840" w:type="dxa"/>
          </w:tcPr>
          <w:p w:rsidR="00132A10" w:rsidRDefault="0023226C" w:rsidP="00085BD4">
            <w:r>
              <w:rPr>
                <w:rFonts w:hint="eastAsia"/>
              </w:rPr>
              <w:t>循环节点</w:t>
            </w:r>
          </w:p>
        </w:tc>
        <w:tc>
          <w:tcPr>
            <w:tcW w:w="2841" w:type="dxa"/>
          </w:tcPr>
          <w:p w:rsidR="00132A10" w:rsidRDefault="00132A10" w:rsidP="00085BD4"/>
        </w:tc>
        <w:tc>
          <w:tcPr>
            <w:tcW w:w="2841" w:type="dxa"/>
          </w:tcPr>
          <w:p w:rsidR="00132A10" w:rsidRDefault="00132A10" w:rsidP="00085BD4"/>
        </w:tc>
      </w:tr>
      <w:tr w:rsidR="00132A10" w:rsidTr="00132A10">
        <w:tc>
          <w:tcPr>
            <w:tcW w:w="2840" w:type="dxa"/>
          </w:tcPr>
          <w:p w:rsidR="00132A10" w:rsidRDefault="0023226C" w:rsidP="00085BD4">
            <w:r>
              <w:rPr>
                <w:rFonts w:hint="eastAsia"/>
              </w:rPr>
              <w:t>分支节点</w:t>
            </w:r>
          </w:p>
        </w:tc>
        <w:tc>
          <w:tcPr>
            <w:tcW w:w="2841" w:type="dxa"/>
          </w:tcPr>
          <w:p w:rsidR="00132A10" w:rsidRDefault="00132A10" w:rsidP="00085BD4"/>
        </w:tc>
        <w:tc>
          <w:tcPr>
            <w:tcW w:w="2841" w:type="dxa"/>
          </w:tcPr>
          <w:p w:rsidR="00132A10" w:rsidRDefault="00132A10" w:rsidP="00085BD4"/>
        </w:tc>
      </w:tr>
      <w:tr w:rsidR="00132A10" w:rsidTr="00132A10">
        <w:tc>
          <w:tcPr>
            <w:tcW w:w="2840" w:type="dxa"/>
          </w:tcPr>
          <w:p w:rsidR="00132A10" w:rsidRDefault="0023226C" w:rsidP="00085BD4">
            <w:r>
              <w:rPr>
                <w:rFonts w:hint="eastAsia"/>
              </w:rPr>
              <w:t>聚合节点</w:t>
            </w:r>
          </w:p>
        </w:tc>
        <w:tc>
          <w:tcPr>
            <w:tcW w:w="2841" w:type="dxa"/>
          </w:tcPr>
          <w:p w:rsidR="00132A10" w:rsidRDefault="00132A10" w:rsidP="00085BD4"/>
        </w:tc>
        <w:tc>
          <w:tcPr>
            <w:tcW w:w="2841" w:type="dxa"/>
          </w:tcPr>
          <w:p w:rsidR="00132A10" w:rsidRDefault="00132A10" w:rsidP="00085BD4"/>
        </w:tc>
      </w:tr>
    </w:tbl>
    <w:p w:rsidR="0092333B" w:rsidRDefault="006C6A38" w:rsidP="0092333B">
      <w:pPr>
        <w:pStyle w:val="3"/>
        <w:numPr>
          <w:ilvl w:val="2"/>
          <w:numId w:val="3"/>
        </w:numPr>
      </w:pPr>
      <w:r>
        <w:rPr>
          <w:rFonts w:hint="eastAsia"/>
        </w:rPr>
        <w:t>动态权限</w:t>
      </w:r>
    </w:p>
    <w:p w:rsidR="00F46A89" w:rsidRDefault="00FF278A" w:rsidP="00F46A89">
      <w:r>
        <w:rPr>
          <w:rFonts w:hint="eastAsia"/>
        </w:rPr>
        <w:t>描述：在任务节点上，用户可以选择任何人进行审批</w:t>
      </w:r>
    </w:p>
    <w:p w:rsidR="00FF278A" w:rsidRDefault="00FF278A" w:rsidP="00F46A89">
      <w:r>
        <w:rPr>
          <w:rFonts w:hint="eastAsia"/>
        </w:rPr>
        <w:t>方案：通过自定义参与者规则实现，通过接口获取审批人列表，通过定义参与者规则获取用户选择的审批人，进行任务分发。</w:t>
      </w:r>
    </w:p>
    <w:p w:rsidR="00FF278A" w:rsidRDefault="00FF278A" w:rsidP="00F46A89"/>
    <w:p w:rsidR="00D07849" w:rsidRDefault="00853160" w:rsidP="00B46734">
      <w:pPr>
        <w:pStyle w:val="1"/>
        <w:numPr>
          <w:ilvl w:val="0"/>
          <w:numId w:val="3"/>
        </w:numPr>
      </w:pPr>
      <w:r>
        <w:rPr>
          <w:rFonts w:hint="eastAsia"/>
        </w:rPr>
        <w:t>功能</w:t>
      </w:r>
      <w:r w:rsidR="003F25E1">
        <w:rPr>
          <w:rFonts w:hint="eastAsia"/>
        </w:rPr>
        <w:t>列表排序及工期估算</w:t>
      </w:r>
    </w:p>
    <w:p w:rsidR="00D06007" w:rsidRDefault="00EF0305" w:rsidP="00D06007">
      <w:r>
        <w:rPr>
          <w:rFonts w:hint="eastAsia"/>
        </w:rPr>
        <w:t>说明：排序</w:t>
      </w:r>
      <w:r>
        <w:rPr>
          <w:rFonts w:hint="eastAsia"/>
        </w:rPr>
        <w:t>3</w:t>
      </w:r>
      <w:r>
        <w:rPr>
          <w:rFonts w:hint="eastAsia"/>
        </w:rPr>
        <w:t>和</w:t>
      </w:r>
      <w:r>
        <w:rPr>
          <w:rFonts w:hint="eastAsia"/>
        </w:rPr>
        <w:t>4</w:t>
      </w:r>
      <w:r>
        <w:rPr>
          <w:rFonts w:hint="eastAsia"/>
        </w:rPr>
        <w:t>同等重要，可以同时进行。</w:t>
      </w:r>
    </w:p>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D06007" w:rsidRDefault="00D06007" w:rsidP="00D06007"/>
    <w:p w:rsidR="00111AB3" w:rsidRDefault="00111AB3" w:rsidP="00D06007"/>
    <w:p w:rsidR="00111AB3" w:rsidRDefault="00111AB3" w:rsidP="00D06007"/>
    <w:p w:rsidR="00A27B31" w:rsidRDefault="00A27B31" w:rsidP="00D06007"/>
    <w:p w:rsidR="00A27B31" w:rsidRDefault="00A27B31" w:rsidP="00D06007"/>
    <w:p w:rsidR="00A27B31" w:rsidRDefault="00A27B31" w:rsidP="00D06007"/>
    <w:p w:rsidR="00A27B31" w:rsidRDefault="00A27B31" w:rsidP="00D06007"/>
    <w:p w:rsidR="00A27B31" w:rsidRDefault="00A27B31" w:rsidP="00D06007"/>
    <w:p w:rsidR="008F4899" w:rsidRPr="00B229FF" w:rsidRDefault="008F4899" w:rsidP="00D06007">
      <w:pPr>
        <w:rPr>
          <w:color w:val="FF0000"/>
        </w:rPr>
      </w:pPr>
      <w:r w:rsidRPr="00B229FF">
        <w:rPr>
          <w:rFonts w:hint="eastAsia"/>
          <w:color w:val="FF0000"/>
        </w:rPr>
        <w:t>以下工期估算仅供参考</w:t>
      </w:r>
    </w:p>
    <w:p w:rsidR="008F4899" w:rsidRDefault="008F4899" w:rsidP="00D06007"/>
    <w:tbl>
      <w:tblPr>
        <w:tblStyle w:val="a6"/>
        <w:tblW w:w="0" w:type="auto"/>
        <w:tblLook w:val="04A0"/>
      </w:tblPr>
      <w:tblGrid>
        <w:gridCol w:w="959"/>
        <w:gridCol w:w="2468"/>
        <w:gridCol w:w="2210"/>
        <w:gridCol w:w="1220"/>
        <w:gridCol w:w="1665"/>
      </w:tblGrid>
      <w:tr w:rsidR="00C95CE7" w:rsidTr="00C006D3">
        <w:tc>
          <w:tcPr>
            <w:tcW w:w="959" w:type="dxa"/>
          </w:tcPr>
          <w:p w:rsidR="00C95CE7" w:rsidRDefault="000A000E" w:rsidP="00B46734">
            <w:r>
              <w:rPr>
                <w:rFonts w:hint="eastAsia"/>
              </w:rPr>
              <w:t>优先级</w:t>
            </w:r>
            <w:r w:rsidR="00C95CE7">
              <w:rPr>
                <w:rFonts w:hint="eastAsia"/>
              </w:rPr>
              <w:t>排序号</w:t>
            </w:r>
          </w:p>
        </w:tc>
        <w:tc>
          <w:tcPr>
            <w:tcW w:w="2468" w:type="dxa"/>
          </w:tcPr>
          <w:p w:rsidR="00C95CE7" w:rsidRDefault="00C95CE7" w:rsidP="00B46734">
            <w:r>
              <w:rPr>
                <w:rFonts w:hint="eastAsia"/>
              </w:rPr>
              <w:t>功能任务</w:t>
            </w:r>
          </w:p>
        </w:tc>
        <w:tc>
          <w:tcPr>
            <w:tcW w:w="2210" w:type="dxa"/>
          </w:tcPr>
          <w:p w:rsidR="00C95CE7" w:rsidRDefault="00C95CE7" w:rsidP="00B46734">
            <w:r>
              <w:rPr>
                <w:rFonts w:hint="eastAsia"/>
              </w:rPr>
              <w:t>说明</w:t>
            </w:r>
          </w:p>
        </w:tc>
        <w:tc>
          <w:tcPr>
            <w:tcW w:w="1220" w:type="dxa"/>
          </w:tcPr>
          <w:p w:rsidR="00C95CE7" w:rsidRDefault="00C95CE7" w:rsidP="00B46734">
            <w:r>
              <w:rPr>
                <w:rFonts w:hint="eastAsia"/>
              </w:rPr>
              <w:t>工期估算</w:t>
            </w:r>
          </w:p>
        </w:tc>
        <w:tc>
          <w:tcPr>
            <w:tcW w:w="1665" w:type="dxa"/>
          </w:tcPr>
          <w:p w:rsidR="00C95CE7" w:rsidRDefault="00C95CE7" w:rsidP="00B46734">
            <w:r>
              <w:rPr>
                <w:rFonts w:hint="eastAsia"/>
              </w:rPr>
              <w:t>责任人</w:t>
            </w:r>
          </w:p>
        </w:tc>
      </w:tr>
      <w:tr w:rsidR="00C95CE7" w:rsidTr="00C006D3">
        <w:tc>
          <w:tcPr>
            <w:tcW w:w="959" w:type="dxa"/>
          </w:tcPr>
          <w:p w:rsidR="00C95CE7" w:rsidRDefault="00C95CE7" w:rsidP="00B46734">
            <w:r>
              <w:rPr>
                <w:rFonts w:hint="eastAsia"/>
              </w:rPr>
              <w:t>1</w:t>
            </w:r>
          </w:p>
        </w:tc>
        <w:tc>
          <w:tcPr>
            <w:tcW w:w="2468" w:type="dxa"/>
          </w:tcPr>
          <w:p w:rsidR="00C95CE7" w:rsidRDefault="00C95CE7" w:rsidP="00B46734">
            <w:r>
              <w:rPr>
                <w:rFonts w:hint="eastAsia"/>
              </w:rPr>
              <w:t>环境集成</w:t>
            </w:r>
          </w:p>
        </w:tc>
        <w:tc>
          <w:tcPr>
            <w:tcW w:w="2210" w:type="dxa"/>
          </w:tcPr>
          <w:p w:rsidR="00C95CE7" w:rsidRDefault="00C95CE7" w:rsidP="00B46734"/>
        </w:tc>
        <w:tc>
          <w:tcPr>
            <w:tcW w:w="1220" w:type="dxa"/>
          </w:tcPr>
          <w:p w:rsidR="00C95CE7" w:rsidRDefault="00691A62" w:rsidP="00B46734">
            <w:r>
              <w:rPr>
                <w:rFonts w:hint="eastAsia"/>
              </w:rPr>
              <w:t>1.5</w:t>
            </w:r>
            <w:r w:rsidR="00F55776">
              <w:rPr>
                <w:rFonts w:hint="eastAsia"/>
              </w:rPr>
              <w:t>人</w:t>
            </w:r>
            <w:r w:rsidR="00F55776">
              <w:rPr>
                <w:rFonts w:hint="eastAsia"/>
              </w:rPr>
              <w:t>/</w:t>
            </w:r>
            <w:r w:rsidR="00F55776">
              <w:rPr>
                <w:rFonts w:hint="eastAsia"/>
              </w:rPr>
              <w:t>天</w:t>
            </w:r>
          </w:p>
        </w:tc>
        <w:tc>
          <w:tcPr>
            <w:tcW w:w="1665" w:type="dxa"/>
          </w:tcPr>
          <w:p w:rsidR="00C95CE7" w:rsidRDefault="00F55776" w:rsidP="00B46734">
            <w:r>
              <w:rPr>
                <w:rFonts w:hint="eastAsia"/>
              </w:rPr>
              <w:t>陈树青</w:t>
            </w:r>
          </w:p>
        </w:tc>
      </w:tr>
      <w:tr w:rsidR="00C95CE7" w:rsidTr="00C006D3">
        <w:tc>
          <w:tcPr>
            <w:tcW w:w="959" w:type="dxa"/>
          </w:tcPr>
          <w:p w:rsidR="00C95CE7" w:rsidRDefault="00C95CE7" w:rsidP="00B46734">
            <w:r>
              <w:rPr>
                <w:rFonts w:hint="eastAsia"/>
              </w:rPr>
              <w:t>2</w:t>
            </w:r>
          </w:p>
        </w:tc>
        <w:tc>
          <w:tcPr>
            <w:tcW w:w="2468" w:type="dxa"/>
          </w:tcPr>
          <w:p w:rsidR="00C95CE7" w:rsidRDefault="00C95CE7" w:rsidP="00B46734">
            <w:r>
              <w:rPr>
                <w:rFonts w:hint="eastAsia"/>
              </w:rPr>
              <w:t>数据库集成</w:t>
            </w:r>
          </w:p>
        </w:tc>
        <w:tc>
          <w:tcPr>
            <w:tcW w:w="2210" w:type="dxa"/>
          </w:tcPr>
          <w:p w:rsidR="00C95CE7" w:rsidRDefault="00C95CE7" w:rsidP="00B46734"/>
        </w:tc>
        <w:tc>
          <w:tcPr>
            <w:tcW w:w="1220" w:type="dxa"/>
          </w:tcPr>
          <w:p w:rsidR="00C95CE7" w:rsidRDefault="00703ED6" w:rsidP="00B46734">
            <w:r>
              <w:rPr>
                <w:rFonts w:hint="eastAsia"/>
              </w:rPr>
              <w:t>1</w:t>
            </w:r>
            <w:r>
              <w:rPr>
                <w:rFonts w:hint="eastAsia"/>
              </w:rPr>
              <w:t>人</w:t>
            </w:r>
            <w:r>
              <w:rPr>
                <w:rFonts w:hint="eastAsia"/>
              </w:rPr>
              <w:t>/</w:t>
            </w:r>
            <w:r>
              <w:rPr>
                <w:rFonts w:hint="eastAsia"/>
              </w:rPr>
              <w:t>天</w:t>
            </w:r>
          </w:p>
        </w:tc>
        <w:tc>
          <w:tcPr>
            <w:tcW w:w="1665" w:type="dxa"/>
          </w:tcPr>
          <w:p w:rsidR="00C95CE7" w:rsidRDefault="00630A30" w:rsidP="00B46734">
            <w:r>
              <w:rPr>
                <w:rFonts w:hint="eastAsia"/>
              </w:rPr>
              <w:t>陈树青</w:t>
            </w:r>
          </w:p>
        </w:tc>
      </w:tr>
      <w:tr w:rsidR="00C95CE7" w:rsidTr="00C006D3">
        <w:tc>
          <w:tcPr>
            <w:tcW w:w="959" w:type="dxa"/>
          </w:tcPr>
          <w:p w:rsidR="00C95CE7" w:rsidRDefault="00C95CE7" w:rsidP="00B46734">
            <w:r>
              <w:rPr>
                <w:rFonts w:hint="eastAsia"/>
              </w:rPr>
              <w:t>3</w:t>
            </w:r>
          </w:p>
        </w:tc>
        <w:tc>
          <w:tcPr>
            <w:tcW w:w="2468" w:type="dxa"/>
          </w:tcPr>
          <w:p w:rsidR="00C95CE7" w:rsidRDefault="005414B7" w:rsidP="00B46734">
            <w:r>
              <w:rPr>
                <w:rFonts w:hint="eastAsia"/>
              </w:rPr>
              <w:t>权限</w:t>
            </w:r>
            <w:r>
              <w:rPr>
                <w:rFonts w:hint="eastAsia"/>
              </w:rPr>
              <w:t>-</w:t>
            </w:r>
            <w:r>
              <w:rPr>
                <w:rFonts w:hint="eastAsia"/>
              </w:rPr>
              <w:t>自定义参与者规则实现</w:t>
            </w:r>
          </w:p>
        </w:tc>
        <w:tc>
          <w:tcPr>
            <w:tcW w:w="2210" w:type="dxa"/>
          </w:tcPr>
          <w:p w:rsidR="00C95CE7" w:rsidRDefault="00044BF3" w:rsidP="00B46734">
            <w:r>
              <w:rPr>
                <w:rFonts w:hint="eastAsia"/>
              </w:rPr>
              <w:t>根据自定义规则结合的权限的复杂度估算工期</w:t>
            </w:r>
          </w:p>
        </w:tc>
        <w:tc>
          <w:tcPr>
            <w:tcW w:w="1220" w:type="dxa"/>
          </w:tcPr>
          <w:p w:rsidR="00C95CE7" w:rsidRPr="009579D5" w:rsidRDefault="009579D5" w:rsidP="00B46734">
            <w:pPr>
              <w:rPr>
                <w:color w:val="FF0000"/>
              </w:rPr>
            </w:pPr>
            <w:r>
              <w:rPr>
                <w:rFonts w:hint="eastAsia"/>
                <w:color w:val="FF0000"/>
              </w:rPr>
              <w:t>其伦估算</w:t>
            </w:r>
          </w:p>
        </w:tc>
        <w:tc>
          <w:tcPr>
            <w:tcW w:w="1665" w:type="dxa"/>
          </w:tcPr>
          <w:p w:rsidR="00C95CE7" w:rsidRDefault="00EA69FA" w:rsidP="00B46734">
            <w:r>
              <w:rPr>
                <w:rFonts w:hint="eastAsia"/>
              </w:rPr>
              <w:t>其伦协调</w:t>
            </w:r>
            <w:r w:rsidR="00074C8F">
              <w:rPr>
                <w:rFonts w:hint="eastAsia"/>
              </w:rPr>
              <w:t>人员</w:t>
            </w:r>
          </w:p>
        </w:tc>
      </w:tr>
      <w:tr w:rsidR="0037378A" w:rsidTr="0037378A">
        <w:trPr>
          <w:trHeight w:val="289"/>
        </w:trPr>
        <w:tc>
          <w:tcPr>
            <w:tcW w:w="959" w:type="dxa"/>
            <w:vMerge w:val="restart"/>
          </w:tcPr>
          <w:p w:rsidR="0037378A" w:rsidRDefault="0037378A" w:rsidP="00B46734">
            <w:r>
              <w:rPr>
                <w:rFonts w:hint="eastAsia"/>
              </w:rPr>
              <w:t>4</w:t>
            </w:r>
          </w:p>
        </w:tc>
        <w:tc>
          <w:tcPr>
            <w:tcW w:w="4678" w:type="dxa"/>
            <w:gridSpan w:val="2"/>
          </w:tcPr>
          <w:p w:rsidR="0037378A" w:rsidRDefault="0037378A" w:rsidP="00B46734">
            <w:r>
              <w:rPr>
                <w:rFonts w:hint="eastAsia"/>
              </w:rPr>
              <w:t>功能页面</w:t>
            </w:r>
          </w:p>
        </w:tc>
        <w:tc>
          <w:tcPr>
            <w:tcW w:w="1220" w:type="dxa"/>
          </w:tcPr>
          <w:p w:rsidR="0037378A" w:rsidRDefault="0037378A" w:rsidP="00B46734"/>
        </w:tc>
        <w:tc>
          <w:tcPr>
            <w:tcW w:w="1665" w:type="dxa"/>
            <w:vMerge w:val="restart"/>
          </w:tcPr>
          <w:p w:rsidR="00E73F38" w:rsidRDefault="00E73F38" w:rsidP="00B46734"/>
          <w:p w:rsidR="00E73F38" w:rsidRDefault="00E73F38" w:rsidP="00B46734"/>
          <w:p w:rsidR="00E73F38" w:rsidRDefault="00E73F38" w:rsidP="00B46734"/>
          <w:p w:rsidR="0037378A" w:rsidRDefault="0037378A" w:rsidP="00B46734">
            <w:r>
              <w:rPr>
                <w:rFonts w:hint="eastAsia"/>
              </w:rPr>
              <w:t>其伦协调人员为主；</w:t>
            </w:r>
          </w:p>
          <w:p w:rsidR="00E73F38" w:rsidRDefault="00E73F38" w:rsidP="00B46734"/>
          <w:p w:rsidR="0037378A" w:rsidRDefault="0037378A" w:rsidP="00B46734">
            <w:r>
              <w:rPr>
                <w:rFonts w:hint="eastAsia"/>
              </w:rPr>
              <w:t>陈树青配合；</w:t>
            </w:r>
          </w:p>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待办处理页面</w:t>
            </w:r>
          </w:p>
        </w:tc>
        <w:tc>
          <w:tcPr>
            <w:tcW w:w="2210" w:type="dxa"/>
          </w:tcPr>
          <w:p w:rsidR="0037378A" w:rsidRDefault="0037378A" w:rsidP="00C006D3"/>
          <w:p w:rsidR="0037378A" w:rsidRDefault="00BA6C0B" w:rsidP="00C006D3">
            <w:r>
              <w:rPr>
                <w:rFonts w:hint="eastAsia"/>
              </w:rPr>
              <w:t>需要讨论决定</w:t>
            </w:r>
          </w:p>
          <w:p w:rsidR="00371DDE" w:rsidRDefault="00AC0297" w:rsidP="00C006D3">
            <w:r>
              <w:rPr>
                <w:rFonts w:hint="eastAsia"/>
              </w:rPr>
              <w:t>需要确定流程数据和业务数据的页面布局</w:t>
            </w:r>
          </w:p>
          <w:p w:rsidR="0037378A" w:rsidRDefault="0037378A" w:rsidP="00C006D3"/>
        </w:tc>
        <w:tc>
          <w:tcPr>
            <w:tcW w:w="1220" w:type="dxa"/>
          </w:tcPr>
          <w:p w:rsidR="0037378A" w:rsidRDefault="003462A7" w:rsidP="00B46734">
            <w:r>
              <w:rPr>
                <w:rFonts w:hint="eastAsia"/>
              </w:rPr>
              <w:t>粗略估计</w:t>
            </w:r>
            <w:r>
              <w:rPr>
                <w:rFonts w:hint="eastAsia"/>
              </w:rPr>
              <w:t>2-3</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参与者规则</w:t>
            </w:r>
          </w:p>
        </w:tc>
        <w:tc>
          <w:tcPr>
            <w:tcW w:w="2210" w:type="dxa"/>
          </w:tcPr>
          <w:p w:rsidR="0037378A" w:rsidRDefault="00AA3D3C" w:rsidP="00C006D3">
            <w:r>
              <w:rPr>
                <w:rFonts w:hint="eastAsia"/>
              </w:rPr>
              <w:t>参与者</w:t>
            </w:r>
            <w:r w:rsidR="009A0398">
              <w:rPr>
                <w:rFonts w:hint="eastAsia"/>
              </w:rPr>
              <w:t>规则</w:t>
            </w:r>
          </w:p>
          <w:p w:rsidR="009A0398" w:rsidRDefault="009A0398" w:rsidP="00C006D3"/>
          <w:p w:rsidR="009A0398" w:rsidRDefault="009A0398" w:rsidP="00C006D3">
            <w:r>
              <w:rPr>
                <w:rFonts w:hint="eastAsia"/>
              </w:rPr>
              <w:t>根据自定义规则是否界面支持，还需要</w:t>
            </w:r>
          </w:p>
        </w:tc>
        <w:tc>
          <w:tcPr>
            <w:tcW w:w="1220" w:type="dxa"/>
          </w:tcPr>
          <w:p w:rsidR="0037378A" w:rsidRDefault="0037378A" w:rsidP="00B46734">
            <w:r>
              <w:rPr>
                <w:rFonts w:hint="eastAsia"/>
              </w:rPr>
              <w:t>1.5</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流程管理</w:t>
            </w:r>
          </w:p>
        </w:tc>
        <w:tc>
          <w:tcPr>
            <w:tcW w:w="2210" w:type="dxa"/>
          </w:tcPr>
          <w:p w:rsidR="0037378A" w:rsidRDefault="0037378A" w:rsidP="00C006D3"/>
        </w:tc>
        <w:tc>
          <w:tcPr>
            <w:tcW w:w="1220" w:type="dxa"/>
          </w:tcPr>
          <w:p w:rsidR="0037378A" w:rsidRDefault="00EB5AC0" w:rsidP="00B46734">
            <w:r>
              <w:rPr>
                <w:rFonts w:hint="eastAsia"/>
              </w:rPr>
              <w:t>1.5</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流程挂接</w:t>
            </w:r>
          </w:p>
        </w:tc>
        <w:tc>
          <w:tcPr>
            <w:tcW w:w="2210" w:type="dxa"/>
          </w:tcPr>
          <w:p w:rsidR="0037378A" w:rsidRDefault="0037378A" w:rsidP="00C006D3"/>
          <w:p w:rsidR="00BA6C0B" w:rsidRDefault="003E35A0" w:rsidP="00C006D3">
            <w:r>
              <w:rPr>
                <w:rFonts w:hint="eastAsia"/>
              </w:rPr>
              <w:t>需要讨论决定</w:t>
            </w:r>
            <w:r w:rsidR="00F9283C">
              <w:rPr>
                <w:rFonts w:hint="eastAsia"/>
              </w:rPr>
              <w:t>，主要涉及流程发起权限的方案</w:t>
            </w:r>
          </w:p>
          <w:p w:rsidR="00BA6C0B" w:rsidRDefault="00BA6C0B" w:rsidP="00C006D3"/>
        </w:tc>
        <w:tc>
          <w:tcPr>
            <w:tcW w:w="1220" w:type="dxa"/>
          </w:tcPr>
          <w:p w:rsidR="0037378A" w:rsidRDefault="009B68EE" w:rsidP="00B46734">
            <w:r>
              <w:rPr>
                <w:rFonts w:hint="eastAsia"/>
              </w:rPr>
              <w:t>粗略估计</w:t>
            </w:r>
            <w:r>
              <w:rPr>
                <w:rFonts w:hint="eastAsia"/>
              </w:rPr>
              <w:t>2-3</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流程监控</w:t>
            </w:r>
          </w:p>
        </w:tc>
        <w:tc>
          <w:tcPr>
            <w:tcW w:w="2210" w:type="dxa"/>
          </w:tcPr>
          <w:p w:rsidR="0037378A" w:rsidRDefault="0037378A" w:rsidP="00C006D3"/>
        </w:tc>
        <w:tc>
          <w:tcPr>
            <w:tcW w:w="1220" w:type="dxa"/>
          </w:tcPr>
          <w:p w:rsidR="0037378A" w:rsidRDefault="003E35A0" w:rsidP="00B46734">
            <w:r>
              <w:rPr>
                <w:rFonts w:hint="eastAsia"/>
              </w:rPr>
              <w:t>1.5</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业务类型</w:t>
            </w:r>
          </w:p>
        </w:tc>
        <w:tc>
          <w:tcPr>
            <w:tcW w:w="2210" w:type="dxa"/>
          </w:tcPr>
          <w:p w:rsidR="0037378A" w:rsidRDefault="0037378A" w:rsidP="00C006D3"/>
        </w:tc>
        <w:tc>
          <w:tcPr>
            <w:tcW w:w="1220" w:type="dxa"/>
          </w:tcPr>
          <w:p w:rsidR="0037378A" w:rsidRDefault="00226A58" w:rsidP="00B46734">
            <w:r>
              <w:rPr>
                <w:rFonts w:hint="eastAsia"/>
              </w:rPr>
              <w:t>1</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个人待办</w:t>
            </w:r>
          </w:p>
        </w:tc>
        <w:tc>
          <w:tcPr>
            <w:tcW w:w="2210" w:type="dxa"/>
          </w:tcPr>
          <w:p w:rsidR="0037378A" w:rsidRDefault="0037378A" w:rsidP="00C006D3"/>
        </w:tc>
        <w:tc>
          <w:tcPr>
            <w:tcW w:w="1220" w:type="dxa"/>
          </w:tcPr>
          <w:p w:rsidR="0037378A" w:rsidRDefault="00583921" w:rsidP="00B46734">
            <w:r>
              <w:rPr>
                <w:rFonts w:hint="eastAsia"/>
              </w:rPr>
              <w:t>1</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个人已办</w:t>
            </w:r>
          </w:p>
        </w:tc>
        <w:tc>
          <w:tcPr>
            <w:tcW w:w="2210" w:type="dxa"/>
          </w:tcPr>
          <w:p w:rsidR="0037378A" w:rsidRPr="0037378A" w:rsidRDefault="0037378A" w:rsidP="00C006D3">
            <w:pPr>
              <w:rPr>
                <w:b/>
              </w:rPr>
            </w:pPr>
          </w:p>
        </w:tc>
        <w:tc>
          <w:tcPr>
            <w:tcW w:w="1220" w:type="dxa"/>
          </w:tcPr>
          <w:p w:rsidR="0037378A" w:rsidRDefault="004D3171" w:rsidP="00B46734">
            <w:r>
              <w:rPr>
                <w:rFonts w:hint="eastAsia"/>
              </w:rPr>
              <w:t>1</w:t>
            </w:r>
            <w:r>
              <w:rPr>
                <w:rFonts w:hint="eastAsia"/>
              </w:rPr>
              <w:t>人</w:t>
            </w:r>
            <w:r>
              <w:rPr>
                <w:rFonts w:hint="eastAsia"/>
              </w:rPr>
              <w:t>/</w:t>
            </w:r>
            <w:r>
              <w:rPr>
                <w:rFonts w:hint="eastAsia"/>
              </w:rPr>
              <w:t>天</w:t>
            </w:r>
          </w:p>
        </w:tc>
        <w:tc>
          <w:tcPr>
            <w:tcW w:w="1665" w:type="dxa"/>
            <w:vMerge/>
          </w:tcPr>
          <w:p w:rsidR="0037378A" w:rsidRDefault="0037378A" w:rsidP="00B46734"/>
        </w:tc>
      </w:tr>
      <w:tr w:rsidR="0037378A" w:rsidTr="00C006D3">
        <w:trPr>
          <w:trHeight w:val="312"/>
        </w:trPr>
        <w:tc>
          <w:tcPr>
            <w:tcW w:w="959" w:type="dxa"/>
            <w:vMerge/>
          </w:tcPr>
          <w:p w:rsidR="0037378A" w:rsidRDefault="0037378A" w:rsidP="00B46734"/>
        </w:tc>
        <w:tc>
          <w:tcPr>
            <w:tcW w:w="2468" w:type="dxa"/>
          </w:tcPr>
          <w:p w:rsidR="0037378A" w:rsidRDefault="0037378A" w:rsidP="00B46734">
            <w:r>
              <w:rPr>
                <w:rFonts w:hint="eastAsia"/>
              </w:rPr>
              <w:t>授权管理</w:t>
            </w:r>
          </w:p>
        </w:tc>
        <w:tc>
          <w:tcPr>
            <w:tcW w:w="2210" w:type="dxa"/>
          </w:tcPr>
          <w:p w:rsidR="0037378A" w:rsidRPr="0037378A" w:rsidRDefault="0037378A" w:rsidP="00C006D3">
            <w:pPr>
              <w:rPr>
                <w:b/>
              </w:rPr>
            </w:pPr>
          </w:p>
        </w:tc>
        <w:tc>
          <w:tcPr>
            <w:tcW w:w="1220" w:type="dxa"/>
          </w:tcPr>
          <w:p w:rsidR="0037378A" w:rsidRDefault="0030393A" w:rsidP="00B46734">
            <w:r>
              <w:rPr>
                <w:rFonts w:hint="eastAsia"/>
              </w:rPr>
              <w:t>2</w:t>
            </w:r>
            <w:r>
              <w:rPr>
                <w:rFonts w:hint="eastAsia"/>
              </w:rPr>
              <w:t>人</w:t>
            </w:r>
            <w:r>
              <w:rPr>
                <w:rFonts w:hint="eastAsia"/>
              </w:rPr>
              <w:t>/</w:t>
            </w:r>
            <w:r>
              <w:rPr>
                <w:rFonts w:hint="eastAsia"/>
              </w:rPr>
              <w:t>天</w:t>
            </w:r>
          </w:p>
        </w:tc>
        <w:tc>
          <w:tcPr>
            <w:tcW w:w="1665" w:type="dxa"/>
            <w:vMerge/>
          </w:tcPr>
          <w:p w:rsidR="0037378A" w:rsidRDefault="0037378A" w:rsidP="00B46734"/>
        </w:tc>
      </w:tr>
      <w:tr w:rsidR="00A34741" w:rsidTr="00C006D3">
        <w:trPr>
          <w:trHeight w:val="312"/>
        </w:trPr>
        <w:tc>
          <w:tcPr>
            <w:tcW w:w="959" w:type="dxa"/>
          </w:tcPr>
          <w:p w:rsidR="00A34741" w:rsidRDefault="00A34741" w:rsidP="00B46734">
            <w:r>
              <w:rPr>
                <w:rFonts w:hint="eastAsia"/>
              </w:rPr>
              <w:t>5</w:t>
            </w:r>
          </w:p>
        </w:tc>
        <w:tc>
          <w:tcPr>
            <w:tcW w:w="2468" w:type="dxa"/>
          </w:tcPr>
          <w:p w:rsidR="00A34741" w:rsidRDefault="00DF1A61" w:rsidP="00B46734">
            <w:pPr>
              <w:rPr>
                <w:rFonts w:hint="eastAsia"/>
              </w:rPr>
            </w:pPr>
            <w:r>
              <w:rPr>
                <w:rFonts w:hint="eastAsia"/>
              </w:rPr>
              <w:t>接口</w:t>
            </w:r>
          </w:p>
        </w:tc>
        <w:tc>
          <w:tcPr>
            <w:tcW w:w="2210" w:type="dxa"/>
          </w:tcPr>
          <w:p w:rsidR="00A34741" w:rsidRPr="00FE32DF" w:rsidRDefault="00FE32DF" w:rsidP="00C006D3">
            <w:r>
              <w:rPr>
                <w:rFonts w:hint="eastAsia"/>
              </w:rPr>
              <w:t>主要为回调接口</w:t>
            </w:r>
          </w:p>
        </w:tc>
        <w:tc>
          <w:tcPr>
            <w:tcW w:w="1220" w:type="dxa"/>
          </w:tcPr>
          <w:p w:rsidR="00A34741" w:rsidRDefault="006B3F64" w:rsidP="00B46734">
            <w:pPr>
              <w:rPr>
                <w:rFonts w:hint="eastAsia"/>
              </w:rPr>
            </w:pPr>
            <w:r>
              <w:rPr>
                <w:rFonts w:hint="eastAsia"/>
              </w:rPr>
              <w:t>2</w:t>
            </w:r>
            <w:r>
              <w:rPr>
                <w:rFonts w:hint="eastAsia"/>
              </w:rPr>
              <w:t>人</w:t>
            </w:r>
            <w:r>
              <w:rPr>
                <w:rFonts w:hint="eastAsia"/>
              </w:rPr>
              <w:t>/</w:t>
            </w:r>
            <w:r>
              <w:rPr>
                <w:rFonts w:hint="eastAsia"/>
              </w:rPr>
              <w:t>天</w:t>
            </w:r>
          </w:p>
        </w:tc>
        <w:tc>
          <w:tcPr>
            <w:tcW w:w="1665" w:type="dxa"/>
          </w:tcPr>
          <w:p w:rsidR="00A34741" w:rsidRDefault="009F4EEF" w:rsidP="00B46734">
            <w:pPr>
              <w:rPr>
                <w:rFonts w:hint="eastAsia"/>
              </w:rPr>
            </w:pPr>
            <w:r>
              <w:rPr>
                <w:rFonts w:hint="eastAsia"/>
              </w:rPr>
              <w:t>陈树青</w:t>
            </w:r>
          </w:p>
          <w:p w:rsidR="009F4EEF" w:rsidRDefault="00664674" w:rsidP="00B46734">
            <w:r>
              <w:rPr>
                <w:rFonts w:hint="eastAsia"/>
              </w:rPr>
              <w:t>宦</w:t>
            </w:r>
            <w:r w:rsidR="009F4EEF">
              <w:rPr>
                <w:rFonts w:hint="eastAsia"/>
              </w:rPr>
              <w:t>其伦</w:t>
            </w:r>
          </w:p>
        </w:tc>
      </w:tr>
      <w:tr w:rsidR="005F0D57" w:rsidTr="00C006D3">
        <w:trPr>
          <w:trHeight w:val="312"/>
        </w:trPr>
        <w:tc>
          <w:tcPr>
            <w:tcW w:w="959" w:type="dxa"/>
          </w:tcPr>
          <w:p w:rsidR="005F0D57" w:rsidRDefault="00A34741" w:rsidP="00B46734">
            <w:r>
              <w:rPr>
                <w:rFonts w:hint="eastAsia"/>
              </w:rPr>
              <w:t>6</w:t>
            </w:r>
          </w:p>
        </w:tc>
        <w:tc>
          <w:tcPr>
            <w:tcW w:w="2468" w:type="dxa"/>
          </w:tcPr>
          <w:p w:rsidR="005F0D57" w:rsidRDefault="005F0D57" w:rsidP="00B46734">
            <w:r>
              <w:rPr>
                <w:rFonts w:hint="eastAsia"/>
              </w:rPr>
              <w:t>数据传输</w:t>
            </w:r>
          </w:p>
        </w:tc>
        <w:tc>
          <w:tcPr>
            <w:tcW w:w="2210" w:type="dxa"/>
          </w:tcPr>
          <w:p w:rsidR="005F0D57" w:rsidRPr="0037378A" w:rsidRDefault="005F0D57" w:rsidP="00C006D3">
            <w:pPr>
              <w:rPr>
                <w:b/>
              </w:rPr>
            </w:pPr>
          </w:p>
        </w:tc>
        <w:tc>
          <w:tcPr>
            <w:tcW w:w="1220" w:type="dxa"/>
          </w:tcPr>
          <w:p w:rsidR="005F0D57" w:rsidRDefault="004F6B47" w:rsidP="00B46734">
            <w:r>
              <w:rPr>
                <w:rFonts w:hint="eastAsia"/>
                <w:color w:val="FF0000"/>
              </w:rPr>
              <w:t>其伦估算</w:t>
            </w:r>
          </w:p>
        </w:tc>
        <w:tc>
          <w:tcPr>
            <w:tcW w:w="1665" w:type="dxa"/>
          </w:tcPr>
          <w:p w:rsidR="005F0D57" w:rsidRDefault="005F0D57" w:rsidP="00B46734"/>
        </w:tc>
      </w:tr>
      <w:tr w:rsidR="00C95CE7" w:rsidTr="00C006D3">
        <w:tc>
          <w:tcPr>
            <w:tcW w:w="959" w:type="dxa"/>
          </w:tcPr>
          <w:p w:rsidR="00C95CE7" w:rsidRDefault="00A34741" w:rsidP="00B46734">
            <w:r>
              <w:rPr>
                <w:rFonts w:hint="eastAsia"/>
              </w:rPr>
              <w:t>7</w:t>
            </w:r>
          </w:p>
        </w:tc>
        <w:tc>
          <w:tcPr>
            <w:tcW w:w="2468" w:type="dxa"/>
          </w:tcPr>
          <w:p w:rsidR="00C95CE7" w:rsidRDefault="00AF49B1" w:rsidP="00B46734">
            <w:r>
              <w:rPr>
                <w:rFonts w:hint="eastAsia"/>
              </w:rPr>
              <w:t>自由流程</w:t>
            </w:r>
          </w:p>
        </w:tc>
        <w:tc>
          <w:tcPr>
            <w:tcW w:w="2210" w:type="dxa"/>
          </w:tcPr>
          <w:p w:rsidR="00C95CE7" w:rsidRDefault="00C95CE7" w:rsidP="00B46734"/>
        </w:tc>
        <w:tc>
          <w:tcPr>
            <w:tcW w:w="1220" w:type="dxa"/>
          </w:tcPr>
          <w:p w:rsidR="00C95CE7" w:rsidRDefault="003163E6" w:rsidP="00B46734">
            <w:r>
              <w:rPr>
                <w:rFonts w:hint="eastAsia"/>
              </w:rPr>
              <w:t>3</w:t>
            </w:r>
            <w:r>
              <w:rPr>
                <w:rFonts w:hint="eastAsia"/>
              </w:rPr>
              <w:t>人</w:t>
            </w:r>
            <w:r>
              <w:rPr>
                <w:rFonts w:hint="eastAsia"/>
              </w:rPr>
              <w:t>/</w:t>
            </w:r>
            <w:r>
              <w:rPr>
                <w:rFonts w:hint="eastAsia"/>
              </w:rPr>
              <w:t>天</w:t>
            </w:r>
          </w:p>
        </w:tc>
        <w:tc>
          <w:tcPr>
            <w:tcW w:w="1665" w:type="dxa"/>
          </w:tcPr>
          <w:p w:rsidR="00C95CE7" w:rsidRDefault="00406930" w:rsidP="00B46734">
            <w:r>
              <w:rPr>
                <w:rFonts w:hint="eastAsia"/>
              </w:rPr>
              <w:t>陈树青完成工作流部分开发</w:t>
            </w:r>
          </w:p>
          <w:p w:rsidR="00406930" w:rsidRDefault="00406930" w:rsidP="00B46734"/>
          <w:p w:rsidR="00406930" w:rsidRPr="00406930" w:rsidRDefault="00173696" w:rsidP="00B46734">
            <w:r>
              <w:rPr>
                <w:rFonts w:hint="eastAsia"/>
              </w:rPr>
              <w:t>业务使用由业务开发人员</w:t>
            </w:r>
          </w:p>
        </w:tc>
      </w:tr>
      <w:tr w:rsidR="00C95CE7" w:rsidTr="00C006D3">
        <w:tc>
          <w:tcPr>
            <w:tcW w:w="959" w:type="dxa"/>
          </w:tcPr>
          <w:p w:rsidR="00C95CE7" w:rsidRDefault="00A34741" w:rsidP="00B46734">
            <w:r>
              <w:rPr>
                <w:rFonts w:hint="eastAsia"/>
              </w:rPr>
              <w:t>8</w:t>
            </w:r>
          </w:p>
        </w:tc>
        <w:tc>
          <w:tcPr>
            <w:tcW w:w="2468" w:type="dxa"/>
          </w:tcPr>
          <w:p w:rsidR="00C95CE7" w:rsidRDefault="000C3AA4" w:rsidP="00B46734">
            <w:r>
              <w:rPr>
                <w:rFonts w:hint="eastAsia"/>
              </w:rPr>
              <w:t>动态权限</w:t>
            </w:r>
          </w:p>
        </w:tc>
        <w:tc>
          <w:tcPr>
            <w:tcW w:w="2210" w:type="dxa"/>
          </w:tcPr>
          <w:p w:rsidR="00C95CE7" w:rsidRDefault="00467F79" w:rsidP="00B46734">
            <w:r>
              <w:rPr>
                <w:rFonts w:hint="eastAsia"/>
              </w:rPr>
              <w:t>通过自定义</w:t>
            </w:r>
            <w:r w:rsidR="00F949B6">
              <w:rPr>
                <w:rFonts w:hint="eastAsia"/>
              </w:rPr>
              <w:t>参与者规则解决</w:t>
            </w:r>
          </w:p>
        </w:tc>
        <w:tc>
          <w:tcPr>
            <w:tcW w:w="1220" w:type="dxa"/>
          </w:tcPr>
          <w:p w:rsidR="00C95CE7" w:rsidRDefault="008D6C7E" w:rsidP="00B46734">
            <w:r>
              <w:rPr>
                <w:rFonts w:hint="eastAsia"/>
              </w:rPr>
              <w:t>2</w:t>
            </w:r>
            <w:r>
              <w:rPr>
                <w:rFonts w:hint="eastAsia"/>
              </w:rPr>
              <w:t>人</w:t>
            </w:r>
            <w:r>
              <w:rPr>
                <w:rFonts w:hint="eastAsia"/>
              </w:rPr>
              <w:t>/</w:t>
            </w:r>
            <w:r>
              <w:rPr>
                <w:rFonts w:hint="eastAsia"/>
              </w:rPr>
              <w:t>天</w:t>
            </w:r>
          </w:p>
        </w:tc>
        <w:tc>
          <w:tcPr>
            <w:tcW w:w="1665" w:type="dxa"/>
          </w:tcPr>
          <w:p w:rsidR="00C95CE7" w:rsidRDefault="005F04E0" w:rsidP="00B46734">
            <w:r>
              <w:rPr>
                <w:rFonts w:hint="eastAsia"/>
              </w:rPr>
              <w:t>陈树青</w:t>
            </w:r>
          </w:p>
        </w:tc>
      </w:tr>
    </w:tbl>
    <w:p w:rsidR="00B46734" w:rsidRPr="00B46734" w:rsidRDefault="00B46734" w:rsidP="00B46734"/>
    <w:p w:rsidR="00D07849" w:rsidRPr="00D07849" w:rsidRDefault="00D07849" w:rsidP="00D07849"/>
    <w:sectPr w:rsidR="00D07849" w:rsidRPr="00D07849" w:rsidSect="00A5713F">
      <w:headerReference w:type="default" r:id="rId8"/>
      <w:pgSz w:w="11906" w:h="16838"/>
      <w:pgMar w:top="1440" w:right="1800" w:bottom="1440" w:left="1800" w:header="119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493" w:rsidRDefault="00E91493" w:rsidP="00633BD5">
      <w:r>
        <w:separator/>
      </w:r>
    </w:p>
  </w:endnote>
  <w:endnote w:type="continuationSeparator" w:id="0">
    <w:p w:rsidR="00E91493" w:rsidRDefault="00E91493" w:rsidP="00633B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493" w:rsidRDefault="00E91493" w:rsidP="00633BD5">
      <w:r>
        <w:separator/>
      </w:r>
    </w:p>
  </w:footnote>
  <w:footnote w:type="continuationSeparator" w:id="0">
    <w:p w:rsidR="00E91493" w:rsidRDefault="00E91493" w:rsidP="00633B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13F" w:rsidRDefault="00A5713F" w:rsidP="00A5713F">
    <w:pPr>
      <w:pStyle w:val="a3"/>
      <w:jc w:val="left"/>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-288925</wp:posOffset>
          </wp:positionV>
          <wp:extent cx="1975485" cy="414655"/>
          <wp:effectExtent l="19050" t="0" r="5715" b="0"/>
          <wp:wrapTopAndBottom/>
          <wp:docPr id="1" name="图片 1" descr="logo英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英文"/>
                  <pic:cNvPicPr>
                    <a:picLocks noChangeAspect="1" noChangeArrowheads="1"/>
                  </pic:cNvPicPr>
                </pic:nvPicPr>
                <pic:blipFill>
                  <a:blip r:embed="rId1"/>
                  <a:srcRect/>
                  <a:stretch>
                    <a:fillRect/>
                  </a:stretch>
                </pic:blipFill>
                <pic:spPr bwMode="auto">
                  <a:xfrm>
                    <a:off x="0" y="0"/>
                    <a:ext cx="1975485" cy="41465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940"/>
    <w:multiLevelType w:val="hybridMultilevel"/>
    <w:tmpl w:val="17E2A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D64F48"/>
    <w:multiLevelType w:val="hybridMultilevel"/>
    <w:tmpl w:val="E9E45380"/>
    <w:lvl w:ilvl="0" w:tplc="3426F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D93C5C"/>
    <w:multiLevelType w:val="hybridMultilevel"/>
    <w:tmpl w:val="B3E62996"/>
    <w:lvl w:ilvl="0" w:tplc="0D3C0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EB1CEF"/>
    <w:multiLevelType w:val="hybridMultilevel"/>
    <w:tmpl w:val="F5320B6E"/>
    <w:lvl w:ilvl="0" w:tplc="C75E0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DB70CD"/>
    <w:multiLevelType w:val="multilevel"/>
    <w:tmpl w:val="72E43256"/>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3BD5"/>
    <w:rsid w:val="00001BB3"/>
    <w:rsid w:val="0000533B"/>
    <w:rsid w:val="00042A21"/>
    <w:rsid w:val="00044BF3"/>
    <w:rsid w:val="0006135B"/>
    <w:rsid w:val="000633BD"/>
    <w:rsid w:val="000717D2"/>
    <w:rsid w:val="000745AD"/>
    <w:rsid w:val="00074C8F"/>
    <w:rsid w:val="00077856"/>
    <w:rsid w:val="00077E67"/>
    <w:rsid w:val="00081BB5"/>
    <w:rsid w:val="000836CD"/>
    <w:rsid w:val="00085BD4"/>
    <w:rsid w:val="00086B9F"/>
    <w:rsid w:val="00091A20"/>
    <w:rsid w:val="000A000E"/>
    <w:rsid w:val="000A7FCE"/>
    <w:rsid w:val="000C3AA4"/>
    <w:rsid w:val="000D0B07"/>
    <w:rsid w:val="000D77FE"/>
    <w:rsid w:val="000E1283"/>
    <w:rsid w:val="000E317E"/>
    <w:rsid w:val="000F0FD6"/>
    <w:rsid w:val="000F6122"/>
    <w:rsid w:val="00111AB3"/>
    <w:rsid w:val="00116D70"/>
    <w:rsid w:val="001230F0"/>
    <w:rsid w:val="00127DB7"/>
    <w:rsid w:val="00132A10"/>
    <w:rsid w:val="001463EA"/>
    <w:rsid w:val="001561AD"/>
    <w:rsid w:val="001725DE"/>
    <w:rsid w:val="00172ABB"/>
    <w:rsid w:val="00173696"/>
    <w:rsid w:val="0017775A"/>
    <w:rsid w:val="001805EA"/>
    <w:rsid w:val="001821E4"/>
    <w:rsid w:val="00184DC3"/>
    <w:rsid w:val="00187864"/>
    <w:rsid w:val="00193280"/>
    <w:rsid w:val="001A0D24"/>
    <w:rsid w:val="001B689E"/>
    <w:rsid w:val="001C40F8"/>
    <w:rsid w:val="001E1869"/>
    <w:rsid w:val="001E4E2D"/>
    <w:rsid w:val="001E6807"/>
    <w:rsid w:val="001F6909"/>
    <w:rsid w:val="00203BAA"/>
    <w:rsid w:val="0022081A"/>
    <w:rsid w:val="00226A58"/>
    <w:rsid w:val="002302C8"/>
    <w:rsid w:val="0023226C"/>
    <w:rsid w:val="0024344A"/>
    <w:rsid w:val="002435BE"/>
    <w:rsid w:val="002468A0"/>
    <w:rsid w:val="00246E8E"/>
    <w:rsid w:val="00255707"/>
    <w:rsid w:val="00262A31"/>
    <w:rsid w:val="00271F57"/>
    <w:rsid w:val="00273D09"/>
    <w:rsid w:val="00274A02"/>
    <w:rsid w:val="00275514"/>
    <w:rsid w:val="00275CA3"/>
    <w:rsid w:val="002835AA"/>
    <w:rsid w:val="002B5ED4"/>
    <w:rsid w:val="002B7A16"/>
    <w:rsid w:val="002C02B5"/>
    <w:rsid w:val="002C3966"/>
    <w:rsid w:val="002E5E62"/>
    <w:rsid w:val="0030393A"/>
    <w:rsid w:val="003039CA"/>
    <w:rsid w:val="00304380"/>
    <w:rsid w:val="00304D54"/>
    <w:rsid w:val="003163E6"/>
    <w:rsid w:val="00320A8A"/>
    <w:rsid w:val="00326698"/>
    <w:rsid w:val="003267F7"/>
    <w:rsid w:val="003347E5"/>
    <w:rsid w:val="00340019"/>
    <w:rsid w:val="003462A7"/>
    <w:rsid w:val="003678D6"/>
    <w:rsid w:val="00371DDE"/>
    <w:rsid w:val="0037378A"/>
    <w:rsid w:val="0038411F"/>
    <w:rsid w:val="003863FF"/>
    <w:rsid w:val="003A210F"/>
    <w:rsid w:val="003C4375"/>
    <w:rsid w:val="003C790E"/>
    <w:rsid w:val="003D3660"/>
    <w:rsid w:val="003E1FC7"/>
    <w:rsid w:val="003E35A0"/>
    <w:rsid w:val="003F25E1"/>
    <w:rsid w:val="00406930"/>
    <w:rsid w:val="0043034C"/>
    <w:rsid w:val="00442619"/>
    <w:rsid w:val="0044628E"/>
    <w:rsid w:val="00447340"/>
    <w:rsid w:val="00455093"/>
    <w:rsid w:val="00467F79"/>
    <w:rsid w:val="00470992"/>
    <w:rsid w:val="004726E5"/>
    <w:rsid w:val="00474029"/>
    <w:rsid w:val="00477E6A"/>
    <w:rsid w:val="004835F4"/>
    <w:rsid w:val="00484099"/>
    <w:rsid w:val="00484972"/>
    <w:rsid w:val="00493146"/>
    <w:rsid w:val="00494B80"/>
    <w:rsid w:val="004A308A"/>
    <w:rsid w:val="004A4528"/>
    <w:rsid w:val="004B7C91"/>
    <w:rsid w:val="004D3171"/>
    <w:rsid w:val="004D4EA3"/>
    <w:rsid w:val="004E4F54"/>
    <w:rsid w:val="004E79D9"/>
    <w:rsid w:val="004F36EF"/>
    <w:rsid w:val="004F6B47"/>
    <w:rsid w:val="005065B1"/>
    <w:rsid w:val="0053018E"/>
    <w:rsid w:val="0053030A"/>
    <w:rsid w:val="00531169"/>
    <w:rsid w:val="005414B7"/>
    <w:rsid w:val="0054595E"/>
    <w:rsid w:val="0055314B"/>
    <w:rsid w:val="00554C6A"/>
    <w:rsid w:val="005555AF"/>
    <w:rsid w:val="00571D61"/>
    <w:rsid w:val="00572C35"/>
    <w:rsid w:val="0058332B"/>
    <w:rsid w:val="00583921"/>
    <w:rsid w:val="00585293"/>
    <w:rsid w:val="00587E44"/>
    <w:rsid w:val="00593ED6"/>
    <w:rsid w:val="005A127F"/>
    <w:rsid w:val="005A1DF1"/>
    <w:rsid w:val="005B317C"/>
    <w:rsid w:val="005B32A4"/>
    <w:rsid w:val="005B4E58"/>
    <w:rsid w:val="005C3BBF"/>
    <w:rsid w:val="005F04E0"/>
    <w:rsid w:val="005F0D57"/>
    <w:rsid w:val="005F31AF"/>
    <w:rsid w:val="005F6FB1"/>
    <w:rsid w:val="006117CA"/>
    <w:rsid w:val="006222BC"/>
    <w:rsid w:val="00630A30"/>
    <w:rsid w:val="00630E6D"/>
    <w:rsid w:val="00633BD5"/>
    <w:rsid w:val="00634374"/>
    <w:rsid w:val="00643233"/>
    <w:rsid w:val="006575CA"/>
    <w:rsid w:val="00657803"/>
    <w:rsid w:val="00664674"/>
    <w:rsid w:val="006744F2"/>
    <w:rsid w:val="00684C22"/>
    <w:rsid w:val="00687721"/>
    <w:rsid w:val="0068781E"/>
    <w:rsid w:val="00691A62"/>
    <w:rsid w:val="006A6A4E"/>
    <w:rsid w:val="006B3CBA"/>
    <w:rsid w:val="006B3F64"/>
    <w:rsid w:val="006B6B11"/>
    <w:rsid w:val="006C61FF"/>
    <w:rsid w:val="006C6A38"/>
    <w:rsid w:val="006C7698"/>
    <w:rsid w:val="006D0FA1"/>
    <w:rsid w:val="006D3614"/>
    <w:rsid w:val="006D6475"/>
    <w:rsid w:val="006E4473"/>
    <w:rsid w:val="006F6E64"/>
    <w:rsid w:val="00703ED6"/>
    <w:rsid w:val="007117FA"/>
    <w:rsid w:val="00724C13"/>
    <w:rsid w:val="007275A5"/>
    <w:rsid w:val="007278B4"/>
    <w:rsid w:val="00747C84"/>
    <w:rsid w:val="0075689E"/>
    <w:rsid w:val="00756F31"/>
    <w:rsid w:val="007640AB"/>
    <w:rsid w:val="007753DB"/>
    <w:rsid w:val="007853BA"/>
    <w:rsid w:val="007A4A2E"/>
    <w:rsid w:val="007B3BE6"/>
    <w:rsid w:val="007C4DA1"/>
    <w:rsid w:val="007D4793"/>
    <w:rsid w:val="007E6F5B"/>
    <w:rsid w:val="00805FFA"/>
    <w:rsid w:val="00806B6F"/>
    <w:rsid w:val="00815E5C"/>
    <w:rsid w:val="00833896"/>
    <w:rsid w:val="008411BE"/>
    <w:rsid w:val="008450C8"/>
    <w:rsid w:val="008452A5"/>
    <w:rsid w:val="008528AD"/>
    <w:rsid w:val="00853160"/>
    <w:rsid w:val="008575E7"/>
    <w:rsid w:val="00863C8D"/>
    <w:rsid w:val="00870331"/>
    <w:rsid w:val="00873514"/>
    <w:rsid w:val="00873B74"/>
    <w:rsid w:val="00881A50"/>
    <w:rsid w:val="0088608D"/>
    <w:rsid w:val="0088672F"/>
    <w:rsid w:val="008A424B"/>
    <w:rsid w:val="008B671A"/>
    <w:rsid w:val="008C5780"/>
    <w:rsid w:val="008D6C7E"/>
    <w:rsid w:val="008E74E0"/>
    <w:rsid w:val="008F4899"/>
    <w:rsid w:val="00907399"/>
    <w:rsid w:val="00920934"/>
    <w:rsid w:val="009223BA"/>
    <w:rsid w:val="00922A6A"/>
    <w:rsid w:val="0092333B"/>
    <w:rsid w:val="00923360"/>
    <w:rsid w:val="009263C0"/>
    <w:rsid w:val="00926AE5"/>
    <w:rsid w:val="00941994"/>
    <w:rsid w:val="00956354"/>
    <w:rsid w:val="009579D5"/>
    <w:rsid w:val="00965964"/>
    <w:rsid w:val="0096741F"/>
    <w:rsid w:val="00974551"/>
    <w:rsid w:val="009750F0"/>
    <w:rsid w:val="009A0398"/>
    <w:rsid w:val="009B3B62"/>
    <w:rsid w:val="009B5309"/>
    <w:rsid w:val="009B67A3"/>
    <w:rsid w:val="009B68EE"/>
    <w:rsid w:val="009C5BCC"/>
    <w:rsid w:val="009D07C5"/>
    <w:rsid w:val="009D3583"/>
    <w:rsid w:val="009F20D5"/>
    <w:rsid w:val="009F4EEF"/>
    <w:rsid w:val="00A0321C"/>
    <w:rsid w:val="00A05AB7"/>
    <w:rsid w:val="00A2115C"/>
    <w:rsid w:val="00A24EFA"/>
    <w:rsid w:val="00A27B31"/>
    <w:rsid w:val="00A34741"/>
    <w:rsid w:val="00A5713F"/>
    <w:rsid w:val="00A62018"/>
    <w:rsid w:val="00A71949"/>
    <w:rsid w:val="00A900F7"/>
    <w:rsid w:val="00A90606"/>
    <w:rsid w:val="00AA0C8C"/>
    <w:rsid w:val="00AA37D6"/>
    <w:rsid w:val="00AA3D3C"/>
    <w:rsid w:val="00AA58A7"/>
    <w:rsid w:val="00AA78BC"/>
    <w:rsid w:val="00AB3CF4"/>
    <w:rsid w:val="00AB424A"/>
    <w:rsid w:val="00AC0297"/>
    <w:rsid w:val="00AD090A"/>
    <w:rsid w:val="00AD59AD"/>
    <w:rsid w:val="00AD7115"/>
    <w:rsid w:val="00AF2027"/>
    <w:rsid w:val="00AF284D"/>
    <w:rsid w:val="00AF49B1"/>
    <w:rsid w:val="00AF7617"/>
    <w:rsid w:val="00B01ACC"/>
    <w:rsid w:val="00B0430D"/>
    <w:rsid w:val="00B055AC"/>
    <w:rsid w:val="00B06C4B"/>
    <w:rsid w:val="00B14CA8"/>
    <w:rsid w:val="00B16F47"/>
    <w:rsid w:val="00B229FF"/>
    <w:rsid w:val="00B262B9"/>
    <w:rsid w:val="00B27572"/>
    <w:rsid w:val="00B3733E"/>
    <w:rsid w:val="00B41CD6"/>
    <w:rsid w:val="00B442B2"/>
    <w:rsid w:val="00B46734"/>
    <w:rsid w:val="00B537BD"/>
    <w:rsid w:val="00B67225"/>
    <w:rsid w:val="00B828E4"/>
    <w:rsid w:val="00B85A85"/>
    <w:rsid w:val="00B95855"/>
    <w:rsid w:val="00B95908"/>
    <w:rsid w:val="00B971CE"/>
    <w:rsid w:val="00BA513B"/>
    <w:rsid w:val="00BA6C0B"/>
    <w:rsid w:val="00BB1A22"/>
    <w:rsid w:val="00BD276B"/>
    <w:rsid w:val="00BE2FC1"/>
    <w:rsid w:val="00BE6409"/>
    <w:rsid w:val="00C006D3"/>
    <w:rsid w:val="00C067E6"/>
    <w:rsid w:val="00C11E36"/>
    <w:rsid w:val="00C23909"/>
    <w:rsid w:val="00C328AF"/>
    <w:rsid w:val="00C35D55"/>
    <w:rsid w:val="00C43A25"/>
    <w:rsid w:val="00C558C1"/>
    <w:rsid w:val="00C7098E"/>
    <w:rsid w:val="00C77B1E"/>
    <w:rsid w:val="00C826FE"/>
    <w:rsid w:val="00C95CE7"/>
    <w:rsid w:val="00CA1513"/>
    <w:rsid w:val="00CB38F4"/>
    <w:rsid w:val="00CB7E4B"/>
    <w:rsid w:val="00CC6BAA"/>
    <w:rsid w:val="00CD105F"/>
    <w:rsid w:val="00CD18B7"/>
    <w:rsid w:val="00CE12E6"/>
    <w:rsid w:val="00CE33C5"/>
    <w:rsid w:val="00CE7896"/>
    <w:rsid w:val="00D06007"/>
    <w:rsid w:val="00D0756B"/>
    <w:rsid w:val="00D07849"/>
    <w:rsid w:val="00D11377"/>
    <w:rsid w:val="00D26813"/>
    <w:rsid w:val="00D2796E"/>
    <w:rsid w:val="00D32577"/>
    <w:rsid w:val="00D40004"/>
    <w:rsid w:val="00D56326"/>
    <w:rsid w:val="00D6551D"/>
    <w:rsid w:val="00D675A3"/>
    <w:rsid w:val="00D818A2"/>
    <w:rsid w:val="00DA3332"/>
    <w:rsid w:val="00DE0787"/>
    <w:rsid w:val="00DE3445"/>
    <w:rsid w:val="00DE5878"/>
    <w:rsid w:val="00DE7A0E"/>
    <w:rsid w:val="00DF1A61"/>
    <w:rsid w:val="00E1221B"/>
    <w:rsid w:val="00E21750"/>
    <w:rsid w:val="00E46111"/>
    <w:rsid w:val="00E511BF"/>
    <w:rsid w:val="00E56F17"/>
    <w:rsid w:val="00E65831"/>
    <w:rsid w:val="00E73F38"/>
    <w:rsid w:val="00E80A26"/>
    <w:rsid w:val="00E844BC"/>
    <w:rsid w:val="00E91493"/>
    <w:rsid w:val="00E9307F"/>
    <w:rsid w:val="00EA6748"/>
    <w:rsid w:val="00EA69FA"/>
    <w:rsid w:val="00EB5AC0"/>
    <w:rsid w:val="00EC2964"/>
    <w:rsid w:val="00ED2912"/>
    <w:rsid w:val="00ED303D"/>
    <w:rsid w:val="00EE0062"/>
    <w:rsid w:val="00EE6B19"/>
    <w:rsid w:val="00EF0305"/>
    <w:rsid w:val="00EF0626"/>
    <w:rsid w:val="00EF49D0"/>
    <w:rsid w:val="00EF5044"/>
    <w:rsid w:val="00F01F20"/>
    <w:rsid w:val="00F030EE"/>
    <w:rsid w:val="00F04F73"/>
    <w:rsid w:val="00F21198"/>
    <w:rsid w:val="00F211B0"/>
    <w:rsid w:val="00F33CB7"/>
    <w:rsid w:val="00F46A89"/>
    <w:rsid w:val="00F55776"/>
    <w:rsid w:val="00F56B6F"/>
    <w:rsid w:val="00F61B07"/>
    <w:rsid w:val="00F90FD9"/>
    <w:rsid w:val="00F9283C"/>
    <w:rsid w:val="00F949B6"/>
    <w:rsid w:val="00F9617C"/>
    <w:rsid w:val="00FA0E31"/>
    <w:rsid w:val="00FA129E"/>
    <w:rsid w:val="00FA3492"/>
    <w:rsid w:val="00FB2460"/>
    <w:rsid w:val="00FC1D60"/>
    <w:rsid w:val="00FD48CD"/>
    <w:rsid w:val="00FE2EF0"/>
    <w:rsid w:val="00FE32DF"/>
    <w:rsid w:val="00FF0775"/>
    <w:rsid w:val="00FF27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5AA"/>
    <w:pPr>
      <w:widowControl w:val="0"/>
      <w:jc w:val="both"/>
    </w:pPr>
  </w:style>
  <w:style w:type="paragraph" w:styleId="1">
    <w:name w:val="heading 1"/>
    <w:basedOn w:val="a"/>
    <w:next w:val="a"/>
    <w:link w:val="1Char"/>
    <w:uiPriority w:val="9"/>
    <w:qFormat/>
    <w:rsid w:val="00C77B1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7B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7B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3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3BD5"/>
    <w:rPr>
      <w:sz w:val="18"/>
      <w:szCs w:val="18"/>
    </w:rPr>
  </w:style>
  <w:style w:type="paragraph" w:styleId="a4">
    <w:name w:val="footer"/>
    <w:basedOn w:val="a"/>
    <w:link w:val="Char0"/>
    <w:uiPriority w:val="99"/>
    <w:semiHidden/>
    <w:unhideWhenUsed/>
    <w:rsid w:val="00633B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3BD5"/>
    <w:rPr>
      <w:sz w:val="18"/>
      <w:szCs w:val="18"/>
    </w:rPr>
  </w:style>
  <w:style w:type="character" w:customStyle="1" w:styleId="2Char">
    <w:name w:val="标题 2 Char"/>
    <w:basedOn w:val="a0"/>
    <w:link w:val="2"/>
    <w:uiPriority w:val="9"/>
    <w:rsid w:val="00C77B1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77B1E"/>
    <w:rPr>
      <w:rFonts w:ascii="宋体" w:eastAsia="宋体"/>
      <w:sz w:val="18"/>
      <w:szCs w:val="18"/>
    </w:rPr>
  </w:style>
  <w:style w:type="character" w:customStyle="1" w:styleId="Char1">
    <w:name w:val="文档结构图 Char"/>
    <w:basedOn w:val="a0"/>
    <w:link w:val="a5"/>
    <w:uiPriority w:val="99"/>
    <w:semiHidden/>
    <w:rsid w:val="00C77B1E"/>
    <w:rPr>
      <w:rFonts w:ascii="宋体" w:eastAsia="宋体"/>
      <w:sz w:val="18"/>
      <w:szCs w:val="18"/>
    </w:rPr>
  </w:style>
  <w:style w:type="character" w:customStyle="1" w:styleId="3Char">
    <w:name w:val="标题 3 Char"/>
    <w:basedOn w:val="a0"/>
    <w:link w:val="3"/>
    <w:uiPriority w:val="9"/>
    <w:rsid w:val="00C77B1E"/>
    <w:rPr>
      <w:b/>
      <w:bCs/>
      <w:sz w:val="32"/>
      <w:szCs w:val="32"/>
    </w:rPr>
  </w:style>
  <w:style w:type="character" w:customStyle="1" w:styleId="1Char">
    <w:name w:val="标题 1 Char"/>
    <w:basedOn w:val="a0"/>
    <w:link w:val="1"/>
    <w:uiPriority w:val="9"/>
    <w:rsid w:val="00C77B1E"/>
    <w:rPr>
      <w:b/>
      <w:bCs/>
      <w:kern w:val="44"/>
      <w:sz w:val="44"/>
      <w:szCs w:val="44"/>
    </w:rPr>
  </w:style>
  <w:style w:type="table" w:styleId="a6">
    <w:name w:val="Table Grid"/>
    <w:basedOn w:val="a1"/>
    <w:uiPriority w:val="59"/>
    <w:rsid w:val="00086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747C84"/>
    <w:pPr>
      <w:ind w:firstLineChars="200" w:firstLine="420"/>
    </w:pPr>
  </w:style>
  <w:style w:type="paragraph" w:styleId="10">
    <w:name w:val="toc 1"/>
    <w:basedOn w:val="a"/>
    <w:next w:val="a"/>
    <w:autoRedefine/>
    <w:uiPriority w:val="39"/>
    <w:rsid w:val="00A5713F"/>
    <w:pPr>
      <w:spacing w:before="60" w:after="60"/>
      <w:jc w:val="left"/>
    </w:pPr>
    <w:rPr>
      <w:rFonts w:ascii="Calibri" w:eastAsia="宋体" w:hAnsi="Calibri" w:cs="Times New Roman"/>
      <w:b/>
      <w:bCs/>
      <w:caps/>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04C88-30A5-4CB9-81A9-A6B5F6E9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499</Words>
  <Characters>2845</Characters>
  <Application>Microsoft Office Word</Application>
  <DocSecurity>0</DocSecurity>
  <Lines>23</Lines>
  <Paragraphs>6</Paragraphs>
  <ScaleCrop>false</ScaleCrop>
  <Company>isoftstone</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484</cp:revision>
  <dcterms:created xsi:type="dcterms:W3CDTF">2013-03-13T07:11:00Z</dcterms:created>
  <dcterms:modified xsi:type="dcterms:W3CDTF">2013-03-22T01:35:00Z</dcterms:modified>
</cp:coreProperties>
</file>