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4DF" w:rsidRPr="00591E6A" w:rsidRDefault="002D54DF" w:rsidP="002D54DF">
      <w:pPr>
        <w:rPr>
          <w:rFonts w:ascii="宋体" w:eastAsia="宋体" w:hAnsi="宋体" w:cs="宋体" w:hint="eastAsia"/>
          <w:kern w:val="0"/>
        </w:rPr>
      </w:pPr>
      <w:r w:rsidRPr="00591E6A">
        <w:rPr>
          <w:rFonts w:ascii="宋体" w:eastAsia="宋体" w:hAnsi="宋体" w:cs="宋体" w:hint="eastAsia"/>
          <w:kern w:val="0"/>
        </w:rPr>
        <w:t>关于一些前置知识，</w:t>
      </w:r>
      <w:r w:rsidR="00591E6A">
        <w:rPr>
          <w:rFonts w:ascii="宋体" w:eastAsia="宋体" w:hAnsi="宋体" w:cs="宋体" w:hint="eastAsia"/>
          <w:kern w:val="0"/>
        </w:rPr>
        <w:t>包括什么是拉普拉斯矩阵，傅立叶变换、香农公式，以及如何安装</w:t>
      </w:r>
      <w:proofErr w:type="spellStart"/>
      <w:r w:rsidR="00591E6A">
        <w:rPr>
          <w:rFonts w:ascii="宋体" w:eastAsia="宋体" w:hAnsi="宋体" w:cs="宋体" w:hint="eastAsia"/>
          <w:kern w:val="0"/>
        </w:rPr>
        <w:t>ptorch</w:t>
      </w:r>
      <w:proofErr w:type="spellEnd"/>
      <w:r w:rsidR="00591E6A">
        <w:rPr>
          <w:rFonts w:ascii="宋体" w:eastAsia="宋体" w:hAnsi="宋体" w:cs="宋体" w:hint="eastAsia"/>
          <w:kern w:val="0"/>
        </w:rPr>
        <w:t>框架，之前已经讲过了，有兴趣可以看之前整理的文档。这次时间关系就只讲如何用GCN实现反洗钱功能。</w:t>
      </w:r>
    </w:p>
    <w:p w:rsidR="002D54DF" w:rsidRPr="002D54DF" w:rsidRDefault="002D54DF" w:rsidP="002D54DF">
      <w:pPr>
        <w:rPr>
          <w:rFonts w:hint="eastAsia"/>
        </w:rPr>
      </w:pPr>
    </w:p>
    <w:p w:rsidR="00C16836" w:rsidRDefault="00307E8A" w:rsidP="00591E6A">
      <w:pPr>
        <w:pStyle w:val="4"/>
        <w:numPr>
          <w:ilvl w:val="0"/>
          <w:numId w:val="4"/>
        </w:numPr>
      </w:pPr>
      <w:r>
        <w:rPr>
          <w:rFonts w:hint="eastAsia"/>
        </w:rPr>
        <w:t>数据集获取</w:t>
      </w:r>
    </w:p>
    <w:p w:rsidR="00591E6A" w:rsidRDefault="00591E6A" w:rsidP="00591E6A">
      <w:r>
        <w:rPr>
          <w:rFonts w:hint="eastAsia"/>
        </w:rPr>
        <w:t>什么是数据集？</w:t>
      </w:r>
    </w:p>
    <w:p w:rsidR="00591E6A" w:rsidRDefault="00591E6A" w:rsidP="00591E6A">
      <w:r>
        <w:rPr>
          <w:rFonts w:hint="eastAsia"/>
        </w:rPr>
        <w:t>我们训练和测试需要用现有的，带有标记的数据；这样的数据集合就是数据集。</w:t>
      </w:r>
    </w:p>
    <w:p w:rsidR="00591E6A" w:rsidRPr="00591E6A" w:rsidRDefault="00591E6A" w:rsidP="00591E6A">
      <w:pPr>
        <w:rPr>
          <w:rFonts w:hint="eastAsia"/>
        </w:rPr>
      </w:pPr>
    </w:p>
    <w:p w:rsidR="00307E8A" w:rsidRPr="002D54DF" w:rsidRDefault="002A29D1" w:rsidP="00307E8A">
      <w:pPr>
        <w:rPr>
          <w:rFonts w:ascii="宋体" w:eastAsia="宋体" w:hAnsi="宋体" w:cs="宋体"/>
          <w:kern w:val="0"/>
        </w:rPr>
      </w:pPr>
      <w:r w:rsidRPr="002D54DF">
        <w:rPr>
          <w:rFonts w:ascii="宋体" w:eastAsia="宋体" w:hAnsi="宋体" w:cs="宋体" w:hint="eastAsia"/>
          <w:kern w:val="0"/>
        </w:rPr>
        <w:t>最开始打算用IBM沃森实验室的反欺诈数据，但在IBM官网虽然能找到反欺诈业务，但并没有发现相关数据集。</w:t>
      </w:r>
    </w:p>
    <w:p w:rsidR="002A29D1" w:rsidRDefault="002A29D1" w:rsidP="002A29D1">
      <w:pPr>
        <w:widowControl/>
        <w:jc w:val="left"/>
        <w:rPr>
          <w:rFonts w:ascii="宋体" w:eastAsia="宋体" w:hAnsi="宋体" w:cs="宋体"/>
          <w:kern w:val="0"/>
        </w:rPr>
      </w:pPr>
      <w:r w:rsidRPr="002D54DF">
        <w:rPr>
          <w:rFonts w:ascii="宋体" w:eastAsia="宋体" w:hAnsi="宋体" w:cs="宋体" w:hint="eastAsia"/>
          <w:kern w:val="0"/>
        </w:rPr>
        <w:t>但是我后面找到IBM沃森实验室的一篇论文《</w:t>
      </w:r>
      <w:r w:rsidRPr="002D54DF">
        <w:rPr>
          <w:rFonts w:ascii="宋体" w:eastAsia="宋体" w:hAnsi="宋体" w:cs="宋体"/>
          <w:kern w:val="0"/>
        </w:rPr>
        <w:t>Anti-Money Laundering in Bitcoin: Experimenting with Graph Convolutional Networks for Financial Forensics</w:t>
      </w:r>
      <w:r w:rsidRPr="002D54DF">
        <w:rPr>
          <w:rFonts w:ascii="宋体" w:eastAsia="宋体" w:hAnsi="宋体" w:cs="宋体" w:hint="eastAsia"/>
          <w:kern w:val="0"/>
        </w:rPr>
        <w:t>》，采用的是</w:t>
      </w:r>
      <w:r w:rsidRPr="002D54DF">
        <w:rPr>
          <w:rFonts w:ascii="宋体" w:eastAsia="宋体" w:hAnsi="宋体" w:cs="宋体"/>
          <w:kern w:val="0"/>
        </w:rPr>
        <w:t>Elliptic</w:t>
      </w:r>
      <w:r>
        <w:rPr>
          <w:rFonts w:ascii="宋体" w:eastAsia="宋体" w:hAnsi="宋体" w:cs="宋体" w:hint="eastAsia"/>
          <w:kern w:val="0"/>
        </w:rPr>
        <w:t>提供的比特币交易数据集，IBM在这篇论文中，使用GCN使用这个数据集进行反洗钱的研究。</w:t>
      </w:r>
    </w:p>
    <w:p w:rsidR="003648E0" w:rsidRPr="002A29D1" w:rsidRDefault="002A29D1" w:rsidP="002A29D1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由于关于反洗钱相关的数据集，我找了阿里、Kaggle等数据集，并没有找到更合适的数据集，所以本次采用Elliptic提供的数据集。</w:t>
      </w:r>
    </w:p>
    <w:p w:rsidR="00307E8A" w:rsidRDefault="00307E8A" w:rsidP="00256804">
      <w:pPr>
        <w:pStyle w:val="4"/>
      </w:pPr>
      <w:r>
        <w:rPr>
          <w:rFonts w:hint="eastAsia"/>
        </w:rPr>
        <w:t>2</w:t>
      </w:r>
      <w:r>
        <w:t>.</w:t>
      </w:r>
      <w:r w:rsidR="006A26E0">
        <w:rPr>
          <w:rFonts w:hint="eastAsia"/>
        </w:rPr>
        <w:t>数据集介绍</w:t>
      </w:r>
    </w:p>
    <w:p w:rsidR="006A26E0" w:rsidRDefault="00591E6A" w:rsidP="00307E8A">
      <w:r>
        <w:rPr>
          <w:rFonts w:ascii="宋体" w:eastAsia="宋体" w:hAnsi="宋体" w:cs="宋体" w:hint="eastAsia"/>
          <w:kern w:val="0"/>
        </w:rPr>
        <w:t>Elliptic</w:t>
      </w:r>
      <w:r>
        <w:rPr>
          <w:rFonts w:ascii="宋体" w:eastAsia="宋体" w:hAnsi="宋体" w:cs="宋体" w:hint="eastAsia"/>
          <w:kern w:val="0"/>
        </w:rPr>
        <w:t>的数据集</w:t>
      </w:r>
      <w:r w:rsidR="00DA1F2F">
        <w:rPr>
          <w:rFonts w:hint="eastAsia"/>
        </w:rPr>
        <w:t>可以通过阿里或者</w:t>
      </w:r>
      <w:proofErr w:type="spellStart"/>
      <w:r w:rsidR="00DA1F2F">
        <w:rPr>
          <w:rFonts w:hint="eastAsia"/>
        </w:rPr>
        <w:t>kaggle</w:t>
      </w:r>
      <w:proofErr w:type="spellEnd"/>
      <w:r w:rsidR="00DA1F2F">
        <w:rPr>
          <w:rFonts w:hint="eastAsia"/>
        </w:rPr>
        <w:t>下载数据集</w:t>
      </w:r>
    </w:p>
    <w:p w:rsidR="00DA1F2F" w:rsidRDefault="00DA1F2F" w:rsidP="00307E8A">
      <w:r>
        <w:rPr>
          <w:rFonts w:hint="eastAsia"/>
        </w:rPr>
        <w:t>阿里下载地址：</w:t>
      </w:r>
      <w:r>
        <w:fldChar w:fldCharType="begin"/>
      </w:r>
      <w:r>
        <w:instrText xml:space="preserve"> HYPERLINK "</w:instrText>
      </w:r>
      <w:r w:rsidRPr="00DA1F2F">
        <w:instrText>https://tianchi.aliyun.com/dataset/dataDetail?dataId=110892</w:instrText>
      </w:r>
      <w:r>
        <w:instrText xml:space="preserve">" </w:instrText>
      </w:r>
      <w:r>
        <w:fldChar w:fldCharType="separate"/>
      </w:r>
      <w:r w:rsidRPr="005C7166">
        <w:rPr>
          <w:rStyle w:val="a4"/>
        </w:rPr>
        <w:t>https://tianchi.aliyun.com/dataset/dataDetail?dataId=110892</w:t>
      </w:r>
      <w:r>
        <w:fldChar w:fldCharType="end"/>
      </w:r>
    </w:p>
    <w:p w:rsidR="00DA1F2F" w:rsidRDefault="00DA1F2F" w:rsidP="00307E8A">
      <w:r>
        <w:rPr>
          <w:rFonts w:hint="eastAsia"/>
        </w:rPr>
        <w:t>总共2</w:t>
      </w:r>
      <w:r>
        <w:t>3</w:t>
      </w:r>
      <w:r w:rsidR="00D95348">
        <w:rPr>
          <w:rFonts w:hint="eastAsia"/>
        </w:rPr>
        <w:t>条交易</w:t>
      </w:r>
      <w:bookmarkStart w:id="0" w:name="_GoBack"/>
      <w:bookmarkEnd w:id="0"/>
      <w:r>
        <w:rPr>
          <w:rFonts w:hint="eastAsia"/>
        </w:rPr>
        <w:t>数据</w:t>
      </w:r>
    </w:p>
    <w:p w:rsidR="00DA1F2F" w:rsidRDefault="00DA1F2F" w:rsidP="00307E8A">
      <w:r>
        <w:rPr>
          <w:rFonts w:hint="eastAsia"/>
        </w:rPr>
        <w:t>分为三个文件</w:t>
      </w:r>
    </w:p>
    <w:p w:rsidR="00DA1F2F" w:rsidRDefault="00DA1F2F" w:rsidP="00307E8A">
      <w:r>
        <w:t>C</w:t>
      </w:r>
      <w:r>
        <w:rPr>
          <w:rFonts w:hint="eastAsia"/>
        </w:rPr>
        <w:t>lass、feature、edge</w:t>
      </w:r>
    </w:p>
    <w:p w:rsidR="00DA1F2F" w:rsidRDefault="00DA1F2F" w:rsidP="00307E8A">
      <w:r>
        <w:t>F</w:t>
      </w:r>
      <w:r>
        <w:rPr>
          <w:rFonts w:hint="eastAsia"/>
        </w:rPr>
        <w:t>eature保存每一笔交易特征属性，edge保存交易和交易之间的关系，class保存交易合法、非法或未知属性。</w:t>
      </w:r>
    </w:p>
    <w:p w:rsidR="00DA1F2F" w:rsidRDefault="00DA1F2F" w:rsidP="00307E8A"/>
    <w:p w:rsidR="008163AD" w:rsidRDefault="008163AD" w:rsidP="00307E8A">
      <w:pPr>
        <w:rPr>
          <w:rFonts w:hint="eastAsia"/>
        </w:rPr>
      </w:pPr>
      <w:r>
        <w:rPr>
          <w:rFonts w:hint="eastAsia"/>
        </w:rPr>
        <w:t>图卷积神经网络中需要的图的节点和边数据。</w:t>
      </w:r>
    </w:p>
    <w:p w:rsidR="00DA1F2F" w:rsidRDefault="00DA1F2F" w:rsidP="00307E8A">
      <w:r>
        <w:rPr>
          <w:rFonts w:hint="eastAsia"/>
        </w:rPr>
        <w:t>我们将以每一笔交易作为图卷积神经网络的节点，而交易和交易之间的流向作为节点之间的边。</w:t>
      </w:r>
    </w:p>
    <w:p w:rsidR="00DA1F2F" w:rsidRDefault="00DA1F2F" w:rsidP="00307E8A"/>
    <w:p w:rsidR="00DA1F2F" w:rsidRDefault="00DA1F2F" w:rsidP="00307E8A">
      <w:r>
        <w:rPr>
          <w:rFonts w:hint="eastAsia"/>
        </w:rPr>
        <w:lastRenderedPageBreak/>
        <w:t>有4</w:t>
      </w:r>
      <w:r>
        <w:t>9</w:t>
      </w:r>
      <w:r>
        <w:rPr>
          <w:rFonts w:hint="eastAsia"/>
        </w:rPr>
        <w:t>个时间步长，我们采用前面3</w:t>
      </w:r>
      <w:r>
        <w:t>4</w:t>
      </w:r>
      <w:r>
        <w:rPr>
          <w:rFonts w:hint="eastAsia"/>
        </w:rPr>
        <w:t>个用于训练，后面的时间步长用于测试。</w:t>
      </w:r>
    </w:p>
    <w:p w:rsidR="00DA1F2F" w:rsidRDefault="00DA1F2F" w:rsidP="00307E8A"/>
    <w:p w:rsidR="0081408F" w:rsidRDefault="0081408F" w:rsidP="00307E8A">
      <w:r>
        <w:rPr>
          <w:rFonts w:hint="eastAsia"/>
        </w:rPr>
        <w:t>我们通过下载Csv文件，然后通过读取csv加载本地数据集。</w:t>
      </w:r>
    </w:p>
    <w:p w:rsidR="0081408F" w:rsidRPr="00DA1F2F" w:rsidRDefault="0081408F" w:rsidP="00307E8A">
      <w:r>
        <w:rPr>
          <w:rFonts w:hint="eastAsia"/>
        </w:rPr>
        <w:t>当然也可以选择接入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，通过网络获取数据集。</w:t>
      </w:r>
    </w:p>
    <w:p w:rsidR="005334F3" w:rsidRDefault="005334F3" w:rsidP="00256804">
      <w:pPr>
        <w:pStyle w:val="4"/>
      </w:pPr>
      <w:r>
        <w:rPr>
          <w:rFonts w:hint="eastAsia"/>
        </w:rPr>
        <w:t>3</w:t>
      </w:r>
      <w:r>
        <w:t>.</w:t>
      </w:r>
      <w:r w:rsidR="00256804">
        <w:rPr>
          <w:rFonts w:hint="eastAsia"/>
        </w:rPr>
        <w:t>准备工具</w:t>
      </w:r>
    </w:p>
    <w:p w:rsidR="00256804" w:rsidRDefault="00256804" w:rsidP="00307E8A">
      <w:pPr>
        <w:rPr>
          <w:rFonts w:ascii="微软雅黑" w:eastAsia="微软雅黑" w:hAnsi="微软雅黑" w:cs="Calibri"/>
          <w:sz w:val="22"/>
          <w:szCs w:val="22"/>
        </w:rPr>
      </w:pPr>
      <w:r>
        <w:rPr>
          <w:rFonts w:hint="eastAsia"/>
        </w:rPr>
        <w:t>除了上次之前分享提到的需要安装的工具外，还需要安装</w:t>
      </w:r>
      <w:r>
        <w:rPr>
          <w:rFonts w:ascii="微软雅黑" w:eastAsia="微软雅黑" w:hAnsi="微软雅黑" w:cs="Calibri" w:hint="eastAsia"/>
          <w:sz w:val="22"/>
          <w:szCs w:val="22"/>
        </w:rPr>
        <w:t>Geometric</w:t>
      </w:r>
    </w:p>
    <w:p w:rsidR="00256804" w:rsidRPr="00256804" w:rsidRDefault="00256804" w:rsidP="00256804">
      <w:pPr>
        <w:pStyle w:val="a6"/>
        <w:rPr>
          <w:rFonts w:ascii="Calibri" w:eastAsia="宋体" w:hAnsi="Calibri" w:cs="Calibri"/>
          <w:kern w:val="0"/>
          <w:sz w:val="22"/>
          <w:szCs w:val="22"/>
        </w:rPr>
      </w:pPr>
      <w:r>
        <w:rPr>
          <w:rFonts w:hint="eastAsia"/>
        </w:rPr>
        <w:t>安装教程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：</w:t>
      </w:r>
      <w:r w:rsidRPr="00256804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 </w:t>
      </w:r>
      <w:hyperlink r:id="rId5" w:history="1">
        <w:r w:rsidRPr="00256804">
          <w:rPr>
            <w:rFonts w:ascii="Calibri" w:eastAsia="宋体" w:hAnsi="Calibri" w:cs="Calibri"/>
            <w:color w:val="0000FF"/>
            <w:kern w:val="0"/>
            <w:sz w:val="22"/>
            <w:szCs w:val="22"/>
            <w:u w:val="single"/>
          </w:rPr>
          <w:t>https://blog.csdn.net/qq_42965316/article/details/122731611</w:t>
        </w:r>
      </w:hyperlink>
    </w:p>
    <w:p w:rsidR="00256804" w:rsidRDefault="00256804" w:rsidP="00307E8A"/>
    <w:p w:rsidR="005334F3" w:rsidRDefault="005334F3" w:rsidP="00256804">
      <w:pPr>
        <w:pStyle w:val="4"/>
      </w:pPr>
      <w:r>
        <w:rPr>
          <w:rFonts w:hint="eastAsia"/>
        </w:rPr>
        <w:t>4</w:t>
      </w:r>
      <w:r>
        <w:t>.</w:t>
      </w:r>
      <w:r w:rsidR="00256804">
        <w:rPr>
          <w:rFonts w:hint="eastAsia"/>
        </w:rPr>
        <w:t>GCN公式推导</w:t>
      </w:r>
    </w:p>
    <w:p w:rsidR="00256804" w:rsidRDefault="00256804" w:rsidP="00307E8A">
      <w:r>
        <w:rPr>
          <w:rFonts w:hint="eastAsia"/>
        </w:rPr>
        <w:t>上次我们介绍了GCN矩阵的建立，和最终产生归一化的拉普拉斯矩阵</w:t>
      </w:r>
    </w:p>
    <w:p w:rsidR="00256804" w:rsidRDefault="00256804" w:rsidP="00307E8A"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INCLUDEPICTURE "/var/folders/qq/w_bv31y52nz9fk_45rgwj4x80000gn/T/com.microsoft.Word/WebArchiveCopyPasteTempFiles/cid0EA005E0-57FE-C74D-AE57-DA36C47785E5.png" \* MERGEFORMATINET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064125" cy="969010"/>
            <wp:effectExtent l="0" t="0" r="3175" b="0"/>
            <wp:docPr id="2" name="图片 2" descr="L = (D - A)1Yi —1- AD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 = (D - A)1Yi —1- AD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fldChar w:fldCharType="end"/>
      </w:r>
    </w:p>
    <w:p w:rsidR="00256804" w:rsidRDefault="00256804" w:rsidP="00307E8A">
      <w:r>
        <w:rPr>
          <w:rFonts w:hint="eastAsia"/>
        </w:rPr>
        <w:t>为了方便计算，我们需要进一步推导</w:t>
      </w:r>
    </w:p>
    <w:p w:rsidR="00256804" w:rsidRDefault="00256804" w:rsidP="00307E8A">
      <w:r>
        <w:rPr>
          <w:rFonts w:hint="eastAsia"/>
        </w:rPr>
        <w:t>推导过程：</w:t>
      </w:r>
    </w:p>
    <w:p w:rsidR="00256804" w:rsidRDefault="00D95348" w:rsidP="00307E8A">
      <w:hyperlink r:id="rId7" w:history="1">
        <w:r w:rsidR="00256804" w:rsidRPr="005C7166">
          <w:rPr>
            <w:rStyle w:val="a4"/>
          </w:rPr>
          <w:t>https://www.cnblogs.com/denny402/p/10917820.html</w:t>
        </w:r>
      </w:hyperlink>
    </w:p>
    <w:p w:rsidR="00256804" w:rsidRPr="00256804" w:rsidRDefault="00256804" w:rsidP="00307E8A">
      <w:r>
        <w:rPr>
          <w:rFonts w:hint="eastAsia"/>
        </w:rPr>
        <w:t>最终推到结果</w:t>
      </w:r>
    </w:p>
    <w:p w:rsidR="00256804" w:rsidRPr="00256804" w:rsidRDefault="00256804" w:rsidP="00256804">
      <w:pPr>
        <w:widowControl/>
        <w:jc w:val="left"/>
        <w:rPr>
          <w:rFonts w:ascii="宋体" w:eastAsia="宋体" w:hAnsi="宋体" w:cs="宋体"/>
          <w:kern w:val="0"/>
        </w:rPr>
      </w:pPr>
      <w:r w:rsidRPr="00256804">
        <w:rPr>
          <w:rFonts w:ascii="宋体" w:eastAsia="宋体" w:hAnsi="宋体" w:cs="宋体"/>
          <w:kern w:val="0"/>
        </w:rPr>
        <w:fldChar w:fldCharType="begin"/>
      </w:r>
      <w:r w:rsidRPr="00256804">
        <w:rPr>
          <w:rFonts w:ascii="宋体" w:eastAsia="宋体" w:hAnsi="宋体" w:cs="宋体"/>
          <w:kern w:val="0"/>
        </w:rPr>
        <w:instrText xml:space="preserve"> INCLUDEPICTURE "https://img2018.cnblogs.com/blog/140867/201905/140867-20190524135927600-1793463305.png" \* MERGEFORMATINET </w:instrText>
      </w:r>
      <w:r w:rsidRPr="00256804">
        <w:rPr>
          <w:rFonts w:ascii="宋体" w:eastAsia="宋体" w:hAnsi="宋体" w:cs="宋体"/>
          <w:kern w:val="0"/>
        </w:rPr>
        <w:fldChar w:fldCharType="separate"/>
      </w:r>
      <w:r w:rsidRPr="00256804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1539240"/>
            <wp:effectExtent l="0" t="0" r="0" b="0"/>
            <wp:docPr id="3" name="图片 3" descr="https://img2018.cnblogs.com/blog/140867/201905/140867-20190524135927600-1793463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40867/201905/140867-20190524135927600-17934633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804">
        <w:rPr>
          <w:rFonts w:ascii="宋体" w:eastAsia="宋体" w:hAnsi="宋体" w:cs="宋体"/>
          <w:kern w:val="0"/>
        </w:rPr>
        <w:fldChar w:fldCharType="end"/>
      </w:r>
    </w:p>
    <w:p w:rsidR="00256804" w:rsidRDefault="00256804" w:rsidP="00307E8A">
      <w:r>
        <w:rPr>
          <w:rFonts w:hint="eastAsia"/>
        </w:rPr>
        <w:t>如何</w:t>
      </w:r>
      <w:r w:rsidR="0081408F">
        <w:rPr>
          <w:rFonts w:hint="eastAsia"/>
        </w:rPr>
        <w:t>用代码实现GCN</w:t>
      </w:r>
      <w:r>
        <w:rPr>
          <w:rFonts w:hint="eastAsia"/>
        </w:rPr>
        <w:t>公式</w:t>
      </w:r>
      <w:r w:rsidR="0081408F">
        <w:rPr>
          <w:rFonts w:hint="eastAsia"/>
        </w:rPr>
        <w:t>：</w:t>
      </w:r>
    </w:p>
    <w:p w:rsidR="00256804" w:rsidRDefault="00921067" w:rsidP="00307E8A">
      <w:hyperlink r:id="rId9" w:history="1">
        <w:r w:rsidRPr="005C7166">
          <w:rPr>
            <w:rStyle w:val="a4"/>
          </w:rPr>
          <w:t>https://samuel92.blog.csdn.net/article/details/105505642</w:t>
        </w:r>
      </w:hyperlink>
    </w:p>
    <w:p w:rsidR="0081408F" w:rsidRDefault="0081408F" w:rsidP="00307E8A">
      <w:r>
        <w:rPr>
          <w:rFonts w:hint="eastAsia"/>
        </w:rPr>
        <w:t>当然，我们必须要自己手写，因为官方已经封装好了，直接调用</w:t>
      </w:r>
      <w:proofErr w:type="spellStart"/>
      <w:r>
        <w:rPr>
          <w:rFonts w:hint="eastAsia"/>
        </w:rPr>
        <w:t>GCNconv</w:t>
      </w:r>
      <w:proofErr w:type="spellEnd"/>
      <w:r>
        <w:rPr>
          <w:rFonts w:hint="eastAsia"/>
        </w:rPr>
        <w:t>就行了。</w:t>
      </w:r>
    </w:p>
    <w:p w:rsidR="0081408F" w:rsidRDefault="0081408F" w:rsidP="00307E8A"/>
    <w:p w:rsidR="005334F3" w:rsidRDefault="005334F3" w:rsidP="00307E8A">
      <w:r>
        <w:rPr>
          <w:rFonts w:hint="eastAsia"/>
        </w:rPr>
        <w:lastRenderedPageBreak/>
        <w:t>5</w:t>
      </w:r>
      <w:r>
        <w:t>.</w:t>
      </w:r>
      <w:r w:rsidR="0081408F">
        <w:rPr>
          <w:rFonts w:hint="eastAsia"/>
        </w:rPr>
        <w:t>反洗钱原理</w:t>
      </w:r>
    </w:p>
    <w:p w:rsidR="000278D2" w:rsidRDefault="000278D2" w:rsidP="00307E8A">
      <w:pPr>
        <w:rPr>
          <w:rFonts w:hint="eastAsia"/>
        </w:rPr>
      </w:pPr>
      <w:r>
        <w:rPr>
          <w:rFonts w:hint="eastAsia"/>
        </w:rPr>
        <w:t>洗钱是通过处置、离析（来回转账）、归并的方式。</w:t>
      </w:r>
    </w:p>
    <w:p w:rsidR="0081408F" w:rsidRDefault="000278D2" w:rsidP="00307E8A">
      <w:r>
        <w:rPr>
          <w:rFonts w:hint="eastAsia"/>
        </w:rPr>
        <w:t>反洗钱是</w:t>
      </w:r>
      <w:r w:rsidR="0081408F">
        <w:rPr>
          <w:rFonts w:hint="eastAsia"/>
        </w:rPr>
        <w:t>通过发现异常网络结构来预警</w:t>
      </w:r>
    </w:p>
    <w:p w:rsidR="0081408F" w:rsidRDefault="0081408F" w:rsidP="0081408F">
      <w:pPr>
        <w:pStyle w:val="a3"/>
        <w:numPr>
          <w:ilvl w:val="0"/>
          <w:numId w:val="3"/>
        </w:numPr>
        <w:ind w:firstLineChars="0"/>
      </w:pPr>
      <w:r>
        <w:t>频繁汇入/汇出</w:t>
      </w:r>
    </w:p>
    <w:p w:rsidR="0081408F" w:rsidRDefault="0081408F" w:rsidP="0081408F">
      <w:pPr>
        <w:pStyle w:val="a3"/>
        <w:numPr>
          <w:ilvl w:val="0"/>
          <w:numId w:val="3"/>
        </w:numPr>
        <w:ind w:firstLineChars="0"/>
      </w:pPr>
      <w:r>
        <w:t>链式交易结构</w:t>
      </w:r>
    </w:p>
    <w:p w:rsidR="0081408F" w:rsidRDefault="0081408F" w:rsidP="0081408F">
      <w:pPr>
        <w:pStyle w:val="a3"/>
        <w:numPr>
          <w:ilvl w:val="0"/>
          <w:numId w:val="3"/>
        </w:numPr>
        <w:ind w:firstLineChars="0"/>
      </w:pPr>
      <w:r>
        <w:t>集中转入/转出</w:t>
      </w:r>
    </w:p>
    <w:p w:rsidR="0081408F" w:rsidRDefault="0081408F" w:rsidP="0081408F">
      <w:pPr>
        <w:pStyle w:val="a3"/>
        <w:numPr>
          <w:ilvl w:val="0"/>
          <w:numId w:val="3"/>
        </w:numPr>
        <w:ind w:firstLineChars="0"/>
      </w:pPr>
      <w:r>
        <w:t>分散转入/集中转出</w:t>
      </w:r>
    </w:p>
    <w:p w:rsidR="0081408F" w:rsidRDefault="0081408F" w:rsidP="0081408F">
      <w:pPr>
        <w:pStyle w:val="a3"/>
        <w:numPr>
          <w:ilvl w:val="0"/>
          <w:numId w:val="3"/>
        </w:numPr>
        <w:ind w:firstLineChars="0"/>
      </w:pPr>
      <w:r>
        <w:t>环状交易结构</w:t>
      </w:r>
    </w:p>
    <w:p w:rsidR="0081408F" w:rsidRDefault="0081408F" w:rsidP="0081408F">
      <w:pPr>
        <w:pStyle w:val="a3"/>
        <w:numPr>
          <w:ilvl w:val="0"/>
          <w:numId w:val="3"/>
        </w:numPr>
        <w:ind w:firstLineChars="0"/>
      </w:pPr>
      <w:r>
        <w:t>其他异常交易结构</w:t>
      </w:r>
    </w:p>
    <w:p w:rsidR="0081408F" w:rsidRPr="0081408F" w:rsidRDefault="0081408F" w:rsidP="0081408F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</w:rPr>
      </w:pPr>
      <w:r w:rsidRPr="0081408F">
        <w:rPr>
          <w:rFonts w:ascii="宋体" w:eastAsia="宋体" w:hAnsi="宋体" w:cs="宋体"/>
          <w:kern w:val="0"/>
        </w:rPr>
        <w:fldChar w:fldCharType="begin"/>
      </w:r>
      <w:r w:rsidRPr="0081408F">
        <w:rPr>
          <w:rFonts w:ascii="宋体" w:eastAsia="宋体" w:hAnsi="宋体" w:cs="宋体"/>
          <w:kern w:val="0"/>
        </w:rPr>
        <w:instrText xml:space="preserve"> INCLUDEPICTURE "https://pic1.zhimg.com/80/v2-208b81fe89bf3f64e3ed6d8a9e00c338_1440w.jpg" \* MERGEFORMATINET </w:instrText>
      </w:r>
      <w:r w:rsidRPr="0081408F">
        <w:rPr>
          <w:rFonts w:ascii="宋体" w:eastAsia="宋体" w:hAnsi="宋体" w:cs="宋体"/>
          <w:kern w:val="0"/>
        </w:rPr>
        <w:fldChar w:fldCharType="separate"/>
      </w:r>
      <w:r w:rsidRPr="0081408F">
        <w:rPr>
          <w:noProof/>
        </w:rPr>
        <w:drawing>
          <wp:inline distT="0" distB="0" distL="0" distR="0">
            <wp:extent cx="5270500" cy="3336925"/>
            <wp:effectExtent l="0" t="0" r="0" b="3175"/>
            <wp:docPr id="4" name="图片 4" descr="https://pic1.zhimg.com/80/v2-208b81fe89bf3f64e3ed6d8a9e00c338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208b81fe89bf3f64e3ed6d8a9e00c338_144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08F">
        <w:rPr>
          <w:rFonts w:ascii="宋体" w:eastAsia="宋体" w:hAnsi="宋体" w:cs="宋体"/>
          <w:kern w:val="0"/>
        </w:rPr>
        <w:fldChar w:fldCharType="end"/>
      </w:r>
    </w:p>
    <w:p w:rsidR="0081408F" w:rsidRDefault="0081408F" w:rsidP="0081408F">
      <w:pPr>
        <w:pStyle w:val="a3"/>
        <w:ind w:left="420" w:firstLineChars="0" w:firstLine="0"/>
      </w:pPr>
      <w:r>
        <w:rPr>
          <w:rFonts w:hint="eastAsia"/>
        </w:rPr>
        <w:t>链式交易结构</w:t>
      </w:r>
    </w:p>
    <w:p w:rsidR="0064259F" w:rsidRDefault="0064259F" w:rsidP="0081408F">
      <w:pPr>
        <w:pStyle w:val="a3"/>
        <w:ind w:left="420" w:firstLineChars="0" w:firstLine="0"/>
      </w:pPr>
      <w:r>
        <w:rPr>
          <w:rFonts w:hint="eastAsia"/>
        </w:rPr>
        <w:t>节点都是单向转出，追溯交易链条发现洗钱。</w:t>
      </w:r>
    </w:p>
    <w:p w:rsidR="0081408F" w:rsidRPr="0081408F" w:rsidRDefault="0081408F" w:rsidP="0081408F">
      <w:pPr>
        <w:widowControl/>
        <w:jc w:val="left"/>
        <w:rPr>
          <w:rFonts w:ascii="宋体" w:eastAsia="宋体" w:hAnsi="宋体" w:cs="宋体"/>
          <w:kern w:val="0"/>
        </w:rPr>
      </w:pPr>
      <w:r w:rsidRPr="0081408F">
        <w:rPr>
          <w:rFonts w:ascii="宋体" w:eastAsia="宋体" w:hAnsi="宋体" w:cs="宋体"/>
          <w:kern w:val="0"/>
        </w:rPr>
        <w:lastRenderedPageBreak/>
        <w:fldChar w:fldCharType="begin"/>
      </w:r>
      <w:r w:rsidRPr="0081408F">
        <w:rPr>
          <w:rFonts w:ascii="宋体" w:eastAsia="宋体" w:hAnsi="宋体" w:cs="宋体"/>
          <w:kern w:val="0"/>
        </w:rPr>
        <w:instrText xml:space="preserve"> INCLUDEPICTURE "https://pic1.zhimg.com/80/v2-b57d6c5d99b1fcfd70025912354ec35c_1440w.jpg" \* MERGEFORMATINET </w:instrText>
      </w:r>
      <w:r w:rsidRPr="0081408F">
        <w:rPr>
          <w:rFonts w:ascii="宋体" w:eastAsia="宋体" w:hAnsi="宋体" w:cs="宋体"/>
          <w:kern w:val="0"/>
        </w:rPr>
        <w:fldChar w:fldCharType="separate"/>
      </w:r>
      <w:r w:rsidRPr="0081408F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4707255"/>
            <wp:effectExtent l="0" t="0" r="0" b="4445"/>
            <wp:docPr id="5" name="图片 5" descr="https://pic1.zhimg.com/80/v2-b57d6c5d99b1fcfd70025912354ec35c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b57d6c5d99b1fcfd70025912354ec35c_144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08F">
        <w:rPr>
          <w:rFonts w:ascii="宋体" w:eastAsia="宋体" w:hAnsi="宋体" w:cs="宋体"/>
          <w:kern w:val="0"/>
        </w:rPr>
        <w:fldChar w:fldCharType="end"/>
      </w:r>
    </w:p>
    <w:p w:rsidR="0081408F" w:rsidRDefault="0081408F" w:rsidP="0081408F">
      <w:pPr>
        <w:pStyle w:val="a3"/>
        <w:ind w:left="420" w:firstLineChars="0" w:firstLine="0"/>
      </w:pPr>
      <w:r>
        <w:rPr>
          <w:rFonts w:hint="eastAsia"/>
        </w:rPr>
        <w:t>非法集中到合法</w:t>
      </w:r>
    </w:p>
    <w:p w:rsidR="0064259F" w:rsidRPr="0064259F" w:rsidRDefault="0064259F" w:rsidP="0064259F">
      <w:pPr>
        <w:widowControl/>
        <w:jc w:val="left"/>
        <w:rPr>
          <w:rFonts w:ascii="宋体" w:eastAsia="宋体" w:hAnsi="宋体" w:cs="宋体"/>
          <w:kern w:val="0"/>
        </w:rPr>
      </w:pPr>
      <w:r w:rsidRPr="0064259F">
        <w:rPr>
          <w:rFonts w:ascii="宋体" w:eastAsia="宋体" w:hAnsi="宋体" w:cs="宋体"/>
          <w:kern w:val="0"/>
        </w:rPr>
        <w:lastRenderedPageBreak/>
        <w:fldChar w:fldCharType="begin"/>
      </w:r>
      <w:r w:rsidRPr="0064259F">
        <w:rPr>
          <w:rFonts w:ascii="宋体" w:eastAsia="宋体" w:hAnsi="宋体" w:cs="宋体"/>
          <w:kern w:val="0"/>
        </w:rPr>
        <w:instrText xml:space="preserve"> INCLUDEPICTURE "https://pic3.zhimg.com/80/v2-289da8509bd6659522dfc44cd8bbde7a_1440w.jpg" \* MERGEFORMATINET </w:instrText>
      </w:r>
      <w:r w:rsidRPr="0064259F">
        <w:rPr>
          <w:rFonts w:ascii="宋体" w:eastAsia="宋体" w:hAnsi="宋体" w:cs="宋体"/>
          <w:kern w:val="0"/>
        </w:rPr>
        <w:fldChar w:fldCharType="separate"/>
      </w:r>
      <w:r w:rsidRPr="0064259F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4803140"/>
            <wp:effectExtent l="0" t="0" r="0" b="0"/>
            <wp:docPr id="1" name="图片 1" descr="https://pic3.zhimg.com/80/v2-289da8509bd6659522dfc44cd8bbde7a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289da8509bd6659522dfc44cd8bbde7a_1440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59F">
        <w:rPr>
          <w:rFonts w:ascii="宋体" w:eastAsia="宋体" w:hAnsi="宋体" w:cs="宋体"/>
          <w:kern w:val="0"/>
        </w:rPr>
        <w:fldChar w:fldCharType="end"/>
      </w:r>
    </w:p>
    <w:p w:rsidR="0064259F" w:rsidRDefault="0064259F" w:rsidP="0081408F">
      <w:pPr>
        <w:pStyle w:val="a3"/>
        <w:ind w:left="420" w:firstLineChars="0" w:firstLine="0"/>
      </w:pPr>
      <w:r>
        <w:rPr>
          <w:rFonts w:hint="eastAsia"/>
        </w:rPr>
        <w:t>非法集中转出</w:t>
      </w:r>
    </w:p>
    <w:p w:rsidR="0064259F" w:rsidRDefault="0064259F" w:rsidP="0081408F">
      <w:pPr>
        <w:pStyle w:val="a3"/>
        <w:ind w:left="420" w:firstLineChars="0" w:firstLine="0"/>
      </w:pPr>
      <w:r>
        <w:rPr>
          <w:rFonts w:hint="eastAsia"/>
        </w:rPr>
        <w:t>节点用于过度，转入</w:t>
      </w:r>
      <w:r w:rsidR="000278D2">
        <w:rPr>
          <w:rFonts w:hint="eastAsia"/>
        </w:rPr>
        <w:t>的</w:t>
      </w:r>
      <w:r>
        <w:rPr>
          <w:rFonts w:hint="eastAsia"/>
        </w:rPr>
        <w:t>都会转出，通过计算节点折算率判断是否洗钱节点。</w:t>
      </w:r>
    </w:p>
    <w:p w:rsidR="0064259F" w:rsidRDefault="0064259F" w:rsidP="0081408F">
      <w:pPr>
        <w:pStyle w:val="a3"/>
        <w:ind w:left="420" w:firstLineChars="0" w:firstLine="0"/>
      </w:pPr>
    </w:p>
    <w:p w:rsidR="0081408F" w:rsidRDefault="0081408F" w:rsidP="002D54DF">
      <w:pPr>
        <w:pStyle w:val="4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代码展示</w:t>
      </w:r>
    </w:p>
    <w:p w:rsidR="0081408F" w:rsidRDefault="0081408F" w:rsidP="00307E8A">
      <w:r>
        <w:rPr>
          <w:rFonts w:hint="eastAsia"/>
        </w:rPr>
        <w:t>通过两个维度衡量算法</w:t>
      </w:r>
    </w:p>
    <w:p w:rsidR="0081408F" w:rsidRDefault="0081408F" w:rsidP="008140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精确度，识别的正确率</w:t>
      </w:r>
    </w:p>
    <w:p w:rsidR="0081408F" w:rsidRDefault="0081408F" w:rsidP="008140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漏报率，表示多少数据被遗漏</w:t>
      </w:r>
    </w:p>
    <w:p w:rsidR="0051102B" w:rsidRDefault="0051102B" w:rsidP="0051102B">
      <w:pPr>
        <w:pStyle w:val="a3"/>
        <w:ind w:left="420" w:firstLineChars="0" w:firstLine="0"/>
      </w:pPr>
      <w:r>
        <w:rPr>
          <w:rFonts w:hint="eastAsia"/>
        </w:rPr>
        <w:t>各种指标背后的意义：</w:t>
      </w:r>
    </w:p>
    <w:p w:rsidR="0051102B" w:rsidRDefault="0051102B" w:rsidP="0051102B">
      <w:pPr>
        <w:pStyle w:val="a3"/>
        <w:ind w:left="420" w:firstLineChars="0" w:firstLine="0"/>
      </w:pPr>
      <w:hyperlink r:id="rId13" w:history="1">
        <w:r w:rsidRPr="005C7166">
          <w:rPr>
            <w:rStyle w:val="a4"/>
          </w:rPr>
          <w:t>https://blog.csdn.net/Cxiazaiyu/article/details/81878556</w:t>
        </w:r>
      </w:hyperlink>
    </w:p>
    <w:p w:rsidR="0081408F" w:rsidRDefault="0081408F" w:rsidP="0051102B">
      <w:r>
        <w:rPr>
          <w:rFonts w:hint="eastAsia"/>
        </w:rPr>
        <w:t>目前写出的最初版本，达到保证精确度9</w:t>
      </w:r>
      <w:r>
        <w:t>0%</w:t>
      </w:r>
      <w:r>
        <w:rPr>
          <w:rFonts w:hint="eastAsia"/>
        </w:rPr>
        <w:t>的情况下，漏报率5</w:t>
      </w:r>
      <w:r>
        <w:t>0%</w:t>
      </w:r>
    </w:p>
    <w:p w:rsidR="008163AD" w:rsidRDefault="008163AD" w:rsidP="0051102B"/>
    <w:p w:rsidR="008163AD" w:rsidRDefault="008163AD" w:rsidP="002D54DF">
      <w:pPr>
        <w:pStyle w:val="4"/>
      </w:pPr>
      <w:r>
        <w:lastRenderedPageBreak/>
        <w:t>7.</w:t>
      </w:r>
      <w:r>
        <w:rPr>
          <w:rFonts w:hint="eastAsia"/>
        </w:rPr>
        <w:t>展望</w:t>
      </w:r>
    </w:p>
    <w:p w:rsidR="008163AD" w:rsidRDefault="008163AD" w:rsidP="0051102B">
      <w:pPr>
        <w:rPr>
          <w:rFonts w:hint="eastAsia"/>
        </w:rPr>
      </w:pPr>
      <w:r>
        <w:rPr>
          <w:rFonts w:hint="eastAsia"/>
        </w:rPr>
        <w:t>目前实现的是初级版本，后面考虑到优化，会考虑使用时间序列等算法结合图卷积神经网络，达到更高的准确率和识别率。</w:t>
      </w:r>
    </w:p>
    <w:sectPr w:rsidR="008163AD" w:rsidSect="006603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0CCC"/>
    <w:multiLevelType w:val="hybridMultilevel"/>
    <w:tmpl w:val="D520AA3E"/>
    <w:lvl w:ilvl="0" w:tplc="49FC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C682C"/>
    <w:multiLevelType w:val="hybridMultilevel"/>
    <w:tmpl w:val="3C2E1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4854D3"/>
    <w:multiLevelType w:val="hybridMultilevel"/>
    <w:tmpl w:val="A754D1A8"/>
    <w:lvl w:ilvl="0" w:tplc="A3E4F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902682"/>
    <w:multiLevelType w:val="hybridMultilevel"/>
    <w:tmpl w:val="BD70E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8A"/>
    <w:rsid w:val="000278D2"/>
    <w:rsid w:val="00256804"/>
    <w:rsid w:val="002A29D1"/>
    <w:rsid w:val="002D54DF"/>
    <w:rsid w:val="00307E8A"/>
    <w:rsid w:val="003648E0"/>
    <w:rsid w:val="0051102B"/>
    <w:rsid w:val="005334F3"/>
    <w:rsid w:val="00591E6A"/>
    <w:rsid w:val="0064259F"/>
    <w:rsid w:val="0066030C"/>
    <w:rsid w:val="006A26E0"/>
    <w:rsid w:val="0077767C"/>
    <w:rsid w:val="0081408F"/>
    <w:rsid w:val="008163AD"/>
    <w:rsid w:val="00921067"/>
    <w:rsid w:val="00C16836"/>
    <w:rsid w:val="00D95348"/>
    <w:rsid w:val="00DA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D650B"/>
  <w14:defaultImageDpi w14:val="32767"/>
  <w15:chartTrackingRefBased/>
  <w15:docId w15:val="{1B530644-15BE-6A47-BA92-C71F3A58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8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6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E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1F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DA1F2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56804"/>
    <w:rPr>
      <w:rFonts w:ascii="Times New Roman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2568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68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680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68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Cxiazaiyu/article/details/818785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denny402/p/10917820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blog.csdn.net/qq_42965316/article/details/12273161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samuel92.blog.csdn.net/article/details/1055056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文泉</dc:creator>
  <cp:keywords/>
  <dc:description/>
  <cp:lastModifiedBy>高 文泉</cp:lastModifiedBy>
  <cp:revision>6</cp:revision>
  <dcterms:created xsi:type="dcterms:W3CDTF">2022-07-06T02:16:00Z</dcterms:created>
  <dcterms:modified xsi:type="dcterms:W3CDTF">2022-07-07T06:56:00Z</dcterms:modified>
</cp:coreProperties>
</file>