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283"/>
        <w:gridCol w:w="1843"/>
        <w:gridCol w:w="845"/>
        <w:gridCol w:w="6"/>
        <w:gridCol w:w="9"/>
        <w:gridCol w:w="1515"/>
        <w:gridCol w:w="525"/>
        <w:gridCol w:w="765"/>
        <w:gridCol w:w="1772"/>
      </w:tblGrid>
      <w:tr w:rsidR="00F25A80" w:rsidTr="00797D84">
        <w:trPr>
          <w:trHeight w:val="404"/>
        </w:trPr>
        <w:tc>
          <w:tcPr>
            <w:tcW w:w="959" w:type="dxa"/>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院系</w:t>
            </w:r>
          </w:p>
        </w:tc>
        <w:tc>
          <w:tcPr>
            <w:tcW w:w="2126" w:type="dxa"/>
            <w:gridSpan w:val="2"/>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软件</w:t>
            </w:r>
            <w:r>
              <w:rPr>
                <w:rFonts w:ascii="仿宋" w:eastAsia="仿宋" w:hAnsi="仿宋" w:cs="仿宋"/>
                <w:kern w:val="0"/>
                <w:sz w:val="28"/>
                <w:szCs w:val="28"/>
              </w:rPr>
              <w:t>学院</w:t>
            </w:r>
          </w:p>
        </w:tc>
        <w:tc>
          <w:tcPr>
            <w:tcW w:w="851" w:type="dxa"/>
            <w:gridSpan w:val="2"/>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团队</w:t>
            </w:r>
          </w:p>
        </w:tc>
        <w:tc>
          <w:tcPr>
            <w:tcW w:w="4586" w:type="dxa"/>
            <w:gridSpan w:val="5"/>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南街村实践</w:t>
            </w:r>
            <w:r>
              <w:rPr>
                <w:rFonts w:ascii="仿宋" w:eastAsia="仿宋" w:hAnsi="仿宋" w:cs="仿宋"/>
                <w:kern w:val="0"/>
                <w:sz w:val="28"/>
                <w:szCs w:val="28"/>
              </w:rPr>
              <w:t>团队</w:t>
            </w:r>
          </w:p>
        </w:tc>
      </w:tr>
      <w:tr w:rsidR="00F25A80" w:rsidTr="00797D84">
        <w:trPr>
          <w:trHeight w:val="390"/>
        </w:trPr>
        <w:tc>
          <w:tcPr>
            <w:tcW w:w="959"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实践地点</w:t>
            </w:r>
          </w:p>
        </w:tc>
        <w:tc>
          <w:tcPr>
            <w:tcW w:w="2126" w:type="dxa"/>
            <w:gridSpan w:val="2"/>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hint="eastAsia"/>
                <w:kern w:val="0"/>
                <w:sz w:val="28"/>
                <w:szCs w:val="28"/>
              </w:rPr>
            </w:pPr>
            <w:r>
              <w:rPr>
                <w:rFonts w:ascii="仿宋" w:eastAsia="仿宋" w:hAnsi="仿宋" w:cs="仿宋" w:hint="eastAsia"/>
                <w:kern w:val="0"/>
                <w:sz w:val="28"/>
                <w:szCs w:val="28"/>
              </w:rPr>
              <w:t>漯河市南街村</w:t>
            </w:r>
          </w:p>
        </w:tc>
        <w:tc>
          <w:tcPr>
            <w:tcW w:w="845"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记录时间</w:t>
            </w:r>
          </w:p>
        </w:tc>
        <w:tc>
          <w:tcPr>
            <w:tcW w:w="2055" w:type="dxa"/>
            <w:gridSpan w:val="4"/>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7月</w:t>
            </w:r>
            <w:r>
              <w:rPr>
                <w:rFonts w:ascii="仿宋" w:eastAsia="仿宋" w:hAnsi="仿宋" w:cs="仿宋" w:hint="eastAsia"/>
                <w:kern w:val="0"/>
                <w:sz w:val="28"/>
                <w:szCs w:val="28"/>
              </w:rPr>
              <w:t>21</w:t>
            </w:r>
            <w:r>
              <w:rPr>
                <w:rFonts w:ascii="仿宋" w:eastAsia="仿宋" w:hAnsi="仿宋" w:cs="仿宋" w:hint="eastAsia"/>
                <w:kern w:val="0"/>
                <w:sz w:val="28"/>
                <w:szCs w:val="28"/>
              </w:rPr>
              <w:t xml:space="preserve">日  </w:t>
            </w:r>
          </w:p>
        </w:tc>
        <w:tc>
          <w:tcPr>
            <w:tcW w:w="765"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记录人</w:t>
            </w:r>
          </w:p>
        </w:tc>
        <w:tc>
          <w:tcPr>
            <w:tcW w:w="1772"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高翔</w:t>
            </w:r>
          </w:p>
        </w:tc>
      </w:tr>
      <w:tr w:rsidR="00F25A80" w:rsidTr="00F25A80">
        <w:trPr>
          <w:trHeight w:val="4526"/>
        </w:trPr>
        <w:tc>
          <w:tcPr>
            <w:tcW w:w="8522" w:type="dxa"/>
            <w:gridSpan w:val="10"/>
            <w:tcBorders>
              <w:top w:val="single" w:sz="4" w:space="0" w:color="auto"/>
              <w:left w:val="single" w:sz="4" w:space="0" w:color="auto"/>
              <w:bottom w:val="single" w:sz="4" w:space="0" w:color="auto"/>
              <w:right w:val="single" w:sz="4" w:space="0" w:color="auto"/>
            </w:tcBorders>
          </w:tcPr>
          <w:p w:rsidR="00F25A80" w:rsidRDefault="00F25A80" w:rsidP="00F25A80">
            <w:pPr>
              <w:rPr>
                <w:rFonts w:ascii="仿宋" w:eastAsia="仿宋" w:hAnsi="仿宋" w:cs="仿宋"/>
                <w:kern w:val="0"/>
                <w:sz w:val="28"/>
                <w:szCs w:val="28"/>
              </w:rPr>
            </w:pPr>
            <w:r>
              <w:rPr>
                <w:rFonts w:ascii="仿宋" w:eastAsia="仿宋" w:hAnsi="仿宋" w:cs="仿宋" w:hint="eastAsia"/>
                <w:kern w:val="0"/>
                <w:sz w:val="28"/>
                <w:szCs w:val="28"/>
              </w:rPr>
              <w:t>中午再南街村人民食堂吃过饭后</w:t>
            </w:r>
            <w:r>
              <w:rPr>
                <w:rFonts w:ascii="仿宋" w:eastAsia="仿宋" w:hAnsi="仿宋" w:cs="仿宋"/>
                <w:kern w:val="0"/>
                <w:sz w:val="28"/>
                <w:szCs w:val="28"/>
              </w:rPr>
              <w:t>，我们</w:t>
            </w:r>
            <w:r>
              <w:rPr>
                <w:rFonts w:ascii="仿宋" w:eastAsia="仿宋" w:hAnsi="仿宋" w:cs="仿宋" w:hint="eastAsia"/>
                <w:kern w:val="0"/>
                <w:sz w:val="28"/>
                <w:szCs w:val="28"/>
              </w:rPr>
              <w:t>来到了南街村村委会</w:t>
            </w:r>
            <w:r w:rsidRPr="00F25A80">
              <w:rPr>
                <w:rFonts w:ascii="仿宋" w:eastAsia="仿宋" w:hAnsi="仿宋" w:cs="仿宋"/>
                <w:kern w:val="0"/>
                <w:sz w:val="28"/>
                <w:szCs w:val="28"/>
              </w:rPr>
              <w:t>，</w:t>
            </w:r>
            <w:r>
              <w:rPr>
                <w:rFonts w:ascii="仿宋" w:eastAsia="仿宋" w:hAnsi="仿宋" w:cs="仿宋" w:hint="eastAsia"/>
                <w:kern w:val="0"/>
                <w:sz w:val="28"/>
                <w:szCs w:val="28"/>
              </w:rPr>
              <w:t>再村委会的安排下，我们与一位接待员</w:t>
            </w:r>
            <w:r w:rsidRPr="00F25A80">
              <w:rPr>
                <w:rFonts w:ascii="仿宋" w:eastAsia="仿宋" w:hAnsi="仿宋" w:cs="仿宋"/>
                <w:kern w:val="0"/>
                <w:sz w:val="28"/>
                <w:szCs w:val="28"/>
              </w:rPr>
              <w:t>前往东方红广场处准备坐游览车参观。</w:t>
            </w:r>
            <w:r>
              <w:rPr>
                <w:rFonts w:ascii="仿宋" w:eastAsia="仿宋" w:hAnsi="仿宋" w:cs="仿宋" w:hint="eastAsia"/>
                <w:kern w:val="0"/>
                <w:sz w:val="28"/>
                <w:szCs w:val="28"/>
              </w:rPr>
              <w:t>因为是酷暑，来往的行人不多</w:t>
            </w:r>
            <w:r w:rsidRPr="00F25A80">
              <w:rPr>
                <w:rFonts w:ascii="仿宋" w:eastAsia="仿宋" w:hAnsi="仿宋" w:cs="仿宋"/>
                <w:kern w:val="0"/>
                <w:sz w:val="28"/>
                <w:szCs w:val="28"/>
              </w:rPr>
              <w:t>，</w:t>
            </w:r>
            <w:r>
              <w:rPr>
                <w:rFonts w:ascii="仿宋" w:eastAsia="仿宋" w:hAnsi="仿宋" w:cs="仿宋" w:hint="eastAsia"/>
                <w:kern w:val="0"/>
                <w:sz w:val="28"/>
                <w:szCs w:val="28"/>
              </w:rPr>
              <w:t>倒是有很多前来游玩的旅人，</w:t>
            </w:r>
            <w:r w:rsidRPr="00F25A80">
              <w:rPr>
                <w:rFonts w:ascii="仿宋" w:eastAsia="仿宋" w:hAnsi="仿宋" w:cs="仿宋"/>
                <w:kern w:val="0"/>
                <w:sz w:val="28"/>
                <w:szCs w:val="28"/>
              </w:rPr>
              <w:t>有时还可以看见运输南街村面粉、调味料的卡车往村门口开去。到了东方红广场，远远地看见游览车已经在毛主席像附近等我们了。南街村的游览车很有特点，每辆车在车顶上都有一个醒目的标题。如“和谐号列车”、“理想号列车”、“雷锋号列车”等等。导游引导我们坐上了“理想号列车”，小车向南街村深处开去，导游一路介绍沿途的风景，我们看到了南街村的学校、面粉厂，之后抵达第一站：红色文化园，在这里的展厅里参观，导游给我们介绍南街村的发展概况，还请我们为他们留言，我们留下了一些祝福的话。然后去另一间大厅看王宏斌书记精彩报告的视频，王书记用他亲切的家乡话——河南话讲述了南街村的发展现状、奋斗目标。我们对南街村人的思想</w:t>
            </w:r>
            <w:r w:rsidRPr="00F25A80">
              <w:rPr>
                <w:rFonts w:eastAsia="仿宋" w:cs="Calibri"/>
                <w:kern w:val="0"/>
                <w:sz w:val="28"/>
                <w:szCs w:val="28"/>
              </w:rPr>
              <w:t> </w:t>
            </w:r>
            <w:r w:rsidRPr="00F25A80">
              <w:rPr>
                <w:rFonts w:ascii="仿宋" w:eastAsia="仿宋" w:hAnsi="仿宋" w:cs="仿宋"/>
                <w:kern w:val="0"/>
                <w:sz w:val="28"/>
                <w:szCs w:val="28"/>
              </w:rPr>
              <w:t>有了一个宏观了解，他们坚信共产主义、坚持老一辈的优良传统，坚决消灭私有制，一切姓“公”，所有村民为集体做事，没有私心。</w:t>
            </w:r>
          </w:p>
          <w:p w:rsidR="00F25A80" w:rsidRDefault="00F25A80" w:rsidP="00F25A80">
            <w:pPr>
              <w:rPr>
                <w:rFonts w:ascii="仿宋" w:eastAsia="仿宋" w:hAnsi="仿宋" w:cs="仿宋"/>
                <w:kern w:val="0"/>
                <w:sz w:val="28"/>
                <w:szCs w:val="28"/>
              </w:rPr>
            </w:pPr>
            <w:r>
              <w:rPr>
                <w:rFonts w:ascii="仿宋" w:eastAsia="仿宋" w:hAnsi="仿宋" w:cs="仿宋" w:hint="eastAsia"/>
                <w:kern w:val="0"/>
                <w:sz w:val="28"/>
                <w:szCs w:val="28"/>
              </w:rPr>
              <w:t xml:space="preserve">      之后我们参观了南街村企业内部，南街村有许多企业，譬如方便面厂、调味料厂、食品厂等。我们参观了方便面厂，</w:t>
            </w:r>
            <w:r w:rsidRPr="00F25A80">
              <w:rPr>
                <w:rFonts w:ascii="仿宋" w:eastAsia="仿宋" w:hAnsi="仿宋" w:cs="仿宋"/>
                <w:kern w:val="0"/>
                <w:sz w:val="28"/>
                <w:szCs w:val="28"/>
              </w:rPr>
              <w:t>方便面厂是南街村集团的主要生产企业之一，总占地面积70000多平方米，固定资</w:t>
            </w:r>
            <w:r w:rsidRPr="00F25A80">
              <w:rPr>
                <w:rFonts w:ascii="仿宋" w:eastAsia="仿宋" w:hAnsi="仿宋" w:cs="仿宋"/>
                <w:kern w:val="0"/>
                <w:sz w:val="28"/>
                <w:szCs w:val="28"/>
              </w:rPr>
              <w:lastRenderedPageBreak/>
              <w:t>产9500多万元。现有员工1200多人，其中各类技术人员150多人；公司设备精良，工艺先进，拥有12万包以上东京面机、广州人机等国内外先进方便面生产线20条，其中清真方便面生产线3条，日产方便面400多吨。</w:t>
            </w:r>
            <w:r>
              <w:rPr>
                <w:rFonts w:ascii="仿宋" w:eastAsia="仿宋" w:hAnsi="仿宋" w:cs="仿宋" w:hint="eastAsia"/>
                <w:kern w:val="0"/>
                <w:sz w:val="28"/>
                <w:szCs w:val="28"/>
              </w:rPr>
              <w:t>场内有四个车间，各车间各司其职。流水线两旁有许多工人再忙碌。车间内也给员工提供了休息区，许多工作劳累的大妈就坐在休息区内小憩。我们还品尝了南街村村内产品，味道感觉好极了。之后我们便返回了旅馆</w:t>
            </w:r>
          </w:p>
          <w:p w:rsidR="00F25A80" w:rsidRDefault="00F25A80" w:rsidP="00F25A80">
            <w:pPr>
              <w:rPr>
                <w:rFonts w:ascii="仿宋" w:eastAsia="仿宋" w:hAnsi="仿宋" w:cs="仿宋" w:hint="eastAsia"/>
                <w:kern w:val="0"/>
                <w:sz w:val="28"/>
                <w:szCs w:val="28"/>
              </w:rPr>
            </w:pPr>
            <w:r>
              <w:rPr>
                <w:rFonts w:ascii="仿宋" w:eastAsia="仿宋" w:hAnsi="仿宋" w:cs="仿宋" w:hint="eastAsia"/>
                <w:kern w:val="0"/>
                <w:sz w:val="28"/>
                <w:szCs w:val="28"/>
              </w:rPr>
              <w:t xml:space="preserve">      </w:t>
            </w:r>
          </w:p>
        </w:tc>
      </w:tr>
      <w:tr w:rsidR="00F25A80" w:rsidTr="00F25A80">
        <w:trPr>
          <w:trHeight w:val="64"/>
        </w:trPr>
        <w:tc>
          <w:tcPr>
            <w:tcW w:w="1242" w:type="dxa"/>
            <w:gridSpan w:val="2"/>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lastRenderedPageBreak/>
              <w:t>记录人</w:t>
            </w:r>
          </w:p>
        </w:tc>
        <w:tc>
          <w:tcPr>
            <w:tcW w:w="2703" w:type="dxa"/>
            <w:gridSpan w:val="4"/>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高翔</w:t>
            </w:r>
          </w:p>
        </w:tc>
        <w:tc>
          <w:tcPr>
            <w:tcW w:w="1515" w:type="dxa"/>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审核人</w:t>
            </w:r>
          </w:p>
        </w:tc>
        <w:tc>
          <w:tcPr>
            <w:tcW w:w="3062" w:type="dxa"/>
            <w:gridSpan w:val="3"/>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孙晓龙</w:t>
            </w:r>
          </w:p>
        </w:tc>
      </w:tr>
    </w:tbl>
    <w:p w:rsidR="00C75ECC" w:rsidRDefault="00C75ECC"/>
    <w:p w:rsidR="00F25A80" w:rsidRDefault="00F25A80"/>
    <w:p w:rsidR="00F25A80" w:rsidRDefault="00F25A8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283"/>
        <w:gridCol w:w="1843"/>
        <w:gridCol w:w="845"/>
        <w:gridCol w:w="6"/>
        <w:gridCol w:w="9"/>
        <w:gridCol w:w="1515"/>
        <w:gridCol w:w="525"/>
        <w:gridCol w:w="765"/>
        <w:gridCol w:w="1772"/>
      </w:tblGrid>
      <w:tr w:rsidR="00F25A80" w:rsidTr="00797D84">
        <w:trPr>
          <w:trHeight w:val="404"/>
        </w:trPr>
        <w:tc>
          <w:tcPr>
            <w:tcW w:w="959" w:type="dxa"/>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院系</w:t>
            </w:r>
          </w:p>
        </w:tc>
        <w:tc>
          <w:tcPr>
            <w:tcW w:w="2126" w:type="dxa"/>
            <w:gridSpan w:val="2"/>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软件</w:t>
            </w:r>
            <w:r>
              <w:rPr>
                <w:rFonts w:ascii="仿宋" w:eastAsia="仿宋" w:hAnsi="仿宋" w:cs="仿宋"/>
                <w:kern w:val="0"/>
                <w:sz w:val="28"/>
                <w:szCs w:val="28"/>
              </w:rPr>
              <w:t>学院</w:t>
            </w:r>
          </w:p>
        </w:tc>
        <w:tc>
          <w:tcPr>
            <w:tcW w:w="851" w:type="dxa"/>
            <w:gridSpan w:val="2"/>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团队</w:t>
            </w:r>
          </w:p>
        </w:tc>
        <w:tc>
          <w:tcPr>
            <w:tcW w:w="4586" w:type="dxa"/>
            <w:gridSpan w:val="5"/>
            <w:tcBorders>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南街村实践</w:t>
            </w:r>
            <w:r>
              <w:rPr>
                <w:rFonts w:ascii="仿宋" w:eastAsia="仿宋" w:hAnsi="仿宋" w:cs="仿宋"/>
                <w:kern w:val="0"/>
                <w:sz w:val="28"/>
                <w:szCs w:val="28"/>
              </w:rPr>
              <w:t>团队</w:t>
            </w:r>
          </w:p>
        </w:tc>
      </w:tr>
      <w:tr w:rsidR="00F25A80" w:rsidTr="00797D84">
        <w:trPr>
          <w:trHeight w:val="390"/>
        </w:trPr>
        <w:tc>
          <w:tcPr>
            <w:tcW w:w="959"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实践地点</w:t>
            </w:r>
          </w:p>
        </w:tc>
        <w:tc>
          <w:tcPr>
            <w:tcW w:w="2126" w:type="dxa"/>
            <w:gridSpan w:val="2"/>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hint="eastAsia"/>
                <w:kern w:val="0"/>
                <w:sz w:val="28"/>
                <w:szCs w:val="28"/>
              </w:rPr>
            </w:pPr>
            <w:r>
              <w:rPr>
                <w:rFonts w:ascii="仿宋" w:eastAsia="仿宋" w:hAnsi="仿宋" w:cs="仿宋" w:hint="eastAsia"/>
                <w:kern w:val="0"/>
                <w:sz w:val="28"/>
                <w:szCs w:val="28"/>
              </w:rPr>
              <w:t>漯河市南街村</w:t>
            </w:r>
          </w:p>
        </w:tc>
        <w:tc>
          <w:tcPr>
            <w:tcW w:w="845"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记录时间</w:t>
            </w:r>
          </w:p>
        </w:tc>
        <w:tc>
          <w:tcPr>
            <w:tcW w:w="2055" w:type="dxa"/>
            <w:gridSpan w:val="4"/>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7月2</w:t>
            </w:r>
            <w:r w:rsidR="00C24BBC">
              <w:rPr>
                <w:rFonts w:ascii="仿宋" w:eastAsia="仿宋" w:hAnsi="仿宋" w:cs="仿宋" w:hint="eastAsia"/>
                <w:kern w:val="0"/>
                <w:sz w:val="28"/>
                <w:szCs w:val="28"/>
              </w:rPr>
              <w:t>2</w:t>
            </w:r>
            <w:r>
              <w:rPr>
                <w:rFonts w:ascii="仿宋" w:eastAsia="仿宋" w:hAnsi="仿宋" w:cs="仿宋" w:hint="eastAsia"/>
                <w:kern w:val="0"/>
                <w:sz w:val="28"/>
                <w:szCs w:val="28"/>
              </w:rPr>
              <w:t xml:space="preserve">日  </w:t>
            </w:r>
          </w:p>
        </w:tc>
        <w:tc>
          <w:tcPr>
            <w:tcW w:w="765"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记录人</w:t>
            </w:r>
          </w:p>
        </w:tc>
        <w:tc>
          <w:tcPr>
            <w:tcW w:w="1772" w:type="dxa"/>
            <w:tcBorders>
              <w:top w:val="single" w:sz="4" w:space="0" w:color="auto"/>
              <w:left w:val="single" w:sz="4" w:space="0" w:color="auto"/>
              <w:bottom w:val="single" w:sz="4" w:space="0" w:color="auto"/>
              <w:right w:val="single" w:sz="4" w:space="0" w:color="auto"/>
            </w:tcBorders>
            <w:vAlign w:val="center"/>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高翔</w:t>
            </w:r>
          </w:p>
        </w:tc>
      </w:tr>
      <w:tr w:rsidR="00F25A80" w:rsidTr="00797D84">
        <w:trPr>
          <w:trHeight w:val="4526"/>
        </w:trPr>
        <w:tc>
          <w:tcPr>
            <w:tcW w:w="8522" w:type="dxa"/>
            <w:gridSpan w:val="10"/>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 xml:space="preserve"> </w:t>
            </w:r>
            <w:r w:rsidR="00C24BBC">
              <w:rPr>
                <w:rFonts w:ascii="仿宋" w:eastAsia="仿宋" w:hAnsi="仿宋" w:cs="仿宋"/>
                <w:kern w:val="0"/>
                <w:sz w:val="28"/>
                <w:szCs w:val="28"/>
              </w:rPr>
              <w:t xml:space="preserve">   </w:t>
            </w:r>
            <w:r w:rsidR="00C24BBC">
              <w:rPr>
                <w:rFonts w:ascii="仿宋" w:eastAsia="仿宋" w:hAnsi="仿宋" w:cs="仿宋"/>
                <w:kern w:val="0"/>
                <w:sz w:val="28"/>
                <w:szCs w:val="28"/>
              </w:rPr>
              <w:tab/>
            </w:r>
            <w:r w:rsidR="00C24BBC" w:rsidRPr="00C24BBC">
              <w:rPr>
                <w:rFonts w:ascii="仿宋" w:eastAsia="仿宋" w:hAnsi="仿宋" w:cs="仿宋"/>
                <w:kern w:val="0"/>
                <w:sz w:val="28"/>
                <w:szCs w:val="28"/>
              </w:rPr>
              <w:t>简单的吃过早饭</w:t>
            </w:r>
            <w:r w:rsidR="00C24BBC">
              <w:rPr>
                <w:rFonts w:ascii="仿宋" w:eastAsia="仿宋" w:hAnsi="仿宋" w:cs="仿宋" w:hint="eastAsia"/>
                <w:kern w:val="0"/>
                <w:sz w:val="28"/>
                <w:szCs w:val="28"/>
              </w:rPr>
              <w:t>候，我们</w:t>
            </w:r>
            <w:r w:rsidR="00C24BBC" w:rsidRPr="00C24BBC">
              <w:rPr>
                <w:rFonts w:ascii="仿宋" w:eastAsia="仿宋" w:hAnsi="仿宋" w:cs="仿宋"/>
                <w:kern w:val="0"/>
                <w:sz w:val="28"/>
                <w:szCs w:val="28"/>
              </w:rPr>
              <w:t>就匆匆赶往南街村图书馆。图书馆虽不大，但也分成阅读区和图书存放区，环境甚好。在阅读区，还有好几个高中生在做题，复习。本来是想找寻有关南街村的书籍，结果一本也没有，工作人员也证实了确实没有相关的书籍。</w:t>
            </w:r>
            <w:r w:rsidR="00C24BBC" w:rsidRPr="00C24BBC">
              <w:rPr>
                <w:rFonts w:ascii="仿宋" w:eastAsia="仿宋" w:hAnsi="仿宋" w:cs="仿宋"/>
                <w:kern w:val="0"/>
                <w:sz w:val="28"/>
                <w:szCs w:val="28"/>
              </w:rPr>
              <w:br/>
            </w:r>
            <w:r w:rsidR="00C24BBC" w:rsidRPr="00C24BBC">
              <w:rPr>
                <w:rFonts w:eastAsia="仿宋" w:cs="Calibri"/>
                <w:kern w:val="0"/>
                <w:sz w:val="28"/>
                <w:szCs w:val="28"/>
              </w:rPr>
              <w:t>      </w:t>
            </w:r>
            <w:r w:rsidR="00C24BBC" w:rsidRPr="00C24BBC">
              <w:rPr>
                <w:rFonts w:ascii="仿宋" w:eastAsia="仿宋" w:hAnsi="仿宋" w:cs="仿宋"/>
                <w:kern w:val="0"/>
                <w:sz w:val="28"/>
                <w:szCs w:val="28"/>
              </w:rPr>
              <w:t xml:space="preserve"> 离开图书馆后，直奔政治办去详细了解村民的福利制度。在那里受到了张主任的热情接待，得知我们的来意后，张主任找来了主管福利的李主任一同和我们座谈。通过这次座谈，我们基本上了解了南街</w:t>
            </w:r>
            <w:r w:rsidR="00C24BBC" w:rsidRPr="00C24BBC">
              <w:rPr>
                <w:rFonts w:ascii="仿宋" w:eastAsia="仿宋" w:hAnsi="仿宋" w:cs="仿宋"/>
                <w:kern w:val="0"/>
                <w:sz w:val="28"/>
                <w:szCs w:val="28"/>
              </w:rPr>
              <w:lastRenderedPageBreak/>
              <w:t>村的福利制度而且很多疑问也得到了解答。南街村的福利制度包括教育、医疗、生活等各方面。对于一个村来讲这样的福利制度真的是太好了，用张主任的话说，那就是“南街村民从出生到死亡都有村里管着”。</w:t>
            </w:r>
          </w:p>
          <w:p w:rsidR="00C24BBC" w:rsidRDefault="00C24BBC" w:rsidP="00C24BBC">
            <w:pPr>
              <w:ind w:firstLine="570"/>
              <w:rPr>
                <w:rFonts w:ascii="仿宋" w:eastAsia="仿宋" w:hAnsi="仿宋" w:cs="仿宋"/>
                <w:kern w:val="0"/>
                <w:sz w:val="28"/>
                <w:szCs w:val="28"/>
              </w:rPr>
            </w:pPr>
            <w:r>
              <w:rPr>
                <w:rFonts w:ascii="仿宋" w:eastAsia="仿宋" w:hAnsi="仿宋" w:cs="仿宋" w:hint="eastAsia"/>
                <w:kern w:val="0"/>
                <w:sz w:val="28"/>
                <w:szCs w:val="28"/>
              </w:rPr>
              <w:t>之后我们前往红色文化园，在这里我们听取了某位领导的讲话，</w:t>
            </w:r>
          </w:p>
          <w:p w:rsidR="00C24BBC" w:rsidRPr="00C24BBC" w:rsidRDefault="00C24BBC" w:rsidP="00C24BBC">
            <w:pPr>
              <w:rPr>
                <w:rFonts w:ascii="仿宋" w:eastAsia="仿宋" w:hAnsi="仿宋" w:cs="仿宋" w:hint="eastAsia"/>
                <w:kern w:val="0"/>
                <w:sz w:val="28"/>
                <w:szCs w:val="28"/>
              </w:rPr>
            </w:pPr>
            <w:r w:rsidRPr="00C24BBC">
              <w:rPr>
                <w:rFonts w:ascii="仿宋" w:eastAsia="仿宋" w:hAnsi="仿宋" w:cs="仿宋" w:hint="eastAsia"/>
                <w:kern w:val="0"/>
                <w:sz w:val="28"/>
                <w:szCs w:val="28"/>
              </w:rPr>
              <w:t>他在谈到村民的工作积极性调动和预防腐败问题上，提及了他们对村民的教育。南街村很重视对村民的思想教育，村民们思想境界很高，他们都有一颗“公”心，他们所做的一切都为了集体的共同富裕，从实际情况看，南街村民的工作积极性并没有受到很好的福利待遇的影响，村民们都很卖力地为集体工作。当然，南街不是完全没有出过腐败问题，但是整个南街的正气远远大于邪气，在这样一个正气占上风的大环境下，村民们的都潜移默化地受到了良好的思想教育。</w:t>
            </w:r>
          </w:p>
          <w:p w:rsidR="00C24BBC" w:rsidRPr="00C24BBC" w:rsidRDefault="00C24BBC" w:rsidP="00C24BBC">
            <w:pPr>
              <w:ind w:firstLine="570"/>
              <w:rPr>
                <w:rFonts w:ascii="仿宋" w:eastAsia="仿宋" w:hAnsi="仿宋" w:cs="仿宋" w:hint="eastAsia"/>
                <w:kern w:val="0"/>
                <w:sz w:val="28"/>
                <w:szCs w:val="28"/>
              </w:rPr>
            </w:pPr>
            <w:r>
              <w:rPr>
                <w:rFonts w:ascii="仿宋" w:eastAsia="仿宋" w:hAnsi="仿宋" w:cs="仿宋" w:hint="eastAsia"/>
                <w:kern w:val="0"/>
                <w:sz w:val="28"/>
                <w:szCs w:val="28"/>
              </w:rPr>
              <w:t xml:space="preserve"> </w:t>
            </w:r>
          </w:p>
        </w:tc>
      </w:tr>
      <w:tr w:rsidR="00F25A80" w:rsidTr="00797D84">
        <w:trPr>
          <w:trHeight w:val="64"/>
        </w:trPr>
        <w:tc>
          <w:tcPr>
            <w:tcW w:w="1242" w:type="dxa"/>
            <w:gridSpan w:val="2"/>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lastRenderedPageBreak/>
              <w:t>记录人</w:t>
            </w:r>
          </w:p>
        </w:tc>
        <w:tc>
          <w:tcPr>
            <w:tcW w:w="2703" w:type="dxa"/>
            <w:gridSpan w:val="4"/>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高翔</w:t>
            </w:r>
          </w:p>
        </w:tc>
        <w:tc>
          <w:tcPr>
            <w:tcW w:w="1515" w:type="dxa"/>
            <w:tcBorders>
              <w:top w:val="single" w:sz="4" w:space="0" w:color="auto"/>
              <w:left w:val="single" w:sz="4" w:space="0" w:color="auto"/>
              <w:bottom w:val="single" w:sz="4" w:space="0" w:color="auto"/>
              <w:right w:val="single" w:sz="4" w:space="0" w:color="auto"/>
            </w:tcBorders>
          </w:tcPr>
          <w:p w:rsidR="00F25A80" w:rsidRDefault="00F25A80" w:rsidP="00797D84">
            <w:pPr>
              <w:rPr>
                <w:rFonts w:ascii="仿宋" w:eastAsia="仿宋" w:hAnsi="仿宋" w:cs="仿宋"/>
                <w:kern w:val="0"/>
                <w:sz w:val="28"/>
                <w:szCs w:val="28"/>
              </w:rPr>
            </w:pPr>
            <w:r>
              <w:rPr>
                <w:rFonts w:ascii="仿宋" w:eastAsia="仿宋" w:hAnsi="仿宋" w:cs="仿宋" w:hint="eastAsia"/>
                <w:kern w:val="0"/>
                <w:sz w:val="28"/>
                <w:szCs w:val="28"/>
              </w:rPr>
              <w:t>审核人</w:t>
            </w:r>
          </w:p>
        </w:tc>
        <w:tc>
          <w:tcPr>
            <w:tcW w:w="3062" w:type="dxa"/>
            <w:gridSpan w:val="3"/>
            <w:tcBorders>
              <w:top w:val="single" w:sz="4" w:space="0" w:color="auto"/>
              <w:left w:val="single" w:sz="4" w:space="0" w:color="auto"/>
              <w:bottom w:val="single" w:sz="4" w:space="0" w:color="auto"/>
              <w:right w:val="single" w:sz="4" w:space="0" w:color="auto"/>
            </w:tcBorders>
          </w:tcPr>
          <w:p w:rsidR="00F25A80" w:rsidRDefault="00C24BBC" w:rsidP="00797D84">
            <w:pPr>
              <w:rPr>
                <w:rFonts w:ascii="仿宋" w:eastAsia="仿宋" w:hAnsi="仿宋" w:cs="仿宋"/>
                <w:kern w:val="0"/>
                <w:sz w:val="28"/>
                <w:szCs w:val="28"/>
              </w:rPr>
            </w:pPr>
            <w:r>
              <w:rPr>
                <w:rFonts w:ascii="仿宋" w:eastAsia="仿宋" w:hAnsi="仿宋" w:cs="仿宋" w:hint="eastAsia"/>
                <w:kern w:val="0"/>
                <w:sz w:val="28"/>
                <w:szCs w:val="28"/>
              </w:rPr>
              <w:t>曾锡豪</w:t>
            </w:r>
          </w:p>
        </w:tc>
      </w:tr>
    </w:tbl>
    <w:p w:rsidR="00F25A80" w:rsidRDefault="00F25A80"/>
    <w:p w:rsidR="00206618" w:rsidRDefault="0020661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283"/>
        <w:gridCol w:w="1843"/>
        <w:gridCol w:w="845"/>
        <w:gridCol w:w="6"/>
        <w:gridCol w:w="9"/>
        <w:gridCol w:w="1515"/>
        <w:gridCol w:w="525"/>
        <w:gridCol w:w="765"/>
        <w:gridCol w:w="1772"/>
      </w:tblGrid>
      <w:tr w:rsidR="00206618" w:rsidTr="00797D84">
        <w:trPr>
          <w:trHeight w:val="404"/>
        </w:trPr>
        <w:tc>
          <w:tcPr>
            <w:tcW w:w="959" w:type="dxa"/>
            <w:tcBorders>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院系</w:t>
            </w:r>
          </w:p>
        </w:tc>
        <w:tc>
          <w:tcPr>
            <w:tcW w:w="2126" w:type="dxa"/>
            <w:gridSpan w:val="2"/>
            <w:tcBorders>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软件</w:t>
            </w:r>
            <w:r>
              <w:rPr>
                <w:rFonts w:ascii="仿宋" w:eastAsia="仿宋" w:hAnsi="仿宋" w:cs="仿宋"/>
                <w:kern w:val="0"/>
                <w:sz w:val="28"/>
                <w:szCs w:val="28"/>
              </w:rPr>
              <w:t>学院</w:t>
            </w:r>
          </w:p>
        </w:tc>
        <w:tc>
          <w:tcPr>
            <w:tcW w:w="851" w:type="dxa"/>
            <w:gridSpan w:val="2"/>
            <w:tcBorders>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团队</w:t>
            </w:r>
          </w:p>
        </w:tc>
        <w:tc>
          <w:tcPr>
            <w:tcW w:w="4586" w:type="dxa"/>
            <w:gridSpan w:val="5"/>
            <w:tcBorders>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南街村实践</w:t>
            </w:r>
            <w:r>
              <w:rPr>
                <w:rFonts w:ascii="仿宋" w:eastAsia="仿宋" w:hAnsi="仿宋" w:cs="仿宋"/>
                <w:kern w:val="0"/>
                <w:sz w:val="28"/>
                <w:szCs w:val="28"/>
              </w:rPr>
              <w:t>团队</w:t>
            </w:r>
          </w:p>
        </w:tc>
      </w:tr>
      <w:tr w:rsidR="00206618" w:rsidTr="00797D84">
        <w:trPr>
          <w:trHeight w:val="390"/>
        </w:trPr>
        <w:tc>
          <w:tcPr>
            <w:tcW w:w="959" w:type="dxa"/>
            <w:tcBorders>
              <w:top w:val="single" w:sz="4" w:space="0" w:color="auto"/>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实践地点</w:t>
            </w:r>
          </w:p>
        </w:tc>
        <w:tc>
          <w:tcPr>
            <w:tcW w:w="2126" w:type="dxa"/>
            <w:gridSpan w:val="2"/>
            <w:tcBorders>
              <w:top w:val="single" w:sz="4" w:space="0" w:color="auto"/>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hint="eastAsia"/>
                <w:kern w:val="0"/>
                <w:sz w:val="28"/>
                <w:szCs w:val="28"/>
              </w:rPr>
            </w:pPr>
            <w:r>
              <w:rPr>
                <w:rFonts w:ascii="仿宋" w:eastAsia="仿宋" w:hAnsi="仿宋" w:cs="仿宋" w:hint="eastAsia"/>
                <w:kern w:val="0"/>
                <w:sz w:val="28"/>
                <w:szCs w:val="28"/>
              </w:rPr>
              <w:t>漯河市南街村</w:t>
            </w:r>
          </w:p>
        </w:tc>
        <w:tc>
          <w:tcPr>
            <w:tcW w:w="845" w:type="dxa"/>
            <w:tcBorders>
              <w:top w:val="single" w:sz="4" w:space="0" w:color="auto"/>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记录时间</w:t>
            </w:r>
          </w:p>
        </w:tc>
        <w:tc>
          <w:tcPr>
            <w:tcW w:w="2055" w:type="dxa"/>
            <w:gridSpan w:val="4"/>
            <w:tcBorders>
              <w:top w:val="single" w:sz="4" w:space="0" w:color="auto"/>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7月2</w:t>
            </w:r>
            <w:r>
              <w:rPr>
                <w:rFonts w:ascii="仿宋" w:eastAsia="仿宋" w:hAnsi="仿宋" w:cs="仿宋" w:hint="eastAsia"/>
                <w:kern w:val="0"/>
                <w:sz w:val="28"/>
                <w:szCs w:val="28"/>
              </w:rPr>
              <w:t>3</w:t>
            </w:r>
            <w:r>
              <w:rPr>
                <w:rFonts w:ascii="仿宋" w:eastAsia="仿宋" w:hAnsi="仿宋" w:cs="仿宋" w:hint="eastAsia"/>
                <w:kern w:val="0"/>
                <w:sz w:val="28"/>
                <w:szCs w:val="28"/>
              </w:rPr>
              <w:t xml:space="preserve">日  </w:t>
            </w:r>
          </w:p>
        </w:tc>
        <w:tc>
          <w:tcPr>
            <w:tcW w:w="765" w:type="dxa"/>
            <w:tcBorders>
              <w:top w:val="single" w:sz="4" w:space="0" w:color="auto"/>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记录人</w:t>
            </w:r>
          </w:p>
        </w:tc>
        <w:tc>
          <w:tcPr>
            <w:tcW w:w="1772" w:type="dxa"/>
            <w:tcBorders>
              <w:top w:val="single" w:sz="4" w:space="0" w:color="auto"/>
              <w:left w:val="single" w:sz="4" w:space="0" w:color="auto"/>
              <w:bottom w:val="single" w:sz="4" w:space="0" w:color="auto"/>
              <w:right w:val="single" w:sz="4" w:space="0" w:color="auto"/>
            </w:tcBorders>
            <w:vAlign w:val="center"/>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高翔</w:t>
            </w:r>
          </w:p>
        </w:tc>
      </w:tr>
      <w:tr w:rsidR="00206618" w:rsidRPr="00C24BBC" w:rsidTr="00B36C3C">
        <w:trPr>
          <w:trHeight w:val="3251"/>
        </w:trPr>
        <w:tc>
          <w:tcPr>
            <w:tcW w:w="8522" w:type="dxa"/>
            <w:gridSpan w:val="10"/>
            <w:tcBorders>
              <w:top w:val="single" w:sz="4" w:space="0" w:color="auto"/>
              <w:left w:val="single" w:sz="4" w:space="0" w:color="auto"/>
              <w:bottom w:val="single" w:sz="4" w:space="0" w:color="auto"/>
              <w:right w:val="single" w:sz="4" w:space="0" w:color="auto"/>
            </w:tcBorders>
          </w:tcPr>
          <w:p w:rsidR="00206618" w:rsidRDefault="00206618" w:rsidP="00206618">
            <w:pPr>
              <w:rPr>
                <w:rFonts w:ascii="仿宋" w:eastAsia="仿宋" w:hAnsi="仿宋" w:cs="仿宋"/>
                <w:kern w:val="0"/>
                <w:sz w:val="28"/>
                <w:szCs w:val="28"/>
              </w:rPr>
            </w:pPr>
            <w:r>
              <w:rPr>
                <w:rFonts w:ascii="仿宋" w:eastAsia="仿宋" w:hAnsi="仿宋" w:cs="仿宋" w:hint="eastAsia"/>
                <w:kern w:val="0"/>
                <w:sz w:val="28"/>
                <w:szCs w:val="28"/>
              </w:rPr>
              <w:lastRenderedPageBreak/>
              <w:t xml:space="preserve"> </w:t>
            </w:r>
            <w:r>
              <w:rPr>
                <w:rFonts w:ascii="仿宋" w:eastAsia="仿宋" w:hAnsi="仿宋" w:cs="仿宋"/>
                <w:kern w:val="0"/>
                <w:sz w:val="28"/>
                <w:szCs w:val="28"/>
              </w:rPr>
              <w:t xml:space="preserve">   </w:t>
            </w:r>
            <w:r>
              <w:rPr>
                <w:rFonts w:ascii="仿宋" w:eastAsia="仿宋" w:hAnsi="仿宋" w:cs="仿宋"/>
                <w:kern w:val="0"/>
                <w:sz w:val="28"/>
                <w:szCs w:val="28"/>
              </w:rPr>
              <w:tab/>
            </w:r>
            <w:r>
              <w:rPr>
                <w:rFonts w:ascii="仿宋" w:eastAsia="仿宋" w:hAnsi="仿宋" w:cs="仿宋" w:hint="eastAsia"/>
                <w:kern w:val="0"/>
                <w:sz w:val="28"/>
                <w:szCs w:val="28"/>
              </w:rPr>
              <w:t>今天我们对南街村村民与南街村外来务工人员进行了</w:t>
            </w:r>
            <w:r w:rsidR="00EB70E0">
              <w:rPr>
                <w:rFonts w:ascii="仿宋" w:eastAsia="仿宋" w:hAnsi="仿宋" w:cs="仿宋" w:hint="eastAsia"/>
                <w:kern w:val="0"/>
                <w:sz w:val="28"/>
                <w:szCs w:val="28"/>
              </w:rPr>
              <w:t>问卷调查。我们分成了三个小队同时进行。首先我们去了医院，与医院的大夫进行了交流，大夫为我们讲解了南街村的医疗保健制度。之后我们访谈了一位为丈夫拿药的老婆婆，她是南街村的教师，但不是村民，她没有回答我们的详细问题。我们再蛋糕店采访了一位销售蛋糕的姐姐，她也是外来务工人员，她表示自己希望成为一名南街村村民，她告诉我们南街村村民主要靠领导评定，而且南街村使用的是集体户口，而不是家庭户口。</w:t>
            </w:r>
          </w:p>
          <w:p w:rsidR="00EB70E0" w:rsidRDefault="00EB70E0" w:rsidP="00206618">
            <w:pPr>
              <w:rPr>
                <w:rFonts w:ascii="仿宋" w:eastAsia="仿宋" w:hAnsi="仿宋" w:cs="仿宋"/>
                <w:kern w:val="0"/>
                <w:sz w:val="28"/>
                <w:szCs w:val="28"/>
              </w:rPr>
            </w:pPr>
            <w:r>
              <w:rPr>
                <w:rFonts w:ascii="仿宋" w:eastAsia="仿宋" w:hAnsi="仿宋" w:cs="仿宋" w:hint="eastAsia"/>
                <w:kern w:val="0"/>
                <w:sz w:val="28"/>
                <w:szCs w:val="28"/>
              </w:rPr>
              <w:t xml:space="preserve">      休息了一会后，我们采访了几个再路边闲谈的老婆婆，其中一位现在还在担任环卫工人的工作，另一位因为重病无法工作，还有一位是跟随女儿到这里来享福的。（前两位为村民，后一位为外来人员）。</w:t>
            </w:r>
          </w:p>
          <w:p w:rsidR="00EB70E0" w:rsidRDefault="00EB70E0" w:rsidP="00206618">
            <w:pPr>
              <w:rPr>
                <w:rFonts w:ascii="仿宋" w:eastAsia="仿宋" w:hAnsi="仿宋" w:cs="仿宋"/>
                <w:kern w:val="0"/>
                <w:sz w:val="28"/>
                <w:szCs w:val="28"/>
              </w:rPr>
            </w:pPr>
            <w:r>
              <w:rPr>
                <w:rFonts w:ascii="仿宋" w:eastAsia="仿宋" w:hAnsi="仿宋" w:cs="仿宋" w:hint="eastAsia"/>
                <w:kern w:val="0"/>
                <w:sz w:val="28"/>
                <w:szCs w:val="28"/>
              </w:rPr>
              <w:t>他们告诉我们南街村这里医药费全免，而且如果被评上优秀村民的话，还有机会外出旅游。但那位还在工作的老婆婆也表达了她心中的不满：自己永远不会退休，所谓的福利不过是六十元的米面，儿子为了结婚买的车是一家人攒的，而且攒了整整十年。同时她还告诉我们，南街村的薪资水平是有区别的，不同的工作标定了不同的收入，技工的级别也影响了收入，高的多大三千，低的只有六百。</w:t>
            </w:r>
          </w:p>
          <w:p w:rsidR="00B36C3C" w:rsidRDefault="00B36C3C" w:rsidP="00206618">
            <w:pPr>
              <w:rPr>
                <w:rFonts w:ascii="仿宋" w:eastAsia="仿宋" w:hAnsi="仿宋" w:cs="仿宋"/>
                <w:kern w:val="0"/>
                <w:sz w:val="28"/>
                <w:szCs w:val="28"/>
              </w:rPr>
            </w:pPr>
            <w:r>
              <w:rPr>
                <w:rFonts w:ascii="仿宋" w:eastAsia="仿宋" w:hAnsi="仿宋" w:cs="仿宋" w:hint="eastAsia"/>
                <w:kern w:val="0"/>
                <w:sz w:val="28"/>
                <w:szCs w:val="28"/>
              </w:rPr>
              <w:t xml:space="preserve">     我们还访问了三个保安大伯，他们年龄都在五十以上，而且都来自附近村落，听他们将工作一天能挣六十块钱，每三天能轮一次班，而和他们一起工作的村民有三十块，村民能享受米面福利，但年终二百元的红包却是人人都有的。</w:t>
            </w:r>
          </w:p>
          <w:p w:rsidR="00B36C3C" w:rsidRPr="00C24BBC" w:rsidRDefault="00B36C3C" w:rsidP="00206618">
            <w:pPr>
              <w:rPr>
                <w:rFonts w:ascii="仿宋" w:eastAsia="仿宋" w:hAnsi="仿宋" w:cs="仿宋" w:hint="eastAsia"/>
                <w:kern w:val="0"/>
                <w:sz w:val="28"/>
                <w:szCs w:val="28"/>
              </w:rPr>
            </w:pPr>
            <w:r>
              <w:rPr>
                <w:rFonts w:ascii="仿宋" w:eastAsia="仿宋" w:hAnsi="仿宋" w:cs="仿宋" w:hint="eastAsia"/>
                <w:kern w:val="0"/>
                <w:sz w:val="28"/>
                <w:szCs w:val="28"/>
              </w:rPr>
              <w:t xml:space="preserve">    最让我们惊讶的是对广场附近一位咨询人员的访问，他是一位四</w:t>
            </w:r>
            <w:r>
              <w:rPr>
                <w:rFonts w:ascii="仿宋" w:eastAsia="仿宋" w:hAnsi="仿宋" w:cs="仿宋" w:hint="eastAsia"/>
                <w:kern w:val="0"/>
                <w:sz w:val="28"/>
                <w:szCs w:val="28"/>
              </w:rPr>
              <w:lastRenderedPageBreak/>
              <w:t>十多岁的大妈，她现在是再帮丈夫工作，她告诉我们虽然学校的挂名领导是南街村村民，但其实真正的领导还是再外面。当我们问及其是否希望成为南街村的一员时，她说村民和她拿一样的工资，但村民没有退休补助，所以她一点也不羡慕南街村村民。她还告诉我们南街村村民主要时原住籍再南街村本地的人和吸引来的外来人员，如今外来人员待遇已高于南街村村民了。</w:t>
            </w:r>
            <w:bookmarkStart w:id="0" w:name="_GoBack"/>
            <w:bookmarkEnd w:id="0"/>
          </w:p>
        </w:tc>
      </w:tr>
      <w:tr w:rsidR="00206618" w:rsidTr="00B36C3C">
        <w:trPr>
          <w:trHeight w:val="699"/>
        </w:trPr>
        <w:tc>
          <w:tcPr>
            <w:tcW w:w="1242" w:type="dxa"/>
            <w:gridSpan w:val="2"/>
            <w:tcBorders>
              <w:top w:val="single" w:sz="4" w:space="0" w:color="auto"/>
              <w:left w:val="single" w:sz="4" w:space="0" w:color="auto"/>
              <w:bottom w:val="single" w:sz="4" w:space="0" w:color="auto"/>
              <w:right w:val="single" w:sz="4" w:space="0" w:color="auto"/>
            </w:tcBorders>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lastRenderedPageBreak/>
              <w:t>记录人</w:t>
            </w:r>
          </w:p>
        </w:tc>
        <w:tc>
          <w:tcPr>
            <w:tcW w:w="2703" w:type="dxa"/>
            <w:gridSpan w:val="4"/>
            <w:tcBorders>
              <w:top w:val="single" w:sz="4" w:space="0" w:color="auto"/>
              <w:left w:val="single" w:sz="4" w:space="0" w:color="auto"/>
              <w:bottom w:val="single" w:sz="4" w:space="0" w:color="auto"/>
              <w:right w:val="single" w:sz="4" w:space="0" w:color="auto"/>
            </w:tcBorders>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高翔</w:t>
            </w:r>
          </w:p>
        </w:tc>
        <w:tc>
          <w:tcPr>
            <w:tcW w:w="1515" w:type="dxa"/>
            <w:tcBorders>
              <w:top w:val="single" w:sz="4" w:space="0" w:color="auto"/>
              <w:left w:val="single" w:sz="4" w:space="0" w:color="auto"/>
              <w:bottom w:val="single" w:sz="4" w:space="0" w:color="auto"/>
              <w:right w:val="single" w:sz="4" w:space="0" w:color="auto"/>
            </w:tcBorders>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审核人</w:t>
            </w:r>
          </w:p>
        </w:tc>
        <w:tc>
          <w:tcPr>
            <w:tcW w:w="3062" w:type="dxa"/>
            <w:gridSpan w:val="3"/>
            <w:tcBorders>
              <w:top w:val="single" w:sz="4" w:space="0" w:color="auto"/>
              <w:left w:val="single" w:sz="4" w:space="0" w:color="auto"/>
              <w:bottom w:val="single" w:sz="4" w:space="0" w:color="auto"/>
              <w:right w:val="single" w:sz="4" w:space="0" w:color="auto"/>
            </w:tcBorders>
          </w:tcPr>
          <w:p w:rsidR="00206618" w:rsidRDefault="00206618" w:rsidP="00797D84">
            <w:pPr>
              <w:rPr>
                <w:rFonts w:ascii="仿宋" w:eastAsia="仿宋" w:hAnsi="仿宋" w:cs="仿宋"/>
                <w:kern w:val="0"/>
                <w:sz w:val="28"/>
                <w:szCs w:val="28"/>
              </w:rPr>
            </w:pPr>
            <w:r>
              <w:rPr>
                <w:rFonts w:ascii="仿宋" w:eastAsia="仿宋" w:hAnsi="仿宋" w:cs="仿宋" w:hint="eastAsia"/>
                <w:kern w:val="0"/>
                <w:sz w:val="28"/>
                <w:szCs w:val="28"/>
              </w:rPr>
              <w:t>曾锡豪</w:t>
            </w:r>
          </w:p>
        </w:tc>
      </w:tr>
    </w:tbl>
    <w:p w:rsidR="00206618" w:rsidRDefault="00206618">
      <w:pPr>
        <w:rPr>
          <w:rFonts w:hint="eastAsia"/>
        </w:rPr>
      </w:pPr>
    </w:p>
    <w:sectPr w:rsidR="002066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A35" w:rsidRDefault="00BE3A35" w:rsidP="00F25A80">
      <w:r>
        <w:separator/>
      </w:r>
    </w:p>
  </w:endnote>
  <w:endnote w:type="continuationSeparator" w:id="0">
    <w:p w:rsidR="00BE3A35" w:rsidRDefault="00BE3A35" w:rsidP="00F2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A35" w:rsidRDefault="00BE3A35" w:rsidP="00F25A80">
      <w:r>
        <w:separator/>
      </w:r>
    </w:p>
  </w:footnote>
  <w:footnote w:type="continuationSeparator" w:id="0">
    <w:p w:rsidR="00BE3A35" w:rsidRDefault="00BE3A35" w:rsidP="00F25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FE"/>
    <w:rsid w:val="00206618"/>
    <w:rsid w:val="00B36C3C"/>
    <w:rsid w:val="00BA76FE"/>
    <w:rsid w:val="00BE3A35"/>
    <w:rsid w:val="00C24BBC"/>
    <w:rsid w:val="00C75ECC"/>
    <w:rsid w:val="00EB70E0"/>
    <w:rsid w:val="00F2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6E5F0B-8D0C-4978-9C50-FAD37E7B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6618"/>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A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25A80"/>
    <w:rPr>
      <w:sz w:val="18"/>
      <w:szCs w:val="18"/>
    </w:rPr>
  </w:style>
  <w:style w:type="paragraph" w:styleId="a4">
    <w:name w:val="footer"/>
    <w:basedOn w:val="a"/>
    <w:link w:val="Char0"/>
    <w:uiPriority w:val="99"/>
    <w:unhideWhenUsed/>
    <w:rsid w:val="00F25A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2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gao</dc:creator>
  <cp:keywords/>
  <dc:description/>
  <cp:lastModifiedBy>xiang gao</cp:lastModifiedBy>
  <cp:revision>3</cp:revision>
  <dcterms:created xsi:type="dcterms:W3CDTF">2017-09-02T05:36:00Z</dcterms:created>
  <dcterms:modified xsi:type="dcterms:W3CDTF">2017-09-02T06:17:00Z</dcterms:modified>
</cp:coreProperties>
</file>