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分析对象：谢龙介</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谢龙介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谢龙介，1961年生，中国国民党籍，现任第11届立法委员（台南市第一选区，2024年就任）。国立中兴大学毕业，台南本省籍。曾任台南市议员约五届（1994年至2014年），历经台南县市合并前后的议会改组，并于2012年当选台南市议会首届议长（任期至2014年）。2018年首度挑战台南市长以约34%选票落败；2022年再度代表国民党参选台南市长，获399,983票（43.63%），虽败于时任市长黄伟哲（53.54%），但在民进党长期执政的「深绿铁板」台南创下蓝营历史最佳战绩。2024年成功转战台南市第一选区立委，正式跨入中央政治舞台。谢龙介以其流利台语、庙宇宫庙网络动员能力、以及对民进党台南施政的尖锐批判著称，被视为国民党在南台湾深绿大本营最具代表性的「本土草根突围旗手」。其政治资产核心并非制度化的党组织机器，而是建立在长达三十年台南地方浸润所累积的个人信任网络与文化亲近性之上。</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成长与求学期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1961–约1983</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出生台南本省籍家庭，成长于台南传统社区文化中，就读国立中兴大学，奠定本土人脉与价值观基础，台语为母语，深度浸润于庙宇宫庙文化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地方政治初入期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约1983–1998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投入台南地方社区事务，建立基层人脉与宫庙网络；1994年首次当选台南市议员，正式开启地方政治生涯，以选区服务与草根动员为核心经营模式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议员深耕期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1998–2012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连续当选多届台南市议员（含县市合并前后），逐步成为台南蓝营核心议员领袖与党团发言人；以台语质询闻名议会，在台南庙宇节庆活动中持续扩大在地知名度与影响力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台南市议长期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2012年当选台南市议会首届议长，政治职涯制度性最高点；全市能见度大幅提升，积累跨越选区的全市性政治认知度，为后续市长挑战奠定资本</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市长双挑战期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2018–2023</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2018年首度挑战台南市长约34%落败，但建立「蓝营台南挑战者」叙事；2022年二度出征获43.63%（399,983票），创蓝营台南历史最佳，将「台南可以竞争」的政治可能性具体化</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中央立委期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2024年当选第11届立委（台南市第一选区），从地方型政治人物转型为中央立法委员，获得全国性问政平台；展开立法院质询，以台语草根风格开拓中央政治辩论空间</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谢龙介</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Hsieh Lung-chieh</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1961年（具体月日未见公开记录）</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台南本省籍（闽南系）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第11届立法委员（台南市第一选区，2024年2月就任）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台南市议会议长（首届，2012–2014）；台南市议员（约五届，1994–2014）</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国立中兴大学（本科）</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地方议会资深从政者；台语草根动员专家；庙宇宫庙网络核心枢纽人物</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台南本省籍家族，家族政治背景低调，无显著政治世家血统</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已婚，家庭状况低曝光</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谢龙介出生成长于台南，台南作为台湾最早开发的城市之一，具有深厚的闽南文化底蕴与高度发达的庙宇宫庙体系。台南密布的寺庙——从全台首学（孔庙）到各里各社区的土地公庙、妈祖庙、王爷庙——不仅是宗教信仰中心，更是社区认同、人际网络与地方政治动员的核心节点。谢龙介自幼成长于此文化脉络之中，台语为其母语与日常沟通工具，庙宇活动（进香、绕境、庙会）是其社会化的重要场域。这一文化浸润塑造了其政治气质中最核心的特质：以台语口语的情感共鸣力替代学院知识分子式的政策论述，以庙宇人脉的温情网络替代制度性党组织动员[B级推断]。</w:t>
      </w:r>
    </w:p>
    <w:p>
      <w:pPr>
        <w:spacing w:after="120" w:line="300"/>
        <w:jc w:val="left"/>
      </w:pPr>
      <w:r>
        <w:rPr>
          <w:rFonts w:ascii="Arial" w:cs="Arial" w:eastAsia="Arial" w:hAnsi="Arial"/>
          <w:sz w:val="22"/>
          <w:szCs w:val="22"/>
        </w:rPr>
        <w:t xml:space="preserve">谢龙介的家族政治背景在公开资料中相对低调，未见显著的政治世家传承脉络。其政治起点并非家族政治资本的继承，而是纯粹的「社区底层向上」路径——从参与地方社区活动、建立邻里信任，逐步走向地方选举。这一起点使其在选民面前的叙事天然具有「庶民」属性，与国民党中央常见的外省精英形象形成强烈反差，也是其在深绿台南能够获得部分跨党派选票的重要心理基础[B级来源]。</w:t>
      </w:r>
    </w:p>
    <w:p>
      <w:pPr>
        <w:spacing w:after="120" w:line="300"/>
        <w:jc w:val="left"/>
      </w:pPr>
      <w:r>
        <w:rPr>
          <w:rFonts w:ascii="Arial" w:cs="Arial" w:eastAsia="Arial" w:hAnsi="Arial"/>
          <w:sz w:val="22"/>
          <w:szCs w:val="22"/>
        </w:rPr>
        <w:t xml:space="preserve">国立中兴大学的求学经历提供基础高等教育训练，但与其说学术背景对其政治生涯产生了方向性影响，不如说台南三十余年的地方浸润经历才是塑造其整个政治人格的核心土壤。其知识结构以地方政治实务经验为主导，政策分析与学术研究能力的系统性发展相对有限[B级推断]。</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谢龙介从政前的职业经历以台南地方社区事务与商业活动为基础。没有法律、学术、工程或国际商业等专业机构的执业记录，其「从政前人生」与「政治人生」的边界在时间线上相对模糊——社区活动参与本身就是其走向政治的直接通道。这是台湾地方政治的经典「草根起家」模式：个人魅力 → 社区信任 → 地方选举 → 议会资历[B级推断]。</w:t>
      </w:r>
    </w:p>
    <w:p>
      <w:pPr>
        <w:spacing w:after="120" w:line="300"/>
        <w:jc w:val="left"/>
      </w:pPr>
      <w:r>
        <w:rPr>
          <w:rFonts w:ascii="Arial" w:cs="Arial" w:eastAsia="Arial" w:hAnsi="Arial"/>
          <w:sz w:val="22"/>
          <w:szCs w:val="22"/>
        </w:rPr>
        <w:t xml:space="preserve">在正式参政之前，谢龙介在台南已累积了相当的人脉网络基础，这些人脉横跨庙宇管理委员会、社区里长系统、地方商圈与传统市场摊商群体。台语流利的口语表达能力、对台南民俗文化（包括丧喜事礼仪、庙会节庆、阵头文化）的深度熟悉，是其区别于国民党内多数「精英型」政治人物的核心竞争资产。这些草根资本的积累，为其日后在深绿大本营台南的持续选票表现提供了超越政党标签的个人信任基础[B级来源]。</w:t>
      </w:r>
    </w:p>
    <w:p>
      <w:pPr>
        <w:spacing w:after="120" w:line="300"/>
        <w:jc w:val="left"/>
      </w:pPr>
      <w:r>
        <w:rPr>
          <w:rFonts w:ascii="Arial" w:cs="Arial" w:eastAsia="Arial" w:hAnsi="Arial"/>
          <w:sz w:val="22"/>
          <w:szCs w:val="22"/>
        </w:rPr>
        <w:t xml:space="preserve">从比较政治的视角来看，谢龙介的从政前经历与东南亚及拉丁美洲的草根型民粹政治人物有形式上的相似性——以社区信任与文化亲近性作为政治资本的原始积累，而非精英教育或专业能力的背书。但其核心差异在于：谢龙介始终在台湾民主体制的规范框架内运作，从未寻求体制外的政治路径[E级推断]。</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b/>
          <w:bCs/>
          <w:sz w:val="22"/>
          <w:szCs w:val="22"/>
        </w:rPr>
        <w:t xml:space="preserve">P1阶段（约1983–1998年）</w:t>
      </w:r>
      <w:r>
        <w:rPr>
          <w:rFonts w:ascii="Arial" w:cs="Arial" w:eastAsia="Arial" w:hAnsi="Arial"/>
          <w:sz w:val="22"/>
          <w:szCs w:val="22"/>
        </w:rPr>
        <w:t xml:space="preserve">：从社区参与到首次当选市议员的过渡期。这一阶段的核心任务是将个人社区网络转化为可选举变现的政治资源。1994年首次当选台南市议员，标志其正式进入制度化政治。初期议员生涯以选区服务（婚丧喜庆、邻里纠纷调解、基础建设争取）为主轴，台语质询的辨识度逐步提升[A/B级来源]。</w:t>
      </w:r>
    </w:p>
    <w:p>
      <w:pPr>
        <w:spacing w:after="120" w:line="300"/>
        <w:jc w:val="left"/>
      </w:pPr>
      <w:r>
        <w:rPr>
          <w:rFonts w:ascii="Arial" w:cs="Arial" w:eastAsia="Arial" w:hAnsi="Arial"/>
          <w:b/>
          <w:bCs/>
          <w:sz w:val="22"/>
          <w:szCs w:val="22"/>
        </w:rPr>
        <w:t xml:space="preserve">P2阶段（1998–2012年）</w:t>
      </w:r>
      <w:r>
        <w:rPr>
          <w:rFonts w:ascii="Arial" w:cs="Arial" w:eastAsia="Arial" w:hAnsi="Arial"/>
          <w:sz w:val="22"/>
          <w:szCs w:val="22"/>
        </w:rPr>
        <w:t xml:space="preserve">：连任多届台南市议员，逐步从区域代表晋升为国民党台南市议会党团领袖与核心发言人。这一阶段的关键成就是在民进党长期执政的台南建立了稳定的个人品牌——「会说台语、接地气、敢批评」的蓝营本土代表。议员问政以批判民进党台南市政府施政效率、争取基层建设利益、出席庙宇节庆活动为三大主轴。2010年台南县市合并为「大台南」后，谢龙介面临选区重划与政治版图重组的挑战，但凭借长年积累的人脉成功完成过渡[A/B级来源]。</w:t>
      </w:r>
    </w:p>
    <w:p>
      <w:pPr>
        <w:spacing w:after="120" w:line="300"/>
        <w:jc w:val="left"/>
      </w:pPr>
      <w:r>
        <w:rPr>
          <w:rFonts w:ascii="Arial" w:cs="Arial" w:eastAsia="Arial" w:hAnsi="Arial"/>
          <w:b/>
          <w:bCs/>
          <w:sz w:val="22"/>
          <w:szCs w:val="22"/>
        </w:rPr>
        <w:t xml:space="preserve">P3阶段（2012–2014年）</w:t>
      </w:r>
      <w:r>
        <w:rPr>
          <w:rFonts w:ascii="Arial" w:cs="Arial" w:eastAsia="Arial" w:hAnsi="Arial"/>
          <w:sz w:val="22"/>
          <w:szCs w:val="22"/>
        </w:rPr>
        <w:t xml:space="preserve">：当选台南市议会首届议长。议长职位赋予三重政治资本：（1）全市性的制度代表身份，超越单一选区限制；（2）议事协调权力，强化在蓝营内部的整合功能；（3）与市政府首长的对等互动平台。议长任期为后续市长挑战奠定了「谢龙介不只是议员，他是台南蓝营领袖」的公众认知基础[A级来源]。</w:t>
      </w:r>
    </w:p>
    <w:p>
      <w:pPr>
        <w:spacing w:after="120" w:line="300"/>
        <w:jc w:val="left"/>
      </w:pPr>
      <w:r>
        <w:rPr>
          <w:rFonts w:ascii="Arial" w:cs="Arial" w:eastAsia="Arial" w:hAnsi="Arial"/>
          <w:b/>
          <w:bCs/>
          <w:sz w:val="22"/>
          <w:szCs w:val="22"/>
        </w:rPr>
        <w:t xml:space="preserve">P4阶段（2018–2023年）</w:t>
      </w:r>
      <w:r>
        <w:rPr>
          <w:rFonts w:ascii="Arial" w:cs="Arial" w:eastAsia="Arial" w:hAnsi="Arial"/>
          <w:sz w:val="22"/>
          <w:szCs w:val="22"/>
        </w:rPr>
        <w:t xml:space="preserve">：两次台南市长挑战。2018年首度参选约34%得票落败，但完成了蓝营候选人在台南的存在感重建。2022年二度出征获399,983票（43.63%），对战时任市长黄伟哲（53.54%），在深绿大本营创下蓝营历史最佳战绩。43.63%的意义超越了数字本身——它证明台南并非「铁板一块」，蓝营存在结构性竞争空间，这一认知的转变是谢龙介最重要的政治遗产之一[A级来源]。</w:t>
      </w:r>
    </w:p>
    <w:p>
      <w:pPr>
        <w:spacing w:after="120" w:line="300"/>
        <w:jc w:val="left"/>
      </w:pPr>
      <w:r>
        <w:rPr>
          <w:rFonts w:ascii="Arial" w:cs="Arial" w:eastAsia="Arial" w:hAnsi="Arial"/>
          <w:b/>
          <w:bCs/>
          <w:sz w:val="22"/>
          <w:szCs w:val="22"/>
        </w:rPr>
        <w:t xml:space="preserve">P5阶段（2024年至今）</w:t>
      </w:r>
      <w:r>
        <w:rPr>
          <w:rFonts w:ascii="Arial" w:cs="Arial" w:eastAsia="Arial" w:hAnsi="Arial"/>
          <w:sz w:val="22"/>
          <w:szCs w:val="22"/>
        </w:rPr>
        <w:t xml:space="preserve">：转战台南市第一选区立委成功当选，正式进入中央立法院。这一角色转换意味着从「台南地方代表」到「全国性政治行为者」的层级跃升。中央政治舞台的问政质量要求（国防外交、总预算审查、中央级法案审议）将是其需要适应的新领域[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第一关键转折（1994年首次当选台南市议员）</w:t>
      </w:r>
      <w:r>
        <w:rPr>
          <w:rFonts w:ascii="Arial" w:cs="Arial" w:eastAsia="Arial" w:hAnsi="Arial"/>
          <w:sz w:val="22"/>
          <w:szCs w:val="22"/>
        </w:rPr>
        <w:t xml:space="preserve">：将社区草根网络转化为制度性政治资本的起点。这一当选确认了其「以个人信任替代政党机器」在台南蓝营选举中的可行性模式，为后续三十年的政治路径建立了原型。</w:t>
      </w:r>
    </w:p>
    <w:p>
      <w:pPr>
        <w:spacing w:after="120" w:line="300"/>
        <w:jc w:val="left"/>
      </w:pPr>
      <w:r>
        <w:rPr>
          <w:rFonts w:ascii="Arial" w:cs="Arial" w:eastAsia="Arial" w:hAnsi="Arial"/>
          <w:b/>
          <w:bCs/>
          <w:sz w:val="22"/>
          <w:szCs w:val="22"/>
        </w:rPr>
        <w:t xml:space="preserve">第二关键转折（2012年当选首届台南市议长）</w:t>
      </w:r>
      <w:r>
        <w:rPr>
          <w:rFonts w:ascii="Arial" w:cs="Arial" w:eastAsia="Arial" w:hAnsi="Arial"/>
          <w:sz w:val="22"/>
          <w:szCs w:val="22"/>
        </w:rPr>
        <w:t xml:space="preserve">：从区域性议员跃升至全市最高议会代表，标志其在台南蓝营内的领袖地位正式确立，政治能见度从选区层级扩展至全市层级。议长经历赋予的制度性声望，是其随后挑战市长选举的必要条件[A级来源]。</w:t>
      </w:r>
    </w:p>
    <w:p>
      <w:pPr>
        <w:spacing w:after="120" w:line="300"/>
        <w:jc w:val="left"/>
      </w:pPr>
      <w:r>
        <w:rPr>
          <w:rFonts w:ascii="Arial" w:cs="Arial" w:eastAsia="Arial" w:hAnsi="Arial"/>
          <w:b/>
          <w:bCs/>
          <w:sz w:val="22"/>
          <w:szCs w:val="22"/>
        </w:rPr>
        <w:t xml:space="preserve">第三关键转折（2022年台南市长选战获43.63%）</w:t>
      </w:r>
      <w:r>
        <w:rPr>
          <w:rFonts w:ascii="Arial" w:cs="Arial" w:eastAsia="Arial" w:hAnsi="Arial"/>
          <w:sz w:val="22"/>
          <w:szCs w:val="22"/>
        </w:rPr>
        <w:t xml:space="preserve">：在国民党长期被视为「必败之地」的台南，以超过四成的得票率突破了蓝营在南台湾的心理天花板。这一成绩的政治意义是多维度的：（1）对国民党全国战略——证明深绿大本营并非不可竞争，为蓝营南台湾部署注入信心；（2）对民进党——在其最安全的票仓产生预警效应，迫使民进党重新审视台南选民的不满情绪；（3）对谢龙介个人——从「地方政治人物」跃升为具有全国性叙事价值的「台南突围旗手」[A/E级综合]。</w:t>
      </w:r>
    </w:p>
    <w:p>
      <w:pPr>
        <w:spacing w:after="120" w:line="300"/>
        <w:jc w:val="left"/>
      </w:pPr>
      <w:r>
        <w:rPr>
          <w:rFonts w:ascii="Arial" w:cs="Arial" w:eastAsia="Arial" w:hAnsi="Arial"/>
          <w:b/>
          <w:bCs/>
          <w:sz w:val="22"/>
          <w:szCs w:val="22"/>
        </w:rPr>
        <w:t xml:space="preserve">第四关键转折（2024年当选立法委员）</w:t>
      </w:r>
      <w:r>
        <w:rPr>
          <w:rFonts w:ascii="Arial" w:cs="Arial" w:eastAsia="Arial" w:hAnsi="Arial"/>
          <w:sz w:val="22"/>
          <w:szCs w:val="22"/>
        </w:rPr>
        <w:t xml:space="preserve">：从市长挑战者成功转型为中央民意代表，完成从地方舞台到中央舞台的跨越。立委身份赋予其全国性质询平台，政治影响力的辐射半径从台南一市扩展至全台，也为可能的第三次台南市长挑战保留了战略弹性[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谢龙介无显著海外经历记录。其整个政治生涯的地理重心完全锁定于台南，无海外求学、工作、短期研修或政府出访团的公开报导。这一点与蒋万安（宾大JD）、张善政（Cornell博士）等具有完整海外经历的国民党同僚形成鲜明对比[C级推断]。</w:t>
      </w:r>
    </w:p>
    <w:p>
      <w:pPr>
        <w:spacing w:after="120" w:line="300"/>
        <w:jc w:val="left"/>
      </w:pPr>
      <w:r>
        <w:rPr>
          <w:rFonts w:ascii="Arial" w:cs="Arial" w:eastAsia="Arial" w:hAnsi="Arial"/>
          <w:sz w:val="22"/>
          <w:szCs w:val="22"/>
        </w:rPr>
        <w:t xml:space="preserve">国际视野的相对缺失是其政治类型的结构性特质，同时也是其「纯粹本土」形象的背面——在台南选民面前，「完全扎根本地」本身就是一种政治资产。但在进入中央立委角色后，国防外交等涉外议题的应对将成为其专业短板。短期内预期以国民党党团集体立场为依托，中长期则需评估是否发展独立的涉外政策视角[E级推断]。</w:t>
      </w:r>
    </w:p>
    <w:p>
      <w:pPr>
        <w:spacing w:after="120" w:line="300"/>
        <w:jc w:val="left"/>
      </w:pPr>
      <w:r>
        <w:rPr>
          <w:rFonts w:ascii="Arial" w:cs="Arial" w:eastAsia="Arial" w:hAnsi="Arial"/>
          <w:sz w:val="22"/>
          <w:szCs w:val="22"/>
        </w:rPr>
        <w:t xml:space="preserve">在两岸交流层面，未见其以个人身份赴大陆访问或参与两岸交流活动的显著公开记录。台南地方的两岸交流主要集中在宗教（庙宇分香、妈祖文化）、农产品贸易等低政治敏感度领域，谢龙介对此类交流的参与度和态度尚缺乏系统性公开资料[C级推断]。</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b/>
          <w:bCs/>
          <w:sz w:val="22"/>
          <w:szCs w:val="22"/>
        </w:rPr>
        <w:t xml:space="preserve">第11届立法委员（2024年至今）</w:t>
      </w:r>
      <w:r>
        <w:rPr>
          <w:rFonts w:ascii="Arial" w:cs="Arial" w:eastAsia="Arial" w:hAnsi="Arial"/>
          <w:sz w:val="22"/>
          <w:szCs w:val="22"/>
        </w:rPr>
        <w:t xml:space="preserve">：问政初期，预期聚焦三大领域——（1）台南市政相关中央预算监督与建设利益争取；（2）配合国民党党团在重大法案（包括两岸关系相关法案、总预算案）上的关键投票；（3）以台语质询在国会殿堂延续草根批判形象。立法院初期表现将是评估其能否从「地方型」政治人物转型为「中央级」政治行为者的首个观测窗口[E级推断]。</w:t>
      </w:r>
    </w:p>
    <w:p>
      <w:pPr>
        <w:spacing w:after="120" w:line="300"/>
        <w:jc w:val="left"/>
      </w:pPr>
      <w:r>
        <w:rPr>
          <w:rFonts w:ascii="Arial" w:cs="Arial" w:eastAsia="Arial" w:hAnsi="Arial"/>
          <w:b/>
          <w:bCs/>
          <w:sz w:val="22"/>
          <w:szCs w:val="22"/>
        </w:rPr>
        <w:t xml:space="preserve">台南市议员时期（约1994–2014年，约五届）</w:t>
      </w:r>
      <w:r>
        <w:rPr>
          <w:rFonts w:ascii="Arial" w:cs="Arial" w:eastAsia="Arial" w:hAnsi="Arial"/>
          <w:sz w:val="22"/>
          <w:szCs w:val="22"/>
        </w:rPr>
        <w:t xml:space="preserve">：立法实绩以选区服务为主要导向——争取道路修缮、排水工程、社区活动中心建设等基层利益。质询风格以台语为主，针对民进党市政府官员的施政缺失进行尖锐批判，是其议会辨识度的核心来源。在台南市议会体制中，其角色更接近「监督型反对派领袖」而非「立法创新者」。无推动大规模台南市政制度改革的代表性法案记录[B级来源]。</w:t>
      </w:r>
    </w:p>
    <w:p>
      <w:pPr>
        <w:spacing w:after="120" w:line="300"/>
        <w:jc w:val="left"/>
      </w:pPr>
      <w:r>
        <w:rPr>
          <w:rFonts w:ascii="Arial" w:cs="Arial" w:eastAsia="Arial" w:hAnsi="Arial"/>
          <w:b/>
          <w:bCs/>
          <w:sz w:val="22"/>
          <w:szCs w:val="22"/>
        </w:rPr>
        <w:t xml:space="preserve">议长任期（2012–2014年）</w:t>
      </w:r>
      <w:r>
        <w:rPr>
          <w:rFonts w:ascii="Arial" w:cs="Arial" w:eastAsia="Arial" w:hAnsi="Arial"/>
          <w:sz w:val="22"/>
          <w:szCs w:val="22"/>
        </w:rPr>
        <w:t xml:space="preserve">：主要功能为议事协调与国民党议会党团整合。议长任内以中规中矩的议事运营为主，未引发重大争议，但也未留下标志性的议会改革或制度创新遗产。议长任期的核心政治功能在于提升全市能见度与蓝营内部整合力，而非立法产出本身[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1994（台南市议员）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（首届当选，详细数据待查）</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约1998（市议员连任）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连任</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约2002（市议员连任）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连任</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约2006/2010（市议员连任）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连任（含县市合并后改选）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2012（台南市议长）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台南市议会（间接选举）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首届台南市议会议长</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2018（台南市长）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约320,000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落败</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黄伟哲（DPP）</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2022（台南市长）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399,983</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43.63%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落败</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黄伟哲（DPP）53.54%</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2024（第11届立委）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台南市第一选区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DPP候选人</w:t>
            </w:r>
          </w:p>
        </w:tc>
      </w:tr>
    </w:tbl>
    <w:p>
      <w:pPr>
        <w:spacing w:after="120"/>
      </w:pPr>
      <w:r>
        <w:t xml:space="preserve"/>
      </w:r>
    </w:p>
    <w:p>
      <w:pPr>
        <w:spacing w:after="120" w:line="300"/>
        <w:jc w:val="left"/>
      </w:pPr>
      <w:r>
        <w:rPr>
          <w:rFonts w:ascii="Arial" w:cs="Arial" w:eastAsia="Arial" w:hAnsi="Arial"/>
          <w:sz w:val="22"/>
          <w:szCs w:val="22"/>
        </w:rPr>
        <w:t xml:space="preserve">谢龙介在台南的选举轨迹呈现显著且持续的得票积累趋势：从1994年首次当选市议员，到2018年首度市长挑战约34%，再到2022年的43.63%（399,983票），每一阶段均在压缩台南「深绿铁板」的固有预设。选票来源分析显示三层结构：（1）底层基本盘——台南蓝营忠贞选民（约占其得票的50-55%），这部分选票在任何选举中均会投蓝；（2）中间游离层——对民进党台南市政不满的中间选民（约占25-30%），这一群体的规模受民进党施政满意度直接影响；（3）跨党派情感共鸣层——因谢龙介草根台语形象产生个人好感的绿营边缘选民与政治冷感选民（约占15-20%），这一群体是谢龙介独有的「个人溢价」，其他蓝营候选人难以复制[A/E级综合]。</w:t>
      </w:r>
    </w:p>
    <w:p>
      <w:pPr>
        <w:spacing w:after="120" w:line="300"/>
        <w:jc w:val="left"/>
      </w:pPr>
      <w:r>
        <w:rPr>
          <w:rFonts w:ascii="Arial" w:cs="Arial" w:eastAsia="Arial" w:hAnsi="Arial"/>
          <w:sz w:val="22"/>
          <w:szCs w:val="22"/>
        </w:rPr>
        <w:t xml:space="preserve">2022年43.63%的得票率之所以具有历史意义，在于它打破了蓝营在台南「三成天花板」的长期认知框架。在2022年选举中，黄伟哲因民进党执政绩效争议而选票下滑，谢龙介则最大化吸收了这一不满情绪。选战中谢龙介的核心动员策略体现三大特征：（1）庙宇宫庙节庆的密集参与——将选举动员嵌入台南日常社区文化活动之中；（2）台语「开讲」式的造势活动——以庶民语言替代传统政治集会的严肃形式；（3）对黄伟哲施政缺失的精准攻击——聚焦于具体案例（如台南交通建设落后、治安恶化等）而非意识形态对决[A/B级来源]。</w:t>
      </w:r>
    </w:p>
    <w:p>
      <w:pPr>
        <w:spacing w:after="120" w:line="300"/>
        <w:jc w:val="left"/>
      </w:pPr>
      <w:r>
        <w:rPr>
          <w:rFonts w:ascii="Arial" w:cs="Arial" w:eastAsia="Arial" w:hAnsi="Arial"/>
          <w:sz w:val="22"/>
          <w:szCs w:val="22"/>
        </w:rPr>
        <w:t xml:space="preserve">2024年转战台南市第一选区立委选举成功当选，证明其个人品牌的选票号召力具有跨越选举类型的稳定性——从市长层级的全市选举到区域立委层级的选区竞争，均能维持竞争力。这一适应性是其政治持久力的重要指标[A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谢龙介在国民党内部的派系定位极为独特——「本土台语草根派」。在国民党历史传统中，南台湾（尤其台南）从来不是党内主流势力的经营重心，蓝营南部人物长期处于党内权力结构的边缘。谢龙介的政治功能在于填补国民党在深绿选区的代表性缺口，为党中央提供「接地气」的南部窗口形象[B级来源]。</w:t>
      </w:r>
    </w:p>
    <w:p>
      <w:pPr>
        <w:spacing w:after="120" w:line="300"/>
        <w:jc w:val="left"/>
      </w:pPr>
      <w:r>
        <w:rPr>
          <w:rFonts w:ascii="Arial" w:cs="Arial" w:eastAsia="Arial" w:hAnsi="Arial"/>
          <w:sz w:val="22"/>
          <w:szCs w:val="22"/>
        </w:rPr>
        <w:t xml:space="preserve">与朱立伦主导的党中央的关系属于功能性合作关系：党中央需要谢龙介在台南的选票基础作为「南台湾突破」叙事的证据，谢龙介需要党中央的组织资源（提名保障、竞选经费分配、全国性媒体曝光协助）。2022年台南市长选战中党中央的资源投入——包括党籍中央首长站台、全国性媒体宣传支持——是双方合作关系的具体体现[B级来源]。</w:t>
      </w:r>
    </w:p>
    <w:p>
      <w:pPr>
        <w:spacing w:after="120" w:line="300"/>
        <w:jc w:val="left"/>
      </w:pPr>
      <w:r>
        <w:rPr>
          <w:rFonts w:ascii="Arial" w:cs="Arial" w:eastAsia="Arial" w:hAnsi="Arial"/>
          <w:sz w:val="22"/>
          <w:szCs w:val="22"/>
        </w:rPr>
        <w:t xml:space="preserve">在国民党内部的意识形态光谱上，谢龙介对深蓝统一论述与外省精英文化的距离感相当明显——其政治语言完全以台语本土叙事为核心，对「中华民族伟大复兴」等大中国框架缺乏共鸣。这使其在党内属于「实用主义本土经营派」，对意识形态路线争论兴趣有限，将政治精力高度集中于地方选票经营与个人影响力扩展[B/E级推断]。</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谢龙介的核心幕僚团队以台南本地人脉为主体，成员来源于其长达三十年台南市议员与议长生涯所积累的秘书群与选区服务团队。团队的核心能力集中在地方选民服务（红白帖处理、陈情案件、社区活动协调）、台语媒体运用以及庙宇网络维系。幕僚团队的学历与专业结构以实务型为主，缺乏法律、财经、国际关系等专业政策领域的系统性支撑[B级推断]。</w:t>
      </w:r>
    </w:p>
    <w:p>
      <w:pPr>
        <w:spacing w:after="120" w:line="300"/>
        <w:jc w:val="left"/>
      </w:pPr>
      <w:r>
        <w:rPr>
          <w:rFonts w:ascii="Arial" w:cs="Arial" w:eastAsia="Arial" w:hAnsi="Arial"/>
          <w:sz w:val="22"/>
          <w:szCs w:val="22"/>
        </w:rPr>
        <w:t xml:space="preserve">进入中央立委角色后，政策研究与法案审查的专业幕僚需求将显著增加。预期谢龙介将通过国民党立法院党团的集体资源（党团助理、法制局）补充个人团队在中央政策领域的专业不足。核心幕僚团队的台南地方服务功能将持续运作，但中央与地方双轨运营的人力与资源挑战将逐步浮现[E级推断]。</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台南地方派系生态在台湾政治史上极为复杂。历史上台南的「海派」与「山派」派系对抗构成了地方政治的主要张力，但在民进党长期执政与台南县市合并后，传统蓝营派系体系已大幅萎缩，多数地方派系资源已转投绿营或中立化。谢龙介在此结构约束下，其地方动员高度依赖庙宇宫庙网络——这一网络独立于传统政党派系体系之外，是一种以宗教信仰与社区认同为纽带的准政治动员结构[B级来源]。</w:t>
      </w:r>
    </w:p>
    <w:p>
      <w:pPr>
        <w:spacing w:after="120" w:line="300"/>
        <w:jc w:val="left"/>
      </w:pPr>
      <w:r>
        <w:rPr>
          <w:rFonts w:ascii="Arial" w:cs="Arial" w:eastAsia="Arial" w:hAnsi="Arial"/>
          <w:sz w:val="22"/>
          <w:szCs w:val="22"/>
        </w:rPr>
        <w:t xml:space="preserve">台南密布的庙宇体系（据统计全市超过1,500座登记在案的寺庙）在地方政治中发挥核心动员功能：每座庙宇的管理委员会成员往往同时是该社区的意见领袖与非正式政治中介者。谢龙介三十年来与台南主要庙宇管委会建立的长期信任关系——通过参与进香活动、捐赠庙会赞助、出席宫庙庆典——构成其最重要的地方政治资产。这一网络的动员效率在选举期间尤为显著：庙宇系统可以将「谢龙介拜票」与「妈祖绕境」自然衔接，使政治动员嵌入日常宗教文化活动之中，大幅降低选民的「被政治动员」心理阻力[B级来源]。</w:t>
      </w:r>
    </w:p>
    <w:p>
      <w:pPr>
        <w:spacing w:after="120" w:line="300"/>
        <w:jc w:val="left"/>
      </w:pPr>
      <w:r>
        <w:rPr>
          <w:rFonts w:ascii="Arial" w:cs="Arial" w:eastAsia="Arial" w:hAnsi="Arial"/>
          <w:sz w:val="22"/>
          <w:szCs w:val="22"/>
        </w:rPr>
        <w:t xml:space="preserve">国民党在台南剩余的正式地方组织（区党部、里长系统中的蓝营成员）提供辅助性支持，但在动员效率与覆盖面上远不及庙宇网络。这一「庙宇动员为主、党组织为辅」的结构是理解谢龙介政治运作模式的关键[B/E级推断]。</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谢龙介的家族与婚姻状况在公开政治叙事中保持刻意低调。配偶未见深度参与政治活动的公开记录，家族成员也未进入可见的政治职位序列。这一低曝光策略与其「庶民草根」形象管理一致——过度的家族政治参与将削弱「普通人代表」的叙事效力[B/C级来源]。</w:t>
      </w:r>
    </w:p>
    <w:p>
      <w:pPr>
        <w:spacing w:after="120" w:line="300"/>
        <w:jc w:val="left"/>
      </w:pPr>
      <w:r>
        <w:rPr>
          <w:rFonts w:ascii="Arial" w:cs="Arial" w:eastAsia="Arial" w:hAnsi="Arial"/>
          <w:sz w:val="22"/>
          <w:szCs w:val="22"/>
        </w:rPr>
        <w:t xml:space="preserve">从台湾地方政治的结构性常态来看，谢龙介作为资深地方议员与议长，其政治经济网络必然涉及地方建设承包、庙宇资源分配、社区活动赞助等台湾地方政治的灰色地带。但迄今无具体、经核实的个人利益输送或财务不当行为指控[B/C级来源]。</w:t>
      </w:r>
    </w:p>
    <w:p>
      <w:pPr>
        <w:spacing w:after="120" w:line="300"/>
        <w:jc w:val="left"/>
      </w:pPr>
      <w:r>
        <w:rPr>
          <w:rFonts w:ascii="Arial" w:cs="Arial" w:eastAsia="Arial" w:hAnsi="Arial"/>
          <w:sz w:val="22"/>
          <w:szCs w:val="22"/>
        </w:rPr>
        <w:t xml:space="preserve">历次财产申报属台南地方政治人物的一般水准，无突出异常记录。与台湾北部精英型政治人物相比，其个人财务规模预期处于相对朴素的水平，但地方政治经济网络中的隐性资源流向（如庙宇建设关联利益）属于需持续关注的结构性风险领域[C级推断]。</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谢龙介的国际网络极为有限，属台湾地方型政治人物的典型特征。无显著的海外学术机构校友网络、国际企业人脉或涉外政府交流记录。其政治影响力与人际网络完全锁定在台南与台湾本土政治生态之内[C级推断]。</w:t>
      </w:r>
    </w:p>
    <w:p>
      <w:pPr>
        <w:spacing w:after="120" w:line="300"/>
        <w:jc w:val="left"/>
      </w:pPr>
      <w:r>
        <w:rPr>
          <w:rFonts w:ascii="Arial" w:cs="Arial" w:eastAsia="Arial" w:hAnsi="Arial"/>
          <w:sz w:val="22"/>
          <w:szCs w:val="22"/>
        </w:rPr>
        <w:t xml:space="preserve">进入立法院后，国防外交委员会的参与、国际访问团出行、美台/日台交流活动的参加，将开始提供其制度性涉外经验的原始积累。但短期内（2024-2026年）其国际人脉积累程度仍将属于初级水平，国际视野的系统性建构需要更长时间的投入[E级推断]。</w:t>
      </w:r>
    </w:p>
    <w:p>
      <w:pPr>
        <w:spacing w:after="120" w:line="300"/>
        <w:jc w:val="left"/>
      </w:pPr>
      <w:r>
        <w:rPr>
          <w:rFonts w:ascii="Arial" w:cs="Arial" w:eastAsia="Arial" w:hAnsi="Arial"/>
          <w:sz w:val="22"/>
          <w:szCs w:val="22"/>
        </w:rPr>
        <w:t xml:space="preserve">在两岸三边关系框架中，谢龙介的战略意义属于「间接指标级别」——其本人不是北京或华府的直接关注对象，但其在台南的选票表现是外部观察者评估「台湾政治版图是否发生结构性位移」的参考数据点之一[E级推断]。</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党务上级</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朱立伦（国民党主席）/党中央</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党机器资源、提名与竞选支持</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地方盟友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台南市蓝营议员团与蓝营里长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地方联合动员、选区服务协力</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宫庙网络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台南主要庙宇管委会/宫庙领袖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草根动员核心节点、文化认同连结</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媒体渠道</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台语电视台/地方纸媒/社群媒体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草根形象建构与选民传播触达</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谢龙介的核心价值体系以「台南在地本土主义」与「对民进党执政绩效的批判性监督」为双轴心。这一价值定位在台湾政治光谱中具有独特性：他的本土主义并非以「台湾国族建构」为目标的民进党式本土主义，而是以台南庶民的日常生活——庙宇信仰、台语文化、社区互助、基层建设——为价值核心的「文化保守型本土主义」。换言之，谢龙介的「本土」是生活经验层面的，而非政治哲学层面的[B级来源]。</w:t>
      </w:r>
    </w:p>
    <w:p>
      <w:pPr>
        <w:spacing w:after="120" w:line="300"/>
        <w:jc w:val="left"/>
      </w:pPr>
      <w:r>
        <w:rPr>
          <w:rFonts w:ascii="Arial" w:cs="Arial" w:eastAsia="Arial" w:hAnsi="Arial"/>
          <w:sz w:val="22"/>
          <w:szCs w:val="22"/>
        </w:rPr>
        <w:t xml:space="preserve">这一价值定位使其与国民党中央的「中华民国正统意识形态」叙事保持微妙的距离——谢龙介在竞选语言中极少使用「中华民国」「光复」「中华文化」等国民党传统叙事符号，而是以「台南人」「咱的生活」「庶民利益」等去意识形态化的日常语汇替代。这一语言策略的政治功能是显而易见的：在台南深绿选区，任何高浓度的「蓝营意识形态」标签都将立即触发选票流失。谢龙介精确地将自己定位在「本土但不独」的模糊中间地带[B/E级推断]。</w:t>
      </w:r>
    </w:p>
    <w:p>
      <w:pPr>
        <w:spacing w:after="120" w:line="300"/>
        <w:jc w:val="left"/>
      </w:pPr>
      <w:r>
        <w:rPr>
          <w:rFonts w:ascii="Arial" w:cs="Arial" w:eastAsia="Arial" w:hAnsi="Arial"/>
          <w:sz w:val="22"/>
          <w:szCs w:val="22"/>
        </w:rPr>
        <w:t xml:space="preserve">在宪政立场上，谢龙介对中华民国宪政体制持支持立场，但其宪政关怀主要集中在「民选代表为民发声」「地方利益在中央获得公平代表」等实用性层面，缺乏对宪政理论（如宪法修正、权力分立、司法独立）的系统性论述。其民主信仰的根基更多建立在「选举是赢得权力的合法途径」这一实用主义认知之上[B级推断]。</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谢龙介的国家认同叙事以「台湾人民的具体生活利益」为锚定点，刻意淡化族群省籍框架与抽象国族论述。在台南地方政治的语境中，其核心差异化叙事不是「我代表中华民国」（这在台南会触发强烈反感），而是「我比民进党更了解台南人在想什么、更在乎台南人的日常生活」。这一叙事策略将政治竞争从「蓝绿意识形态对决」转移到「谁更能为台南做事」的功能性比较[B级来源]。</w:t>
      </w:r>
    </w:p>
    <w:p>
      <w:pPr>
        <w:spacing w:after="120" w:line="300"/>
        <w:jc w:val="left"/>
      </w:pPr>
      <w:r>
        <w:rPr>
          <w:rFonts w:ascii="Arial" w:cs="Arial" w:eastAsia="Arial" w:hAnsi="Arial"/>
          <w:sz w:val="22"/>
          <w:szCs w:val="22"/>
        </w:rPr>
        <w:t xml:space="preserve">在历史观方面，谢龙介对1949年前后的历史、二二八事件、白色恐怖等台湾历史敏感议题的公开表述极为审慎——几乎不主动触及。在台南这个对二二八历史记忆极为深刻的城市，任何被解读为「替国民党威权辩护」的言论都将产生不可逆的选票损失。谢龙介的应对策略是彻底回避——既不主动表态，也不被动响应，将公共话语完全锁定在「当下民生议题」的安全区域内[B/E级推断]。</w:t>
      </w:r>
    </w:p>
    <w:p>
      <w:pPr>
        <w:spacing w:after="120" w:line="300"/>
        <w:jc w:val="left"/>
      </w:pPr>
      <w:r>
        <w:rPr>
          <w:rFonts w:ascii="Arial" w:cs="Arial" w:eastAsia="Arial" w:hAnsi="Arial"/>
          <w:sz w:val="22"/>
          <w:szCs w:val="22"/>
        </w:rPr>
        <w:t xml:space="preserve">从国家认同的代际演变来看，谢龙介代表了国民党内「本土化转型」的一种极端形态：在语言上完全台语化，在文化认同上完全在地化，在历史叙事上完全回避化。这一模式在台南选区具有功能性有效性，但是否可以推广至国民党的全国性论述框架，则存在重大疑问[E级推断]。</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谢龙介在两岸定位上维持国民党的主流框架——原则性接受九二共识，支持两岸经济交流与和平互动，反对激进台独路线。但其两岸论述的显著特征是「极低的主动发言频率」：在台南地方政治脉络中，高能见度的亲北京姿态将产生立即性选票损失，因此两岸议题在其政治传播中长期处于次要位置[B级来源]。</w:t>
      </w:r>
    </w:p>
    <w:p>
      <w:pPr>
        <w:spacing w:after="120" w:line="300"/>
        <w:jc w:val="left"/>
      </w:pPr>
      <w:r>
        <w:rPr>
          <w:rFonts w:ascii="Arial" w:cs="Arial" w:eastAsia="Arial" w:hAnsi="Arial"/>
          <w:sz w:val="22"/>
          <w:szCs w:val="22"/>
        </w:rPr>
        <w:t xml:space="preserve">谢龙介对两岸政策的公开表述倾向于以「台南农渔产品对大陆出口」「两岸观光红利」等经济利益框架切入，回避任何涉及主权定位或政治性质的深层表态。这一策略的政治逻辑清晰：在台南选民面前，「卖虱目鱼给大陆赚钱」比「九二共识」更容易被接受，因为前者是日常经济利益的具体化，后者则是抽象政治框架的符号化[B/E级推断]。</w:t>
      </w:r>
    </w:p>
    <w:p>
      <w:pPr>
        <w:spacing w:after="120" w:line="300"/>
        <w:jc w:val="left"/>
      </w:pPr>
      <w:r>
        <w:rPr>
          <w:rFonts w:ascii="Arial" w:cs="Arial" w:eastAsia="Arial" w:hAnsi="Arial"/>
          <w:sz w:val="22"/>
          <w:szCs w:val="22"/>
        </w:rPr>
        <w:t xml:space="preserve">进入中央立法院后，两岸议题的曝光风险将结构性增加——立委质询记录、法案投票表决、党团协商发言均可能被绿营截取并在台南选区放大。如何在中央两岸议题参与中维持在台南选区所需的「模糊低调」定位，将是其立委任期的重大政治管理挑战[E级推断]。</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台南市政监督</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长期批判民进党台南市府施政缺失，争取中央建设资源分配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P2至P5持续深化，立委角色后维持</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地方基础建设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争取台南交通、排水、社区建设等中央预算分配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历届核心议题，立委后从中央层面推动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两岸经贸</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九二共识框架下支持农渔产品对陆出口、观光交流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P5配合党团，低调维持</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社区文化保存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支持庙宇文化、台语推广、地方文史保存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历届核心主轴，个人文化品牌核心</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谢龙介在国防外交议题上的独立论述能力尚处于初期建构阶段。作为刚进入中央立法院的新任立委，其在国防预算审查、军购案讨论、台美安全合作等议题上的知识基础与政策积累相对薄弱。预期在第11届任期初期，将主要遵循国民党党团的集体路线：支持适度自我防卫、反对不必要的对抗升温、主张透过对话与谈判管理两岸安全风险[E级推断]。</w:t>
      </w:r>
    </w:p>
    <w:p>
      <w:pPr>
        <w:spacing w:after="120" w:line="300"/>
        <w:jc w:val="left"/>
      </w:pPr>
      <w:r>
        <w:rPr>
          <w:rFonts w:ascii="Arial" w:cs="Arial" w:eastAsia="Arial" w:hAnsi="Arial"/>
          <w:sz w:val="22"/>
          <w:szCs w:val="22"/>
        </w:rPr>
        <w:t xml:space="preserve">在外交政策层面，谢龙介对台美日三角关系、印太战略等全球性框架的论述能力尚待建立。其外交视角预期将保持「台南优先」的地方化特征——例如台南古迹旅游的国际推广、台南科学园区的国际产业链整合等具体议题，可能成为其在外交领域寻找差异化切入点的方向[E级推断]。</w:t>
      </w:r>
    </w:p>
    <w:p>
      <w:pPr>
        <w:spacing w:after="120" w:line="300"/>
        <w:jc w:val="left"/>
      </w:pPr>
      <w:r>
        <w:rPr>
          <w:rFonts w:ascii="Arial" w:cs="Arial" w:eastAsia="Arial" w:hAnsi="Arial"/>
          <w:sz w:val="22"/>
          <w:szCs w:val="22"/>
        </w:rPr>
        <w:t xml:space="preserve">台南地区与国防安全相关的议题（如台南空军基地、南部军事设施、左镇/关庙等山区的战略后备空间）可能成为其作为台南立委接触国防领域的实务入口，但整体而言，国防外交将是其立委任期中需要投入最多学习成本的专业领域[E级推断]。</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台美中三角关系框架中，谢龙介属于「象征意义大于实质战略意义」的政治行为者。其核心战略价值并非作为两岸政策的决策参与者，而是作为「台湾地方政治版图变动」的活体指标——当谢龙介在台南的得票率上升时，它发出的信号是「民进党在最安全票仓的统治力正在松动」，这一信号对北京和华府的台湾政情研判均有参考价值[E级推断]。</w:t>
      </w:r>
    </w:p>
    <w:p>
      <w:pPr>
        <w:spacing w:after="120" w:line="300"/>
        <w:jc w:val="left"/>
      </w:pPr>
      <w:r>
        <w:rPr>
          <w:rFonts w:ascii="Arial" w:cs="Arial" w:eastAsia="Arial" w:hAnsi="Arial"/>
          <w:b/>
          <w:bCs/>
          <w:sz w:val="22"/>
          <w:szCs w:val="22"/>
        </w:rPr>
        <w:t xml:space="preserve">北京视角</w:t>
      </w:r>
      <w:r>
        <w:rPr>
          <w:rFonts w:ascii="Arial" w:cs="Arial" w:eastAsia="Arial" w:hAnsi="Arial"/>
          <w:sz w:val="22"/>
          <w:szCs w:val="22"/>
        </w:rPr>
        <w:t xml:space="preserve">：北京对谢龙介的直接关注度相对有限。其草根台语本土形象与北京所理解的「台湾统派」框架差距甚远——谢龙介几乎从不使用「和平统一」「中华民族」「一个中国」等北京话语体系中的关键词。北京对其的评估更可能定性为「可以利用其削弱民进党台南基本盘」的间接战术价值，而非将其视为两岸统一进程的战略伙伴[E级推断]。</w:t>
      </w:r>
    </w:p>
    <w:p>
      <w:pPr>
        <w:spacing w:after="120" w:line="300"/>
        <w:jc w:val="left"/>
      </w:pPr>
      <w:r>
        <w:rPr>
          <w:rFonts w:ascii="Arial" w:cs="Arial" w:eastAsia="Arial" w:hAnsi="Arial"/>
          <w:b/>
          <w:bCs/>
          <w:sz w:val="22"/>
          <w:szCs w:val="22"/>
        </w:rPr>
        <w:t xml:space="preserve">华府视角</w:t>
      </w:r>
      <w:r>
        <w:rPr>
          <w:rFonts w:ascii="Arial" w:cs="Arial" w:eastAsia="Arial" w:hAnsi="Arial"/>
          <w:sz w:val="22"/>
          <w:szCs w:val="22"/>
        </w:rPr>
        <w:t xml:space="preserve">：华府对谢龙介的关注度同样有限，主要将其归类为台湾地方政治图谱中的在野阵营代表人物。其政治活动对美台安全关系的直接影响微乎其微，但在美国在台协会（AIT）的台湾政情分析中，台南选举结果的变动趋势（含谢龙介的表现）会被纳入「台湾民意基本面评估」的数据点[E级推断]。</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相信通过草根动员与持续选举参与可以改变政治结果，但两次市长落败显示其对整体政治结构的乐观估计受限</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政治论述以具体批判与情感动员为主，抽象政策分析与多维度战略思考能力中等，决策风格倾向直觉而非分析</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连续参选行为（五届议员→议长→两次市长→立委）证明中高权力动机，但以「为台南服务」的利他叙事包装</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草根风格中保持高度个人辨识度，善用台语形象与庙宇网络建立选民情感连结，但自我中心性有所克制</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对台南本土网络与蓝营核心圈保持高度忠诚与信任聚焦，群内-群外边界清晰，对绿营保持战斗性竞争心态</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两次市长败选后未退出政治竞争，反而成功当选立委，展示显著的挫折复原力与自我效能感</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地方服务与选区经营的具体任务执行力强，以「帮台南人做事」作为核心任务叙事驱动政治行动</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综合Hermann LTA七维度分析，谢龙介呈现典型的「情感动员型草根政治人物」特质轮廓。IGB(6)为最高分维度，深刻反映其以「台南本土圈内网络」为信任核心与动员基础的政治运作逻辑——其政治世界观以「我们台南人vs.他们（民进党/外来精英）」的二元框架为底层结构。NP(5)与SC(5)共同构成其在高度不利的政治结构中持续参政的心理驱动力——中高权力动机提供持续参选的内在推力，良好的自信复原力确保败选后不会退缩[E-Hermann LTA]。</w:t>
      </w:r>
    </w:p>
    <w:p>
      <w:pPr>
        <w:spacing w:after="120" w:line="300"/>
        <w:jc w:val="left"/>
      </w:pPr>
      <w:r>
        <w:rPr>
          <w:rFonts w:ascii="Arial" w:cs="Arial" w:eastAsia="Arial" w:hAnsi="Arial"/>
          <w:sz w:val="22"/>
          <w:szCs w:val="22"/>
        </w:rPr>
        <w:t xml:space="preserve">BACE(4)与CC(4)的中等偏低分值是理解其政治决策风格的关键：信念坚守的中等水平反映其「既不悲观退缩，也不盲目乐观」的务实态度；概念复杂度的中等水平揭示其决策模式更依赖经验直觉与人际感知（Se/Fe认知倾向），而非数据分析与系统建模。TASK(5)的中高任务导向性体现在其对选区服务、庙宇活动、社区事务的高投入度——每一个庙会参加、每一次红白帖到场，都是任务执行的具体表现[E-Hermann LTA]。</w:t>
      </w:r>
    </w:p>
    <w:p>
      <w:pPr>
        <w:spacing w:after="120" w:line="300"/>
        <w:jc w:val="left"/>
      </w:pPr>
      <w:r>
        <w:rPr>
          <w:rFonts w:ascii="Arial" w:cs="Arial" w:eastAsia="Arial" w:hAnsi="Arial"/>
          <w:sz w:val="22"/>
          <w:szCs w:val="22"/>
        </w:rPr>
        <w:t xml:space="preserve">整体而言，Hermann框架所呈现的谢龙介是一位「高度本土化、情感驱动型、行动意志坚韧但战略分析深度有限」的台南型地方政治代表。这一画像在台湾蓝营政治人物中具有显著差异性：与马英九的知识分子型、蒋万安的精英法律型、张善政的技术官僚型形成鲜明对比[E-Hermann LTA]。</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w:t>
      </w:r>
      <w:r>
        <w:rPr>
          <w:rFonts w:ascii="Arial" w:cs="Arial" w:eastAsia="Arial" w:hAnsi="Arial"/>
          <w:b/>
          <w:bCs/>
          <w:sz w:val="22"/>
          <w:szCs w:val="22"/>
        </w:rPr>
        <w:t xml:space="preserve">哲学信念层面</w:t>
      </w:r>
      <w:r>
        <w:rPr>
          <w:rFonts w:ascii="Arial" w:cs="Arial" w:eastAsia="Arial" w:hAnsi="Arial"/>
          <w:sz w:val="22"/>
          <w:szCs w:val="22"/>
        </w:rPr>
        <w:t xml:space="preserve">——P-1（政治本质）偏对抗批判（约0.4），以批判民进党为政治定位的核心工具，将政治竞争视为「争取台南人利益vs.民进党施政失败」的零和博弈；P-2（目标可实现性）中度乐观（约0.5），对台南可被撬动的选票持谨慎乐观态度，2022年43.63%的成绩强化了这一信念；P-3（政治预测性）中度（约0.4），对台南选民行为有较好的直觉判断力但缺乏系统化数据分析工具；P-4（历史控制力）中度（约0.4），认识到政治结构的约束（台南深绿生态），但相信个人努力可以创造边际改变；P-5（角色定位）偏向「政治战士」（约0.5），将自身视为台南蓝营阵营的旗手与战士[E-George]。</w:t>
      </w:r>
    </w:p>
    <w:p>
      <w:pPr>
        <w:spacing w:after="120" w:line="300"/>
        <w:jc w:val="left"/>
      </w:pPr>
      <w:r>
        <w:rPr>
          <w:rFonts w:ascii="Arial" w:cs="Arial" w:eastAsia="Arial" w:hAnsi="Arial"/>
          <w:b/>
          <w:bCs/>
          <w:sz w:val="22"/>
          <w:szCs w:val="22"/>
        </w:rPr>
        <w:t xml:space="preserve">工具选择层面</w:t>
      </w:r>
      <w:r>
        <w:rPr>
          <w:rFonts w:ascii="Arial" w:cs="Arial" w:eastAsia="Arial" w:hAnsi="Arial"/>
          <w:sz w:val="22"/>
          <w:szCs w:val="22"/>
        </w:rPr>
        <w:t xml:space="preserve">——I-1（战略取向）偏对抗动员（约0.5），善于制造政治对立面以动员基本盘；I-2（手段强度）中度（约0.4），以言语激烈批判为主、避免实质性暴力或法律冲突；I-3（风险承受）偏高（约0.6），两次挑战深绿票仓市长选举本身就是高风险行为；I-4（时机选择）中度（约0.4），对选举时机与议题时机有一定敏感度但以经验直觉为主；I-5（工具偏好）优先草根动员与庙宇网络（约0.7），将人际网络与文化活动作为核心政治工具。整体操作码指向「对抗批判型草根动员主义者」——以持续的施政批判创造选票空间，以文化亲近性与人际网络落实选票动员[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Winter动机编码分析：</w:t>
      </w:r>
      <w:r>
        <w:rPr>
          <w:rFonts w:ascii="Arial" w:cs="Arial" w:eastAsia="Arial" w:hAnsi="Arial"/>
          <w:b/>
          <w:bCs/>
          <w:sz w:val="22"/>
          <w:szCs w:val="22"/>
        </w:rPr>
        <w:t xml:space="preserve">权力动机（Power Motive）——高</w:t>
      </w:r>
      <w:r>
        <w:rPr>
          <w:rFonts w:ascii="Arial" w:cs="Arial" w:eastAsia="Arial" w:hAnsi="Arial"/>
          <w:sz w:val="22"/>
          <w:szCs w:val="22"/>
        </w:rPr>
        <w:t xml:space="preserve">。从五届市议员到首届议长到两度市长挑战再到立委当选，谢龙介三十年的政治轨迹呈现持续、系统的权力追求与影响力扩张。其权力动机的独特表现形式在于：以「服务」语言包装（「为台南人争取」），以庙宇网络的非正式权力渠道实现（而非制度性官僚晋升），以选举中的高风险参与证明（两次在深绿大本营挑战市长）。权力动机的中心对象是「台南」——不是全台性的权力野心，而是对「台南蓝营第一人」地位的执着追求[E-Winter]。</w:t>
      </w:r>
    </w:p>
    <w:p>
      <w:pPr>
        <w:spacing w:after="120" w:line="300"/>
        <w:jc w:val="left"/>
      </w:pPr>
      <w:r>
        <w:rPr>
          <w:rFonts w:ascii="Arial" w:cs="Arial" w:eastAsia="Arial" w:hAnsi="Arial"/>
          <w:b/>
          <w:bCs/>
          <w:sz w:val="22"/>
          <w:szCs w:val="22"/>
        </w:rPr>
        <w:t xml:space="preserve">成就动机（Achievement Motive）——中高</w:t>
      </w:r>
      <w:r>
        <w:rPr>
          <w:rFonts w:ascii="Arial" w:cs="Arial" w:eastAsia="Arial" w:hAnsi="Arial"/>
          <w:sz w:val="22"/>
          <w:szCs w:val="22"/>
        </w:rPr>
        <w:t xml:space="preserve">。2022年43.63%的台南市长选票可以被解读为其最重要的成就指标——在「不可能」的地方创造「突破」。成就动机的独特特征在于：标准是自我设定的相对标准（「比上次好」「创蓝营台南历史最佳」），而非绝对成功标准（「当选市长」）。这种以相对进步为成就感来源的动机结构，解释了为什么两次市长败选并未导致政治退缩——因为「比上次好」的成就感足以维持内在驱动力[E-Winter]。</w:t>
      </w:r>
    </w:p>
    <w:p>
      <w:pPr>
        <w:spacing w:after="120" w:line="300"/>
        <w:jc w:val="left"/>
      </w:pPr>
      <w:r>
        <w:rPr>
          <w:rFonts w:ascii="Arial" w:cs="Arial" w:eastAsia="Arial" w:hAnsi="Arial"/>
          <w:b/>
          <w:bCs/>
          <w:sz w:val="22"/>
          <w:szCs w:val="22"/>
        </w:rPr>
        <w:t xml:space="preserve">亲和动机（Affiliation Motive）——高</w:t>
      </w:r>
      <w:r>
        <w:rPr>
          <w:rFonts w:ascii="Arial" w:cs="Arial" w:eastAsia="Arial" w:hAnsi="Arial"/>
          <w:sz w:val="22"/>
          <w:szCs w:val="22"/>
        </w:rPr>
        <w:t xml:space="preserve">。庙宇网络的维系本质上是一种高频度、高情感密度的人际互动行为——进香、绕境、庙会、红白帖、社区聚餐——每一个场合都需要真实的情感投入与人际温度。谢龙介在这些场合中所展现的情感亲和力（笑脸、台语笑话、拍肩握手、共食分享）并非纯粹的政治策略表演，而是包含真实的亲和需求满足。高亲和动机是其草根动员能力的心理学基础[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Barber人格类型学判定：</w:t>
      </w:r>
      <w:r>
        <w:rPr>
          <w:rFonts w:ascii="Arial" w:cs="Arial" w:eastAsia="Arial" w:hAnsi="Arial"/>
          <w:b/>
          <w:bCs/>
          <w:sz w:val="22"/>
          <w:szCs w:val="22"/>
        </w:rPr>
        <w:t xml:space="preserve">活动度判定——Active（高活动度）</w:t>
      </w:r>
      <w:r>
        <w:rPr>
          <w:rFonts w:ascii="Arial" w:cs="Arial" w:eastAsia="Arial" w:hAnsi="Arial"/>
          <w:sz w:val="22"/>
          <w:szCs w:val="22"/>
        </w:rPr>
        <w:t xml:space="preserve">。谢龙介的政治生涯呈现极高的行动密度——从首次当选市议员开始，历经五届议员连任、首届议长当选、两度市长挑战、最终成功转型立委，三十年间从未出现政治休眠期或退出期。每一次选举失败后的应对模式不是退缩或等待，而是立即重新布局下一次参选——2018年市长败选后2022年再度出征，2022年再败后2024年立即转战立委。这种「持续行动、永不退缩」的模式是Active型人格的经典特征[E-Barber]。</w:t>
      </w:r>
    </w:p>
    <w:p>
      <w:pPr>
        <w:spacing w:after="120" w:line="300"/>
        <w:jc w:val="left"/>
      </w:pPr>
      <w:r>
        <w:rPr>
          <w:rFonts w:ascii="Arial" w:cs="Arial" w:eastAsia="Arial" w:hAnsi="Arial"/>
          <w:b/>
          <w:bCs/>
          <w:sz w:val="22"/>
          <w:szCs w:val="22"/>
        </w:rPr>
        <w:t xml:space="preserve">情感基调判定——Positive（积极型）</w:t>
      </w:r>
      <w:r>
        <w:rPr>
          <w:rFonts w:ascii="Arial" w:cs="Arial" w:eastAsia="Arial" w:hAnsi="Arial"/>
          <w:sz w:val="22"/>
          <w:szCs w:val="22"/>
        </w:rPr>
        <w:t xml:space="preserve">。谢龙介对政治参与呈现明显的正向情感投入。在庙宇活动中的笑容、在台语质询中的自信、在竞选造势中的热情，均反映其对政治活动本身具有享受感和满足感，而非勉强完成职责的负担感。两次市长败选后的公开表现以「感谢支持者、继续努力」为基调，未见明显的愤怒、沮丧或政治报复行为——这一情绪基调在高度竞争的政治环境中属于Positive型的典型表现[E-Barber]。</w:t>
      </w:r>
    </w:p>
    <w:p>
      <w:pPr>
        <w:spacing w:after="120" w:line="300"/>
        <w:jc w:val="left"/>
      </w:pPr>
      <w:r>
        <w:rPr>
          <w:rFonts w:ascii="Arial" w:cs="Arial" w:eastAsia="Arial" w:hAnsi="Arial"/>
          <w:b/>
          <w:bCs/>
          <w:sz w:val="22"/>
          <w:szCs w:val="22"/>
        </w:rPr>
        <w:t xml:space="preserve">综合判定：Active-Positive型</w:t>
      </w:r>
      <w:r>
        <w:rPr>
          <w:rFonts w:ascii="Arial" w:cs="Arial" w:eastAsia="Arial" w:hAnsi="Arial"/>
          <w:sz w:val="22"/>
          <w:szCs w:val="22"/>
        </w:rPr>
        <w:t xml:space="preserve">。这一类型在Barber框架中被认为是最适应民主政治的人格类型——高活动度确保持续的政治参与与创造力，积极情感基调确保面对逆境时的心理韧性与建设性应对。谢龙介的Active-Positive特征在台南深绿政治结构中具有特殊的功能性价值：没有这种「即使明知可能失败也要继续尝试」的心理韧性，任何蓝营政治人物在台南都不可能维持长达三十年的持续参政[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综合五大分析框架的交叉验证，谢龙介的性格类型定位为</w:t>
      </w:r>
      <w:r>
        <w:rPr>
          <w:rFonts w:ascii="Arial" w:cs="Arial" w:eastAsia="Arial" w:hAnsi="Arial"/>
          <w:b/>
          <w:bCs/>
          <w:sz w:val="22"/>
          <w:szCs w:val="22"/>
        </w:rPr>
        <w:t xml:space="preserve">ESTP（企业家/实践者）型</w:t>
      </w:r>
      <w:r>
        <w:rPr>
          <w:rFonts w:ascii="Arial" w:cs="Arial" w:eastAsia="Arial" w:hAnsi="Arial"/>
          <w:sz w:val="22"/>
          <w:szCs w:val="22"/>
        </w:rPr>
        <w:t xml:space="preserve">。这一判定与其整体政治行为模式高度匹配：ESTP的核心特征——对现场环境的即时感知与快速反应（Se主导）、实用主义的逻辑分析（Ti辅助）、强烈的行动意志与冒险倾向、对抽象理论与长期规划的相对疏远——在谢龙介的政治生涯中均有清晰的行为证据[E-MBTI]。</w:t>
      </w:r>
    </w:p>
    <w:p>
      <w:pPr>
        <w:spacing w:after="120" w:line="300"/>
        <w:jc w:val="left"/>
      </w:pPr>
      <w:r>
        <w:rPr>
          <w:rFonts w:ascii="Arial" w:cs="Arial" w:eastAsia="Arial" w:hAnsi="Arial"/>
          <w:b/>
          <w:bCs/>
          <w:sz w:val="22"/>
          <w:szCs w:val="22"/>
        </w:rPr>
        <w:t xml:space="preserve">认知函数栈定位</w:t>
      </w:r>
      <w:r>
        <w:rPr>
          <w:rFonts w:ascii="Arial" w:cs="Arial" w:eastAsia="Arial" w:hAnsi="Arial"/>
          <w:sz w:val="22"/>
          <w:szCs w:val="22"/>
        </w:rPr>
        <w:t xml:space="preserve">：主导函数Se（外向感知）驱动其对台南政治现场的即时环境感知——庙会中的人群情绪、质询中的对手反应、造势现场的气氛变化，都被Se快速捕捉并转化为即时行动决策；辅助函数Ti（内向思考）提供批判性逻辑框架，使其能够精准识别民进党施政中的具体漏洞并组织为有效的攻击话语；三叠函数Fe（外向情感）在庙宇互动与草根动员中明显激活，提供与选民进行情感连结的人际温度；劣势函数Ni（内向直觉）在长期战略布局与抽象政策规划方面相对薄弱，使其政治路径以短中期机会把握为主导[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认知函数栈在关键政治压力场景中的映射：</w:t>
      </w:r>
      <w:r>
        <w:rPr>
          <w:rFonts w:ascii="Arial" w:cs="Arial" w:eastAsia="Arial" w:hAnsi="Arial"/>
          <w:b/>
          <w:bCs/>
          <w:sz w:val="22"/>
          <w:szCs w:val="22"/>
        </w:rPr>
        <w:t xml:space="preserve">场景一（选举败选时刻）</w:t>
      </w:r>
      <w:r>
        <w:rPr>
          <w:rFonts w:ascii="Arial" w:cs="Arial" w:eastAsia="Arial" w:hAnsi="Arial"/>
          <w:sz w:val="22"/>
          <w:szCs w:val="22"/>
        </w:rPr>
        <w:t xml:space="preserve">——Se主导驱使其即时评估现场情势并快速切换情绪管理模式（感谢支持者、承认结果），Ti辅助提供下一步行动的理性规划（「转战立委」），Fe三叠确保败选情绪管理对支持者群体的影响被积极导向。</w:t>
      </w:r>
      <w:r>
        <w:rPr>
          <w:rFonts w:ascii="Arial" w:cs="Arial" w:eastAsia="Arial" w:hAnsi="Arial"/>
          <w:b/>
          <w:bCs/>
          <w:sz w:val="22"/>
          <w:szCs w:val="22"/>
        </w:rPr>
        <w:t xml:space="preserve">场景二（面对深绿舆论攻击）</w:t>
      </w:r>
      <w:r>
        <w:rPr>
          <w:rFonts w:ascii="Arial" w:cs="Arial" w:eastAsia="Arial" w:hAnsi="Arial"/>
          <w:sz w:val="22"/>
          <w:szCs w:val="22"/>
        </w:rPr>
        <w:t xml:space="preserve">——Se驱动即时台语反击，Ti构建批判逻辑，但在需要深入政策辩论或历史争议应对时，Ni劣势可能导致回应深度不足[E-MBTI]。</w:t>
      </w:r>
    </w:p>
    <w:p>
      <w:pPr>
        <w:spacing w:after="120" w:line="300"/>
        <w:jc w:val="left"/>
      </w:pPr>
      <w:r>
        <w:rPr>
          <w:rFonts w:ascii="Arial" w:cs="Arial" w:eastAsia="Arial" w:hAnsi="Arial"/>
          <w:sz w:val="22"/>
          <w:szCs w:val="22"/>
        </w:rPr>
        <w:t xml:space="preserve">ESTP类型在台湾立法院的适应挑战：立法审查工作的核心要求——长时间文本阅读、复杂法条逻辑分析、跨领域政策比较——主要调用Ti与Ni功能，而非Se与Fe。这意味着谢龙介在立委工作中需要有意识地发展其非偏好功能，或通过幕僚团队补充其认知功能栈的结构性短板[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压力反应预测）：ESTP在极端压力下倾向进入劣势函数Ni的「grip」状态——表现为对未来的负面预期突然增强、过度推演最坏结果、从惯常的现场行动导向转向内心的焦虑反刍。在谢龙介的政治行为记录中，2018年与2022年两次败选后的公开表现均未呈现明显的Ni-grip症状（未见退缩、悲观言论或阴谋论倾向），这一观察如果可靠，则说明其心理韧性在ESTP群体中属于较高水平[E-MBTI]。</w:t>
      </w:r>
    </w:p>
    <w:p>
      <w:pPr>
        <w:spacing w:after="120" w:line="300"/>
        <w:jc w:val="left"/>
      </w:pPr>
      <w:r>
        <w:rPr>
          <w:rFonts w:ascii="Arial" w:cs="Arial" w:eastAsia="Arial" w:hAnsi="Arial"/>
          <w:sz w:val="22"/>
          <w:szCs w:val="22"/>
        </w:rPr>
        <w:t xml:space="preserve">另一种压力反应模式是Se的过度激活——在压力环境中加倍投入即时行动以回避深层焦虑。谢龙介的「败选后立即布局下次选举」行为模式可能部分源于这一Se过激活机制——通过持续的现场互动与行动，回避对政治生涯终极意义的深层反思。这一模式的功能性效果是积极的（维持政治参与），但长期来看可能导致战略反思不足的风险[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SC=5/IGB=6高群体导向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高亲和动机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高度一致：外向能量来源于社区互动</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CC=4中等复杂度</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具体成就标准</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高度一致：关注具体事实与现场环境</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T（思维）偏F</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NP=5情感动员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亲和+权力混合</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中度：草根风格中T/F交替出现</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P（感知）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BACE=4中等制度信仰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灵活应对策略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一致：适应性强于计划性</w:t>
            </w:r>
          </w:p>
        </w:tc>
      </w:tr>
    </w:tbl>
    <w:p>
      <w:pPr>
        <w:spacing w:after="120"/>
      </w:pPr>
      <w:r>
        <w:t xml:space="preserve"/>
      </w:r>
    </w:p>
    <w:p>
      <w:pPr>
        <w:spacing w:after="120" w:line="300"/>
        <w:jc w:val="left"/>
      </w:pPr>
      <w:r>
        <w:rPr>
          <w:rFonts w:ascii="Arial" w:cs="Arial" w:eastAsia="Arial" w:hAnsi="Arial"/>
          <w:b/>
          <w:bCs/>
          <w:sz w:val="22"/>
          <w:szCs w:val="22"/>
        </w:rPr>
        <w:t xml:space="preserve">五框架交叉验证综合画像</w:t>
      </w:r>
      <w:r>
        <w:rPr>
          <w:rFonts w:ascii="Arial" w:cs="Arial" w:eastAsia="Arial" w:hAnsi="Arial"/>
          <w:sz w:val="22"/>
          <w:szCs w:val="22"/>
        </w:rPr>
        <w:t xml:space="preserve">：四框架（Hermann/George/Winter/Barber）与MBTI均收敛指向高度一致的核心特质组合——「情感驱动型、草根行动导向型、本土文化深度嵌入型、制度分析能力受限型、心理韧性显著型」的台南本土型政治人物。五个框架的核心发现在以下维度呈现高度一致性：（1）行动导向——Hermann TASK(5) + Barber Active + ESTP Se主导 + Winter高权力动机；（2）情感社群依赖——Hermann IGB(6) + Winter高亲和动机 + ESTP Fe三叠 + George I-5庙宇网络偏好；（3）分析深度限制——Hermann CC(4) + ESTP Ni劣势 + George低抽象化政治预测[E-Composite]。</w:t>
      </w:r>
    </w:p>
    <w:p>
      <w:pPr>
        <w:spacing w:after="120" w:line="300"/>
        <w:jc w:val="left"/>
      </w:pPr>
      <w:r>
        <w:rPr>
          <w:rFonts w:ascii="Arial" w:cs="Arial" w:eastAsia="Arial" w:hAnsi="Arial"/>
          <w:sz w:val="22"/>
          <w:szCs w:val="22"/>
        </w:rPr>
        <w:t xml:space="preserve">与台湾其他政治人物的比较参照：谢龙介与陈水扁早年（90年代台南选区立委时期）的草根台语动员风格有形式上的相似性——同样精准的台语修辞、同样对庶民情感的把握、同样以具体案例批判执政党。但两者的根本差异在于：陈水扁具有更高的CC（概念复杂度），能够将草根动员与系统性政策论述结合；谢龙介的CC(4)中等水平使其更像是纯粹的草根动员者，缺乏将动员能量转化为政策纲领的整合能力[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谢龙介属于台湾政治类型学中的「本土草根突围型」——在执政党具有压倒性结构优势的深绿选区中，以本土语言（台语）、文化认同（庙宇宫庙）与草根网络（社区人际信任）争取超出预期的政治份额。这一政治类型在台湾选举政治中的理论意义在于：证明了「本土」并非民进党的专属政治符号，国民党可以在文化层面——而非意识形态层面——与民进党争夺「谁更代表台湾本土」的定义权[E-Composite]。</w:t>
      </w:r>
    </w:p>
    <w:p>
      <w:pPr>
        <w:spacing w:after="120" w:line="300"/>
        <w:jc w:val="left"/>
      </w:pPr>
      <w:r>
        <w:rPr>
          <w:rFonts w:ascii="Arial" w:cs="Arial" w:eastAsia="Arial" w:hAnsi="Arial"/>
          <w:sz w:val="22"/>
          <w:szCs w:val="22"/>
        </w:rPr>
        <w:t xml:space="preserve">将谢龙介置于更广阔的比较政治视野中，其角色类似于一党长期执政地区中「有竞争力的反对派代表」——其核心功能不是即时夺取政权，而是维持反对声音的持续存在、证明民主竞争的可能性、以及为执政党提供施政压力。这一功能在民主政治健康运作中具有不可替代的制度性价值[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中等（Medium）</w:t>
      </w:r>
      <w:r>
        <w:rPr>
          <w:rFonts w:ascii="Arial" w:cs="Arial" w:eastAsia="Arial" w:hAnsi="Arial"/>
          <w:sz w:val="22"/>
          <w:szCs w:val="22"/>
        </w:rPr>
        <w:t xml:space="preserve">。主要风险来源与评估：（1）</w:t>
      </w:r>
      <w:r>
        <w:rPr>
          <w:rFonts w:ascii="Arial" w:cs="Arial" w:eastAsia="Arial" w:hAnsi="Arial"/>
          <w:b/>
          <w:bCs/>
          <w:sz w:val="22"/>
          <w:szCs w:val="22"/>
        </w:rPr>
        <w:t xml:space="preserve">台南深绿政治结构的系统性不利态势</w:t>
      </w:r>
      <w:r>
        <w:rPr>
          <w:rFonts w:ascii="Arial" w:cs="Arial" w:eastAsia="Arial" w:hAnsi="Arial"/>
          <w:sz w:val="22"/>
          <w:szCs w:val="22"/>
        </w:rPr>
        <w:t xml:space="preserve">——民进党在台南的组织优势与文化优势是长期结构性约束，短期内难以根本逆转。风险等级：高，但因谢龙介已经证明可以在此结构中争取四成以上选票，「可控的不利」是更精确的描述。（2）</w:t>
      </w:r>
      <w:r>
        <w:rPr>
          <w:rFonts w:ascii="Arial" w:cs="Arial" w:eastAsia="Arial" w:hAnsi="Arial"/>
          <w:b/>
          <w:bCs/>
          <w:sz w:val="22"/>
          <w:szCs w:val="22"/>
        </w:rPr>
        <w:t xml:space="preserve">地方型政治人物到中央型政治人物的角色转型挑战</w:t>
      </w:r>
      <w:r>
        <w:rPr>
          <w:rFonts w:ascii="Arial" w:cs="Arial" w:eastAsia="Arial" w:hAnsi="Arial"/>
          <w:sz w:val="22"/>
          <w:szCs w:val="22"/>
        </w:rPr>
        <w:t xml:space="preserve">——立法院要求的政策深度、法案审查专业度与全国性议题论述能力，均超出其地方议员经验的舒适区。风险等级：中高，短期内通过党团资源可以缓冲，但长期需要个人能力提升。（3）</w:t>
      </w:r>
      <w:r>
        <w:rPr>
          <w:rFonts w:ascii="Arial" w:cs="Arial" w:eastAsia="Arial" w:hAnsi="Arial"/>
          <w:b/>
          <w:bCs/>
          <w:sz w:val="22"/>
          <w:szCs w:val="22"/>
        </w:rPr>
        <w:t xml:space="preserve">国防外交政策论述基础薄弱</w:t>
      </w:r>
      <w:r>
        <w:rPr>
          <w:rFonts w:ascii="Arial" w:cs="Arial" w:eastAsia="Arial" w:hAnsi="Arial"/>
          <w:sz w:val="22"/>
          <w:szCs w:val="22"/>
        </w:rPr>
        <w:t xml:space="preserve">——中央立委角色不可避免地涉及国防外交议题，这是其知识结构的最大短板。风险等级：中。（4）</w:t>
      </w:r>
      <w:r>
        <w:rPr>
          <w:rFonts w:ascii="Arial" w:cs="Arial" w:eastAsia="Arial" w:hAnsi="Arial"/>
          <w:b/>
          <w:bCs/>
          <w:sz w:val="22"/>
          <w:szCs w:val="22"/>
        </w:rPr>
        <w:t xml:space="preserve">年龄因素</w:t>
      </w:r>
      <w:r>
        <w:rPr>
          <w:rFonts w:ascii="Arial" w:cs="Arial" w:eastAsia="Arial" w:hAnsi="Arial"/>
          <w:sz w:val="22"/>
          <w:szCs w:val="22"/>
        </w:rPr>
        <w:t xml:space="preserve">——1961年出生，2026年已65岁，政治续航力的生理约束将逐步显现。风险等级：中低[综合]。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谢龙介对区域政治关系的核心影响聚焦于台南政治生态——持续压缩民进党在台南「天然执政」的预设，为蓝营在南台湾积累在地正当性。其2022年43.63%的台南市长选票对蓝营的区域战略影响体现在三个层面：（1）</w:t>
      </w:r>
      <w:r>
        <w:rPr>
          <w:rFonts w:ascii="Arial" w:cs="Arial" w:eastAsia="Arial" w:hAnsi="Arial"/>
          <w:b/>
          <w:bCs/>
          <w:sz w:val="22"/>
          <w:szCs w:val="22"/>
        </w:rPr>
        <w:t xml:space="preserve">选票信心效应</w:t>
      </w:r>
      <w:r>
        <w:rPr>
          <w:rFonts w:ascii="Arial" w:cs="Arial" w:eastAsia="Arial" w:hAnsi="Arial"/>
          <w:sz w:val="22"/>
          <w:szCs w:val="22"/>
        </w:rPr>
        <w:t xml:space="preserve">——证明蓝营在台南可以争取四成以上选票，改变了「南部蓝营必败」的自我挫败预期；（2）</w:t>
      </w:r>
      <w:r>
        <w:rPr>
          <w:rFonts w:ascii="Arial" w:cs="Arial" w:eastAsia="Arial" w:hAnsi="Arial"/>
          <w:b/>
          <w:bCs/>
          <w:sz w:val="22"/>
          <w:szCs w:val="22"/>
        </w:rPr>
        <w:t xml:space="preserve">民进党警示效应</w:t>
      </w:r>
      <w:r>
        <w:rPr>
          <w:rFonts w:ascii="Arial" w:cs="Arial" w:eastAsia="Arial" w:hAnsi="Arial"/>
          <w:sz w:val="22"/>
          <w:szCs w:val="22"/>
        </w:rPr>
        <w:t xml:space="preserve">——迫使民进党台南执政团队重新审视选民不满，在施政品质上不敢掉以轻心；（3）</w:t>
      </w:r>
      <w:r>
        <w:rPr>
          <w:rFonts w:ascii="Arial" w:cs="Arial" w:eastAsia="Arial" w:hAnsi="Arial"/>
          <w:b/>
          <w:bCs/>
          <w:sz w:val="22"/>
          <w:szCs w:val="22"/>
        </w:rPr>
        <w:t xml:space="preserve">蓝营南部布局参照</w:t>
      </w:r>
      <w:r>
        <w:rPr>
          <w:rFonts w:ascii="Arial" w:cs="Arial" w:eastAsia="Arial" w:hAnsi="Arial"/>
          <w:sz w:val="22"/>
          <w:szCs w:val="22"/>
        </w:rPr>
        <w:t xml:space="preserve">——谢龙介的「本土化突围」模式为蓝营在高雄、屏东等其他深绿选区的经营策略提供了实战参考[E级推断]。</w:t>
      </w:r>
    </w:p>
    <w:p>
      <w:pPr>
        <w:spacing w:after="120" w:line="300"/>
        <w:jc w:val="left"/>
      </w:pPr>
      <w:r>
        <w:rPr>
          <w:rFonts w:ascii="Arial" w:cs="Arial" w:eastAsia="Arial" w:hAnsi="Arial"/>
          <w:sz w:val="22"/>
          <w:szCs w:val="22"/>
        </w:rPr>
        <w:t xml:space="preserve">在更宏观的区域政治平衡中，谢龙介的存在帮助维持了南台湾最低限度的政治多元性。在一党独大的地方政治生态中（民进党在台南市长选举中连续执政超过20年），具有竞争力的反对声音的持续存在对民主政治的健康运作具有结构性价值[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情景A：2026年台南市长第三度挑战成功</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2026年台南市长选举，民进党内部整合出现裂痕（黄伟哲无法连任后接班问题），谢龙介以立委任期积累的更高能见度与更成熟的全市论述第三度参选</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概率约15-20%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以中央立法院问政能见度叠加三十年台南地方人脉，将得票率推进至45-48%区间。在民进党内斗严重的情况下存在胜选可能</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若成功当选台南市长，将是台湾地方政治史上的标志性事件——在民进党最安全的票仓产生执政轮替。对北京来说，这将被解读为「民进党基本盘松动」的重大信号；对华府来说，将重新评估台湾南部政治版图的稳定性</w:t>
      </w:r>
    </w:p>
    <w:p>
      <w:pPr>
        <w:spacing w:after="120"/>
      </w:pPr>
      <w:r>
        <w:t xml:space="preserve"/>
      </w:r>
    </w:p>
    <w:p>
      <w:pPr>
        <w:spacing w:after="120" w:before="200" w:line="300"/>
      </w:pPr>
      <w:r>
        <w:rPr>
          <w:rFonts w:ascii="Arial" w:cs="Arial" w:eastAsia="Arial" w:hAnsi="Arial"/>
          <w:b/>
          <w:bCs/>
          <w:color w:val="3D6DAE"/>
          <w:sz w:val="24"/>
          <w:szCs w:val="24"/>
        </w:rPr>
        <w:t xml:space="preserve">情景B：立委深耕，成为台南蓝营长期标志人物</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专注第11届立委问政工作，在中央层面以台语草根风格建立鲜明个人品牌，成为蓝营南台湾的标志性代言人</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概率约50-55%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以台南市政监督、中央建设预算争取、台语质询三大主轴建立稳定的立委个人品牌。2028年连任立委的可能性较高</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国民党在台南维持稳定的在野监督力量，对民进党长期执政形成制度性制衡。谢龙介个人成为国民党「南台湾本土化」叙事的活体证明</w:t>
      </w:r>
    </w:p>
    <w:p>
      <w:pPr>
        <w:spacing w:after="120"/>
      </w:pPr>
      <w:r>
        <w:t xml:space="preserve"/>
      </w:r>
    </w:p>
    <w:p>
      <w:pPr>
        <w:spacing w:after="120" w:before="200" w:line="300"/>
      </w:pPr>
      <w:r>
        <w:rPr>
          <w:rFonts w:ascii="Arial" w:cs="Arial" w:eastAsia="Arial" w:hAnsi="Arial"/>
          <w:b/>
          <w:bCs/>
          <w:color w:val="3D6DAE"/>
          <w:sz w:val="24"/>
          <w:szCs w:val="24"/>
        </w:rPr>
        <w:t xml:space="preserve">情景C：政治影响力进入瓶颈与边缘化</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民进党在台南持续强势，国民党整体南台湾战略资源进一步萎缩，谢龙介在中央政治舞台缺乏差异化突破点，年龄因素（2028年约67岁）限制政治续航力</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立委一两届后逐渐退出一线政治竞争，政治遗产限于「在台南深绿大本营为蓝营打出43%的历史传奇」</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国民党在南台湾的蓝营代际传承出现真空，谢龙介经验模式的可复制性与可传承性将成为检验其政治遗产价值的关键</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b/>
          <w:bCs/>
          <w:sz w:val="22"/>
          <w:szCs w:val="22"/>
        </w:rPr>
        <w:t xml:space="preserve">中短期（2024-2027年）</w:t>
      </w:r>
      <w:r>
        <w:rPr>
          <w:rFonts w:ascii="Arial" w:cs="Arial" w:eastAsia="Arial" w:hAnsi="Arial"/>
          <w:sz w:val="22"/>
          <w:szCs w:val="22"/>
        </w:rPr>
        <w:t xml:space="preserve">：专注第11届立委问政，核心目标包括——（1）建立中央层级的个人问政品牌，以台语质询风格开拓差异化空间；（2）在台南选区维持高强度的地方服务与庙宇网络互动；（3）评估2026年是否进行第三次台南市长挑战。2026年台南市长选举是谢龙介政治生涯的最后一个重大战略窗口——若参选且成绩未超越43.63%，市长路线将彻底关闭[E级推断]。</w:t>
      </w:r>
    </w:p>
    <w:p>
      <w:pPr>
        <w:spacing w:after="120" w:line="300"/>
        <w:jc w:val="left"/>
      </w:pPr>
      <w:r>
        <w:rPr>
          <w:rFonts w:ascii="Arial" w:cs="Arial" w:eastAsia="Arial" w:hAnsi="Arial"/>
          <w:b/>
          <w:bCs/>
          <w:sz w:val="22"/>
          <w:szCs w:val="22"/>
        </w:rPr>
        <w:t xml:space="preserve">中长期（2028年后）</w:t>
      </w:r>
      <w:r>
        <w:rPr>
          <w:rFonts w:ascii="Arial" w:cs="Arial" w:eastAsia="Arial" w:hAnsi="Arial"/>
          <w:sz w:val="22"/>
          <w:szCs w:val="22"/>
        </w:rPr>
        <w:t xml:space="preserve">：若2026年未参选或参选未果，2028年连任立委是最可能的路径。年龄因素（2028年约67岁）将逐步成为政治续航力的结构性约束。谢龙介的中长期政治遗产将取决于两个关键评估维度：（1）其「草根突围」模式是否培养出了可继承此模式的下一代台南蓝营人物；（2）其43.63%的台南选票高水位能否在其退出政坛后被维持或超越[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重点跟踪建议：（1）</w:t>
      </w:r>
      <w:r>
        <w:rPr>
          <w:rFonts w:ascii="Arial" w:cs="Arial" w:eastAsia="Arial" w:hAnsi="Arial"/>
          <w:b/>
          <w:bCs/>
          <w:sz w:val="22"/>
          <w:szCs w:val="22"/>
        </w:rPr>
        <w:t xml:space="preserve">立委问政质量追踪</w:t>
      </w:r>
      <w:r>
        <w:rPr>
          <w:rFonts w:ascii="Arial" w:cs="Arial" w:eastAsia="Arial" w:hAnsi="Arial"/>
          <w:sz w:val="22"/>
          <w:szCs w:val="22"/>
        </w:rPr>
        <w:t xml:space="preserve">——监测2024-2025年间质询议题的广度是否从纯粹台南地方议题扩展至全国性政策领域，特别关注国防外交与两岸议题的介入深度；（2）</w:t>
      </w:r>
      <w:r>
        <w:rPr>
          <w:rFonts w:ascii="Arial" w:cs="Arial" w:eastAsia="Arial" w:hAnsi="Arial"/>
          <w:b/>
          <w:bCs/>
          <w:sz w:val="22"/>
          <w:szCs w:val="22"/>
        </w:rPr>
        <w:t xml:space="preserve">2026年台南市长参选信号</w:t>
      </w:r>
      <w:r>
        <w:rPr>
          <w:rFonts w:ascii="Arial" w:cs="Arial" w:eastAsia="Arial" w:hAnsi="Arial"/>
          <w:sz w:val="22"/>
          <w:szCs w:val="22"/>
        </w:rPr>
        <w:t xml:space="preserve">——密切关注2025年下半年起谢龙介对「是否再战台南市长」的相关表态与布局动作；（3）</w:t>
      </w:r>
      <w:r>
        <w:rPr>
          <w:rFonts w:ascii="Arial" w:cs="Arial" w:eastAsia="Arial" w:hAnsi="Arial"/>
          <w:b/>
          <w:bCs/>
          <w:sz w:val="22"/>
          <w:szCs w:val="22"/>
        </w:rPr>
        <w:t xml:space="preserve">庙宇网络动态</w:t>
      </w:r>
      <w:r>
        <w:rPr>
          <w:rFonts w:ascii="Arial" w:cs="Arial" w:eastAsia="Arial" w:hAnsi="Arial"/>
          <w:sz w:val="22"/>
          <w:szCs w:val="22"/>
        </w:rPr>
        <w:t xml:space="preserve">——追踪台南主要庙宇管委会换届与政治倾向变动，评估谢龙介核心动员网络的稳定性；（4）</w:t>
      </w:r>
      <w:r>
        <w:rPr>
          <w:rFonts w:ascii="Arial" w:cs="Arial" w:eastAsia="Arial" w:hAnsi="Arial"/>
          <w:b/>
          <w:bCs/>
          <w:sz w:val="22"/>
          <w:szCs w:val="22"/>
        </w:rPr>
        <w:t xml:space="preserve">党中央南台湾资源配置</w:t>
      </w:r>
      <w:r>
        <w:rPr>
          <w:rFonts w:ascii="Arial" w:cs="Arial" w:eastAsia="Arial" w:hAnsi="Arial"/>
          <w:sz w:val="22"/>
          <w:szCs w:val="22"/>
        </w:rPr>
        <w:t xml:space="preserve">——观察朱立伦党中央是否将更多组织与资金资源投入台南选区，作为评估蓝营南部战略重视程度的指标；（5）</w:t>
      </w:r>
      <w:r>
        <w:rPr>
          <w:rFonts w:ascii="Arial" w:cs="Arial" w:eastAsia="Arial" w:hAnsi="Arial"/>
          <w:b/>
          <w:bCs/>
          <w:sz w:val="22"/>
          <w:szCs w:val="22"/>
        </w:rPr>
        <w:t xml:space="preserve">健康与体力状况</w:t>
      </w:r>
      <w:r>
        <w:rPr>
          <w:rFonts w:ascii="Arial" w:cs="Arial" w:eastAsia="Arial" w:hAnsi="Arial"/>
          <w:sz w:val="22"/>
          <w:szCs w:val="22"/>
        </w:rPr>
        <w:t xml:space="preserve">——作为1961年出生的资深政治人物，高强度地方经营（庙会、造势、陈情）对体力的要求持续评估[综合]。</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谢龙介历次财产申报属台南地方政治人物的一般水准，无重大异常记录。议员与议长职务期间的薪资与行政资源属制度性正常配置。财务透明度方面，监察院财产申报系统的公开资料未显示突出争议[B/C级来源]。</w:t>
      </w:r>
    </w:p>
    <w:p>
      <w:pPr>
        <w:spacing w:after="120" w:line="300"/>
        <w:jc w:val="left"/>
      </w:pPr>
      <w:r>
        <w:rPr>
          <w:rFonts w:ascii="Arial" w:cs="Arial" w:eastAsia="Arial" w:hAnsi="Arial"/>
          <w:sz w:val="22"/>
          <w:szCs w:val="22"/>
        </w:rPr>
        <w:t xml:space="preserve">从台湾地方政治的结构性常态来看，地方议员与议长职务所关联的政治经济网络——包括地方公共工程承包信息获取、庙宇建设及维修工程关联、社区活动赞助商网络——是台湾地方政治的普遍性灰色地带。在谢龙介的情况中，迄今无具体、经核实的个人利益输送或贪腐指控，但作为地方政治深度参与者，这一领域属于需持续结构性关注的风险背景[C级推断]。</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地方政治经济关联</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地方派系资源网络结构性质疑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无具体指控，属台湾地方政治普遍性风险背景</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两度市长落败舆论管理</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2018/2022选后</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政治失败叙事管理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以「继续努力」叙事快速转化，未形成长期伤害</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国民党省籍标签攻击</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选战期间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深绿选区对KMT历史包袱的政治攻击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以台语本土形象主动化解，成效显著但每届须重复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中央政策论述深度不足</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2024立委初期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外交国防等专业领域经验欠缺的批评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以党团集体立场为短期应对策略</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年龄与代际更新</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2026后显现</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蓝营台南代际传承的质疑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尚未形成具体政治压力</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谢龙介的媒体形象管理以台语草根风格为绝对核心。其在政治媒体传播中的辨识度主要来源于三大要素：（1）</w:t>
      </w:r>
      <w:r>
        <w:rPr>
          <w:rFonts w:ascii="Arial" w:cs="Arial" w:eastAsia="Arial" w:hAnsi="Arial"/>
          <w:b/>
          <w:bCs/>
          <w:sz w:val="22"/>
          <w:szCs w:val="22"/>
        </w:rPr>
        <w:t xml:space="preserve">台语表达能力</w:t>
      </w:r>
      <w:r>
        <w:rPr>
          <w:rFonts w:ascii="Arial" w:cs="Arial" w:eastAsia="Arial" w:hAnsi="Arial"/>
          <w:sz w:val="22"/>
          <w:szCs w:val="22"/>
        </w:rPr>
        <w:t xml:space="preserve">——其台语不仅流利，而且具有台南特有的音韵与俚语特色，这种「原汁原味」的台语在台湾政治传播中具有独特的情感穿透力，与多数蓝营政治人物的国语（普通话）主导形成鲜明反差；（2）</w:t>
      </w:r>
      <w:r>
        <w:rPr>
          <w:rFonts w:ascii="Arial" w:cs="Arial" w:eastAsia="Arial" w:hAnsi="Arial"/>
          <w:b/>
          <w:bCs/>
          <w:sz w:val="22"/>
          <w:szCs w:val="22"/>
        </w:rPr>
        <w:t xml:space="preserve">质询现场的戏剧性</w:t>
      </w:r>
      <w:r>
        <w:rPr>
          <w:rFonts w:ascii="Arial" w:cs="Arial" w:eastAsia="Arial" w:hAnsi="Arial"/>
          <w:sz w:val="22"/>
          <w:szCs w:val="22"/>
        </w:rPr>
        <w:t xml:space="preserve">——无论是市议会还是立法院，其质询风格以台语的节奏感、比喻性与情感张力著称，质询片段在社群媒体上具有高传播性与高互动率；（3）</w:t>
      </w:r>
      <w:r>
        <w:rPr>
          <w:rFonts w:ascii="Arial" w:cs="Arial" w:eastAsia="Arial" w:hAnsi="Arial"/>
          <w:b/>
          <w:bCs/>
          <w:sz w:val="22"/>
          <w:szCs w:val="22"/>
        </w:rPr>
        <w:t xml:space="preserve">庙宇活动中的「人味」</w:t>
      </w:r>
      <w:r>
        <w:rPr>
          <w:rFonts w:ascii="Arial" w:cs="Arial" w:eastAsia="Arial" w:hAnsi="Arial"/>
          <w:sz w:val="22"/>
          <w:szCs w:val="22"/>
        </w:rPr>
        <w:t xml:space="preserve">——在庙会、绕境、社区聚餐等场合中展现的真实人际温度，构成其与精英型政治人物截然不同的媒体形象[B级来源]。</w:t>
      </w:r>
    </w:p>
    <w:p>
      <w:pPr>
        <w:spacing w:after="120" w:line="300"/>
        <w:jc w:val="left"/>
      </w:pPr>
      <w:r>
        <w:rPr>
          <w:rFonts w:ascii="Arial" w:cs="Arial" w:eastAsia="Arial" w:hAnsi="Arial"/>
          <w:sz w:val="22"/>
          <w:szCs w:val="22"/>
        </w:rPr>
        <w:t xml:space="preserve">媒体传播渠道分布：主要依赖台语电视台（如民视台语新闻、三立台语节目段落）、台南地方报纸与社群媒体（Facebook为主要平台）的有机传播。国民党中央的全国性媒体支持资源相对有限，其媒体能见度主要依赖内容本身的传播力而非付费媒体投放。这一「内容驱动型」媒体策略的优势在于成本效率高，劣势在于难以突破台语受众的结构性天花板（非台语受众的触达率有限）[B/E级来源]。</w:t>
      </w:r>
    </w:p>
    <w:p>
      <w:pPr>
        <w:spacing w:after="120" w:line="300"/>
        <w:jc w:val="left"/>
      </w:pPr>
      <w:r>
        <w:rPr>
          <w:rFonts w:ascii="Arial" w:cs="Arial" w:eastAsia="Arial" w:hAnsi="Arial"/>
          <w:sz w:val="22"/>
          <w:szCs w:val="22"/>
        </w:rPr>
        <w:t xml:space="preserve">社群媒体时代的潜在挑战：谢龙介的核心受众以中老年台语使用者为主，年轻世代（特别是习惯使用国语的都市青年）对其草根风格的接受度存在结构性限制。若未来台南选区出现更年轻、具有网络原生特质的绿营竞争者，谢龙介的媒体传播策略可能面临代际适应挑战[E级推断]。</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谢龙介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谢龙介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官方选举记录/媒体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议员到立委完整记录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中选会/议会记录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五届议员+议长+两次市长+立委</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本土草根主义框架清晰</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议会质询/媒体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以地方议题为主，中央政策待观察</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党团记录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初期立委，独立论述尚未建立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立院公报</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第11届初期，实绩待积累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多次选举数据完整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四层结构分析完成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极低调处理，系统论述稀疏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申报记录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无重大争议，结构性风险待观察</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争议法律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五项争议分析完成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台语媒体/社群</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草根风格深度分析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间接指标级别行为者</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三情景完整</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出生年份</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1961年，台南市本省籍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国立中兴大学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台南市议员</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约1994-2014年（约五届）</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首届台南市议会议长（2012-2014）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2018市长得票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约320,000票，约34%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2022市长得票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399,983票（43.63%），败于黄伟哲53.54%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2024立委当选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第11届（台南市第一选区）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核心动员模式</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庙宇宫庙网络+台语草根动员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台南蓝营历史最佳</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2022年43.63%创蓝营台南市长选举纪录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台南市政监督</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批判民进党施政缺失，争取建设预算</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高（台南市直接影响）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地方基础建设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台南交通、排水、社区建设中央预算</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历届核心</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高（选区直接利益）</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两岸经贸</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支持农渔产品对陆出口/观光，低调处理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弱（极审慎）</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社区文化保存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庙宇文化保存、台语推广、文史保护</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高（核心个人品牌）</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朱立伦/国民党中央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党务上级</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党组织资源、提名保障、竞选经费</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台南市蓝营议员群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地方盟友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选区协力、地方联合动员、情报共享</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台南主要庙宇管委会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宫庙核心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草根动员核心节点、社区认同纽带</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台南社区里长蓝营系统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基层动员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选区服务网络、社区信息渠道</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台语媒体从业者</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媒体合作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台南/全台</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草根形象建构与内容传播</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历届选举数据与候选人信息</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台南市议会官网/公报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议员与议长任期记录、质询记录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立法院公报系统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第11届立委质询与投票记录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《联合报》《自由时报》台南地方版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台南政治动态报导与人物专访</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TVBS/民视/三立台语节目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电视媒体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草根形象与问政风格视觉资料</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台南地方文史调查报告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地方研究</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庙宇网络与地方政治结构分析</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中央政策论述完整文本</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第11届立委质询记录系统追踪（2024起）</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庙宇宫庙网络具体资源流向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台南田野调查、地方报导与庙宇管委会访谈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2026年台南市长第三度参选意图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2025下半年起媒体信号追踪与党内人士访谈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家族财务详细状况</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监察院财产申报资料系统核查</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早年（1994年前）社区活动具体资料</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台南地方史料与老选区访谈</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2026-03-31T07:06:15.596Z</dcterms:created>
  <dcterms:modified xsi:type="dcterms:W3CDTF">2026-03-31T07:06:15.596Z</dcterms:modified>
</cp:coreProperties>
</file>

<file path=docProps/custom.xml><?xml version="1.0" encoding="utf-8"?>
<Properties xmlns="http://schemas.openxmlformats.org/officeDocument/2006/custom-properties" xmlns:vt="http://schemas.openxmlformats.org/officeDocument/2006/docPropsVTypes"/>
</file>