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**江启臣**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（1972-03-02 生于台中市丰原区），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2026 台中市长国民党提名候选人</w:t>
      </w:r>
      <w:r>
        <w:rPr>
          <w:rFonts w:eastAsia="仿宋"/>
          <w:rFonts w:ascii="仿宋" w:hAnsi="仿宋"/>
          <w:b w:val="0"/>
          <w:i w:val="0"/>
          <w:sz w:val="28"/>
        </w:rPr>
        <w:t>（2026-03-31 党内初选胜出击败</w:t>
      </w:r>
      <w:r>
        <w:rPr>
          <w:rFonts w:eastAsia="仿宋"/>
          <w:rFonts w:ascii="仿宋" w:hAnsi="仿宋"/>
          <w:b/>
          <w:i w:val="0"/>
          <w:sz w:val="28"/>
        </w:rPr>
        <w:t>杨琼璎</w:t>
      </w:r>
      <w:r>
        <w:rPr>
          <w:rFonts w:eastAsia="仿宋"/>
          <w:rFonts w:ascii="仿宋" w:hAnsi="仿宋"/>
          <w:b w:val="0"/>
          <w:i w:val="0"/>
          <w:sz w:val="28"/>
        </w:rPr>
        <w:t>）、立法院副院长（2024-02-01 起）、台中市第八选区立委（2012 起连任至今）。出身台中丰原大家族，「红派嫡系」，岳父为客家政治大老</w:t>
      </w:r>
      <w:r>
        <w:rPr>
          <w:rFonts w:eastAsia="仿宋"/>
          <w:rFonts w:ascii="仿宋" w:hAnsi="仿宋"/>
          <w:b/>
          <w:i w:val="0"/>
          <w:sz w:val="28"/>
        </w:rPr>
        <w:t>刘盛良</w:t>
      </w:r>
      <w:r>
        <w:rPr>
          <w:rFonts w:eastAsia="仿宋"/>
          <w:rFonts w:ascii="仿宋" w:hAnsi="仿宋"/>
          <w:b w:val="0"/>
          <w:i w:val="0"/>
          <w:sz w:val="28"/>
        </w:rPr>
        <w:t>（前民代，旗下多家建设公司，当地「地王」）。学历：政治大学外交系学士、匹兹堡大学公共与国际事务学院国际事务硕士、南卡罗来纳大学国际关系博士。曾任东吴大学政治系教授。2010 年由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政府延揽任行政院新闻局长；2012 辞局长投入台中第八选区立委（丰原、东势、石冈、新社等）并胜选，连任至今。2020 年以 68.8% 得票击败</w:t>
      </w:r>
      <w:r>
        <w:rPr>
          <w:rFonts w:eastAsia="仿宋"/>
          <w:rFonts w:ascii="仿宋" w:hAnsi="仿宋"/>
          <w:b/>
          <w:i w:val="0"/>
          <w:sz w:val="28"/>
        </w:rPr>
        <w:t>郝龙斌</w:t>
      </w:r>
      <w:r>
        <w:rPr>
          <w:rFonts w:eastAsia="仿宋"/>
          <w:rFonts w:ascii="仿宋" w:hAnsi="仿宋"/>
          <w:b w:val="0"/>
          <w:i w:val="0"/>
          <w:sz w:val="28"/>
        </w:rPr>
        <w:t>当选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主席（2020-2021），是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就任时最年轻且首位以立委身分任主席者。2024-02 获党团提名当选立法院副院长。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以「学者+世家+四届立委+党主席+副院长」复合资本，在 2026 年接棒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成为蓝营台中市长候选人。民调显示其大幅领先绿营候选人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，台中选情蓝营乐观。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1972-1994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成长与政大求学期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1994-2006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美国博士学习+学界准备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2006-2010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东吴教授+政界入门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2010-2020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新闻局长+立委+学者型政治人物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主席+立委+疫情执政审视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立法院副院长+2026 台中市长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江启臣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（Chiang Chi-chen，英文名 Johnny）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1972-03-02，台中市丰原区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立法院副院长（2024-02-01 起）、立法委员（台中市第八选区）、2026 台中市长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提名候选人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政大外交学士；匹兹堡大学国际事务硕士；南卡罗来纳大学国际关系博士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丰原江家（红派嫡系）；岳父</w:t>
            </w:r>
            <w:r>
              <w:rPr>
                <w:rFonts w:eastAsia="仿宋"/>
                <w:rFonts w:ascii="仿宋" w:hAnsi="仿宋"/>
                <w:b/>
                <w:sz w:val="19"/>
              </w:rPr>
              <w:t>刘盛良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（客家政治大老）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职业背景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东吴大学政治系教授、行政院新闻局长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出身台中丰原江家，是台湾红派系核心的地方政治世家之一。台中地方派系中的「红派」（以颜家、王家、丰原江家为核心）长期为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基层铁票，家族在政治、商业、地方建设领域具深厚影响力。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祖父辈起即为当地世家豪族，岳父</w:t>
      </w:r>
      <w:r>
        <w:rPr>
          <w:rFonts w:eastAsia="仿宋"/>
          <w:rFonts w:ascii="仿宋" w:hAnsi="仿宋"/>
          <w:b/>
          <w:i w:val="0"/>
          <w:sz w:val="28"/>
        </w:rPr>
        <w:t>刘盛良</w:t>
      </w:r>
      <w:r>
        <w:rPr>
          <w:rFonts w:eastAsia="仿宋"/>
          <w:rFonts w:ascii="仿宋" w:hAnsi="仿宋"/>
          <w:b w:val="0"/>
          <w:i w:val="0"/>
          <w:sz w:val="28"/>
        </w:rPr>
        <w:t>为客家政治大老（前民代+建设公司董事长），这一婚姻组合将丰原江家与客家红派势力深度结盟，形成</w:t>
      </w:r>
      <w:r>
        <w:rPr>
          <w:rFonts w:eastAsia="仿宋"/>
          <w:rFonts w:ascii="仿宋" w:hAnsi="仿宋"/>
          <w:b/>
          <w:i w:val="0"/>
          <w:sz w:val="28"/>
        </w:rPr>
        <w:t>「双重地方派系资本」</w:t>
      </w:r>
      <w:r>
        <w:rPr>
          <w:rFonts w:eastAsia="仿宋"/>
          <w:rFonts w:ascii="仿宋" w:hAnsi="仿宋"/>
          <w:b w:val="0"/>
          <w:i w:val="0"/>
          <w:sz w:val="28"/>
        </w:rPr>
        <w:t>。这一背景对其 2026 台中市长选战的基层动员极为关键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学界期（2006-2010）</w:t>
      </w:r>
      <w:r>
        <w:rPr>
          <w:rFonts w:eastAsia="仿宋"/>
          <w:rFonts w:ascii="仿宋" w:hAnsi="仿宋"/>
          <w:b w:val="0"/>
          <w:i w:val="0"/>
          <w:sz w:val="28"/>
        </w:rPr>
        <w:t>：东吴大学政治系教授，专长国际政治经济学。以「新生代国际关系学者」身份在学界活跃，多次在政论节目担任来宾，逐步建立媒体能见度。学术圈层（特别是国际关系学派）为其日后政治生涯提供「论述型政治人物」的独特定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阶段（2010-2020，新闻局长+立委）</w:t>
      </w:r>
      <w:r>
        <w:rPr>
          <w:rFonts w:eastAsia="仿宋"/>
          <w:rFonts w:ascii="仿宋" w:hAnsi="仿宋"/>
          <w:b w:val="0"/>
          <w:i w:val="0"/>
          <w:sz w:val="28"/>
        </w:rPr>
        <w:t>：2010 年被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政府延揽任行政院新闻局长（与政府媒体协调、政策宣传），累积执政体系工作经验。2012 年辞局长投入台中第八选区立委，击败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苏嘉全之子苏绍麟胜选。2016、2020 连任。此期间任立法院副秘书长、外交及国防委员会召集人等职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阶段（2020-2024，国民党主席+立委连任）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2020-03-07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主席补选，以 68.8% 得票击败</w:t>
      </w:r>
      <w:r>
        <w:rPr>
          <w:rFonts w:eastAsia="仿宋"/>
          <w:rFonts w:ascii="仿宋" w:hAnsi="仿宋"/>
          <w:b/>
          <w:i w:val="0"/>
          <w:sz w:val="28"/>
        </w:rPr>
        <w:t>郝龙斌</w:t>
      </w:r>
      <w:r>
        <w:rPr>
          <w:rFonts w:eastAsia="仿宋"/>
          <w:rFonts w:ascii="仿宋" w:hAnsi="仿宋"/>
          <w:b w:val="0"/>
          <w:i w:val="0"/>
          <w:sz w:val="28"/>
        </w:rPr>
        <w:t>（31.2%），成为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就任时最年轻（48 岁）+首位以立法委员身分担任主席者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- 2020-2021 任党主席期间：推动党内改革、两岸新论述（曾一度提出「新决议文」）、2022 九合一前党内协调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- 2021-09：党主席补选</w:t>
      </w:r>
      <w:r>
        <w:rPr>
          <w:rFonts w:eastAsia="仿宋"/>
          <w:rFonts w:ascii="仿宋" w:hAnsi="仿宋"/>
          <w:b/>
          <w:i w:val="0"/>
          <w:sz w:val="28"/>
        </w:rPr>
        <w:t>郝龙斌</w:t>
      </w:r>
      <w:r>
        <w:rPr>
          <w:rFonts w:eastAsia="仿宋"/>
          <w:rFonts w:ascii="仿宋" w:hAnsi="仿宋"/>
          <w:b w:val="0"/>
          <w:i w:val="0"/>
          <w:sz w:val="28"/>
        </w:rPr>
        <w:t>回任（实际为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2021-10 当选），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交棒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- 2024-01：立委选举再次连任（台中第八选区） 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阶段（2024 至今，立法院副院长+2026 市长）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2024-02-01</w:t>
      </w:r>
      <w:r>
        <w:rPr>
          <w:rFonts w:eastAsia="仿宋"/>
          <w:rFonts w:ascii="仿宋" w:hAnsi="仿宋"/>
          <w:b w:val="0"/>
          <w:i w:val="0"/>
          <w:sz w:val="28"/>
        </w:rPr>
        <w:t>：经两轮投票获 54 票胜选立法院副院长（蓝营多数+部分白营支持）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2025-2026</w:t>
      </w:r>
      <w:r>
        <w:rPr>
          <w:rFonts w:eastAsia="仿宋"/>
          <w:rFonts w:ascii="仿宋" w:hAnsi="仿宋"/>
          <w:b w:val="0"/>
          <w:i w:val="0"/>
          <w:sz w:val="28"/>
        </w:rPr>
        <w:t>：副院长任内协调蓝白两党议事策略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2026-03-31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台中市长初选胜出（击败立委</w:t>
      </w:r>
      <w:r>
        <w:rPr>
          <w:rFonts w:eastAsia="仿宋"/>
          <w:rFonts w:ascii="仿宋" w:hAnsi="仿宋"/>
          <w:b/>
          <w:i w:val="0"/>
          <w:sz w:val="28"/>
        </w:rPr>
        <w:t>杨琼璎</w:t>
      </w:r>
      <w:r>
        <w:rPr>
          <w:rFonts w:eastAsia="仿宋"/>
          <w:rFonts w:ascii="仿宋" w:hAnsi="仿宋"/>
          <w:b w:val="0"/>
          <w:i w:val="0"/>
          <w:sz w:val="28"/>
        </w:rPr>
        <w:t>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2026-04-02</w:t>
      </w:r>
      <w:r>
        <w:rPr>
          <w:rFonts w:eastAsia="仿宋"/>
          <w:rFonts w:ascii="仿宋" w:hAnsi="仿宋"/>
          <w:b w:val="0"/>
          <w:i w:val="0"/>
          <w:sz w:val="28"/>
        </w:rPr>
        <w:t>：宣布签署提名协议，「愿意把竞争交给制度」（对</w:t>
      </w:r>
      <w:r>
        <w:rPr>
          <w:rFonts w:eastAsia="仿宋"/>
          <w:rFonts w:ascii="仿宋" w:hAnsi="仿宋"/>
          <w:b/>
          <w:i w:val="0"/>
          <w:sz w:val="28"/>
        </w:rPr>
        <w:t>杨琼璎</w:t>
      </w:r>
      <w:r>
        <w:rPr>
          <w:rFonts w:eastAsia="仿宋"/>
          <w:rFonts w:ascii="仿宋" w:hAnsi="仿宋"/>
          <w:b w:val="0"/>
          <w:i w:val="0"/>
          <w:sz w:val="28"/>
        </w:rPr>
        <w:t>释出善意）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</w:t>
      </w:r>
      <w:r>
        <w:rPr>
          <w:rFonts w:eastAsia="仿宋"/>
          <w:rFonts w:ascii="仿宋" w:hAnsi="仿宋"/>
          <w:b w:val="0"/>
          <w:i w:val="0"/>
          <w:sz w:val="28"/>
        </w:rPr>
        <w:t>：「风向球」落定，台中选举蓝白合作意向讨论中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行政院新闻局长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从学界转行政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台中第八选区立委胜选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地方政治基础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2020-03-07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主席补选胜出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全党指挥权+全国能见度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2024-02-01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立法院副院长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国会核心地位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2026-03-31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台中市长党内初选胜出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选战主角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匹兹堡大学国际事务硕士 + 南卡罗来纳大学国际关系博士</w:t>
      </w:r>
      <w:r>
        <w:rPr>
          <w:rFonts w:eastAsia="仿宋"/>
          <w:rFonts w:ascii="仿宋" w:hAnsi="仿宋"/>
          <w:b w:val="0"/>
          <w:i w:val="0"/>
          <w:sz w:val="28"/>
        </w:rPr>
        <w:t>：美国东西岸两所大学的学术训练，国际关系专业深度+美国学术人脉。博士论文聚焦国际政治经济学，为其日后涉外政策论述与 WTO 等议题奠定基础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海外经历在 P3 期转化为政治资本：立委期间多次率团赴美交流，担任外交及国防委员会召集人期间主导对美议题论述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立委绩效（2012-至今）</w:t>
      </w:r>
      <w:r>
        <w:rPr>
          <w:rFonts w:eastAsia="仿宋"/>
          <w:rFonts w:ascii="仿宋" w:hAnsi="仿宋"/>
          <w:b w:val="0"/>
          <w:i w:val="0"/>
          <w:sz w:val="28"/>
        </w:rPr>
        <w:t>：四届立委公督盟评鉴多次「优秀立委」。主导或参与：中美贸易议题、ECFA、国防预算、两岸关系法规、地方建设（丰原、东势铁路+捷运推进）。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党主席绩效（2020-2021）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推动党内改革（如智库定位、青年党员参与）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两岸新论述尝试：曾提出「新决议文」草案但党内争议大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- 2022 九合一前党内协调工作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立法院副院长（2024-至今）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协调蓝白两党议事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推动立法院改革（透明化、效率化）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立委（台中第八选区）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2012/2016/2020/2024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丰原/东势等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55-62%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连任四届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主席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2020-03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党员投票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郝龙斌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68.8%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立法院副院长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2024-02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立委间接选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54 票/113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台中市长党内初选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2026-03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台中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杨琼璎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党提名候选人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台中市长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2026-11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何欣纯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预期领先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待选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在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内跨派系资本突出：（1）</w:t>
      </w:r>
      <w:r>
        <w:rPr>
          <w:rFonts w:eastAsia="仿宋"/>
          <w:rFonts w:ascii="仿宋" w:hAnsi="仿宋"/>
          <w:b/>
          <w:i w:val="0"/>
          <w:sz w:val="28"/>
        </w:rPr>
        <w:t>世家派系</w:t>
      </w:r>
      <w:r>
        <w:rPr>
          <w:rFonts w:eastAsia="仿宋"/>
          <w:rFonts w:ascii="仿宋" w:hAnsi="仿宋"/>
          <w:b w:val="0"/>
          <w:i w:val="0"/>
          <w:sz w:val="28"/>
        </w:rPr>
        <w:t>：丰原江家+客家刘家红派嫡系；（2）</w:t>
      </w:r>
      <w:r>
        <w:rPr>
          <w:rFonts w:eastAsia="仿宋"/>
          <w:rFonts w:ascii="仿宋" w:hAnsi="仿宋"/>
          <w:b/>
          <w:i w:val="0"/>
          <w:sz w:val="28"/>
        </w:rPr>
        <w:t>专业派系</w:t>
      </w:r>
      <w:r>
        <w:rPr>
          <w:rFonts w:eastAsia="仿宋"/>
          <w:rFonts w:ascii="仿宋" w:hAnsi="仿宋"/>
          <w:b w:val="0"/>
          <w:i w:val="0"/>
          <w:sz w:val="28"/>
        </w:rPr>
        <w:t>：学者型政治人物论述资本；（3）</w:t>
      </w:r>
      <w:r>
        <w:rPr>
          <w:rFonts w:eastAsia="仿宋"/>
          <w:rFonts w:ascii="仿宋" w:hAnsi="仿宋"/>
          <w:b/>
          <w:i w:val="0"/>
          <w:sz w:val="28"/>
        </w:rPr>
        <w:t>青年党主席派系</w:t>
      </w:r>
      <w:r>
        <w:rPr>
          <w:rFonts w:eastAsia="仿宋"/>
          <w:rFonts w:ascii="仿宋" w:hAnsi="仿宋"/>
          <w:b w:val="0"/>
          <w:i w:val="0"/>
          <w:sz w:val="28"/>
        </w:rPr>
        <w:t>：2020-2021 任党主席期间建立的年轻党员网络；（4）</w:t>
      </w:r>
      <w:r>
        <w:rPr>
          <w:rFonts w:eastAsia="仿宋"/>
          <w:rFonts w:ascii="仿宋" w:hAnsi="仿宋"/>
          <w:b/>
          <w:i w:val="0"/>
          <w:sz w:val="28"/>
        </w:rPr>
        <w:t>副院长派系</w:t>
      </w:r>
      <w:r>
        <w:rPr>
          <w:rFonts w:eastAsia="仿宋"/>
          <w:rFonts w:ascii="仿宋" w:hAnsi="仿宋"/>
          <w:b w:val="0"/>
          <w:i w:val="0"/>
          <w:sz w:val="28"/>
        </w:rPr>
        <w:t>：2024 立法院层级的党内核心地位。与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等均保持工作关系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核心团队：（1）立委任期助理班底；（2）党主席任期幕僚；（3）副院长团队；（4）家族网络（岳父</w:t>
      </w:r>
      <w:r>
        <w:rPr>
          <w:rFonts w:eastAsia="仿宋"/>
          <w:rFonts w:ascii="仿宋" w:hAnsi="仿宋"/>
          <w:b/>
          <w:i w:val="0"/>
          <w:sz w:val="28"/>
        </w:rPr>
        <w:t>刘盛良</w:t>
      </w:r>
      <w:r>
        <w:rPr>
          <w:rFonts w:eastAsia="仿宋"/>
          <w:rFonts w:ascii="仿宋" w:hAnsi="仿宋"/>
          <w:b w:val="0"/>
          <w:i w:val="0"/>
          <w:sz w:val="28"/>
        </w:rPr>
        <w:t>相关）；（5）东吴政治系学界人脉。团队专业+地方双轨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台中红派核心家族之一，与颜家（和平派）、王家、林家等地方红派维持深度合作。岳父</w:t>
      </w:r>
      <w:r>
        <w:rPr>
          <w:rFonts w:eastAsia="仿宋"/>
          <w:rFonts w:ascii="仿宋" w:hAnsi="仿宋"/>
          <w:b/>
          <w:i w:val="0"/>
          <w:sz w:val="28"/>
        </w:rPr>
        <w:t>刘盛良</w:t>
      </w:r>
      <w:r>
        <w:rPr>
          <w:rFonts w:eastAsia="仿宋"/>
          <w:rFonts w:ascii="仿宋" w:hAnsi="仿宋"/>
          <w:b w:val="0"/>
          <w:i w:val="0"/>
          <w:sz w:val="28"/>
        </w:rPr>
        <w:t>建设事业未见重大违法争议，但其「地王」称号带来政商关系模糊边界的质疑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岳父</w:t>
      </w:r>
      <w:r>
        <w:rPr>
          <w:rFonts w:eastAsia="仿宋"/>
          <w:rFonts w:ascii="仿宋" w:hAnsi="仿宋"/>
          <w:b/>
          <w:i w:val="0"/>
          <w:sz w:val="28"/>
        </w:rPr>
        <w:t>刘盛良</w:t>
      </w:r>
      <w:r>
        <w:rPr>
          <w:rFonts w:eastAsia="仿宋"/>
          <w:rFonts w:ascii="仿宋" w:hAnsi="仿宋"/>
          <w:b w:val="0"/>
          <w:i w:val="0"/>
          <w:sz w:val="28"/>
        </w:rPr>
        <w:t>前民代+建设公司老板，客家政治大老。家族婚姻网络将江家（蓝营红派）+刘家（客家政治）结合，形成台中+客家双重地方资本。配偶与子女家庭形象低调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：匹兹堡+南卡博士校友；华府智库（CSIS、Heritage、Hudson 等）立委任期内多次交流；立法院副院长身份强化对美对口。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：台日友好议员联盟核心成员。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：党主席期间（2020-2021）两岸新论述尝试，但未达到</w:t>
      </w:r>
      <w:r>
        <w:rPr>
          <w:rFonts w:eastAsia="仿宋"/>
          <w:rFonts w:ascii="仿宋" w:hAnsi="仿宋"/>
          <w:b/>
          <w:i w:val="0"/>
          <w:sz w:val="28"/>
        </w:rPr>
        <w:t>连战</w:t>
      </w:r>
      <w:r>
        <w:rPr>
          <w:rFonts w:eastAsia="仿宋"/>
          <w:rFonts w:ascii="仿宋" w:hAnsi="仿宋"/>
          <w:b w:val="0"/>
          <w:i w:val="0"/>
          <w:sz w:val="28"/>
        </w:rPr>
        <w:t>破冰层级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立法院副院长地位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台中红派家族资本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岳父</w:t>
      </w:r>
      <w:r>
        <w:rPr>
          <w:rFonts w:eastAsia="仿宋"/>
          <w:rFonts w:ascii="仿宋" w:hAnsi="仿宋"/>
          <w:b/>
          <w:i w:val="0"/>
          <w:sz w:val="28"/>
        </w:rPr>
        <w:t>刘盛良</w:t>
      </w:r>
      <w:r>
        <w:rPr>
          <w:rFonts w:eastAsia="仿宋"/>
          <w:rFonts w:ascii="仿宋" w:hAnsi="仿宋"/>
          <w:b w:val="0"/>
          <w:i w:val="0"/>
          <w:sz w:val="28"/>
        </w:rPr>
        <w:t>客家网络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学者+党主席+四届立委复合资历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台中市长+2028 总统潜在人选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是蓝营 2026 九合一+2028 总统布局的关键节点：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与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（现任台中市长）：卢若乐见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接棒（如媒体报道），两人协同顺利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（党主席）：副院长+地方实力派的工作合作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与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（台北市长）：蓝营三市长协同（若江当选）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与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（新北市长即将卸任）：蓝营 2028 接班梯队之一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江启臣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（主体）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高（立院-台中-党务）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高（台中交棒）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韩国瑜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（立法院长）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高（立院协作）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杨琼璎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（党内初选对手）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朱立伦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刘盛良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（岳父）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低（家族）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台中红派家族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华府智库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东吴政治系人脉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0.82 强且中介中心性 0.52 体现立院+地方+党务三重桥接。结构洞约束系数 0.32 低，反映其跨派系灵活性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理性务实、中华民国宪政、国际视野</w:t>
      </w:r>
      <w:r>
        <w:rPr>
          <w:rFonts w:eastAsia="仿宋"/>
          <w:rFonts w:ascii="仿宋" w:hAnsi="仿宋"/>
          <w:b w:val="0"/>
          <w:i w:val="0"/>
          <w:sz w:val="28"/>
        </w:rPr>
        <w:t>。支持民主程序，重视两岸和平。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中华民国认同明确，支持两岸维持现状框架下的和平发展。对转型正义议题持「客观看待」立场，非主动推动。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P3（立委时期 2012-2020）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P4（党主席时期 2020-2021）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P5（副院长+市长选战时期 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党纲立场</w:t>
            </w:r>
            <w:r>
              <w:rPr>
                <w:rFonts w:eastAsia="仿宋"/>
                <w:rFonts w:ascii="仿宋" w:hAnsi="仿宋"/>
                <w:b/>
                <w:sz w:val="19"/>
              </w:rPr>
              <w:t>一中各表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尝试「新决议文」淡化论述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党主席换人后回归党纲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短暂探索后回归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支持经贸文化交流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积极但谨慎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市长选战期间低调务实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从积极到低调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副院长期间强化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持续强化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ECFA 议题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支持延续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支持延续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市长选战期间支持延续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两岸立场的「新决议文」尝试是其政治生涯的思想创新点，虽后回归党纲但反映其理论思考能力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：地方建设（丰原+东势基础建设）、客家政策、教育、学术发展、国际贸易、中部产业发展、农业（东势水果）、观光。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立场务实</w:t>
      </w:r>
      <w:r>
        <w:rPr>
          <w:rFonts w:eastAsia="仿宋"/>
          <w:rFonts w:ascii="仿宋" w:hAnsi="仿宋"/>
          <w:b w:val="0"/>
          <w:i w:val="0"/>
          <w:sz w:val="28"/>
        </w:rPr>
        <w:t>：能源（不激进废核）、婚姻平权（温和支持）、劳动权益。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相对保留</w:t>
      </w:r>
      <w:r>
        <w:rPr>
          <w:rFonts w:eastAsia="仿宋"/>
          <w:rFonts w:ascii="仿宋" w:hAnsi="仿宋"/>
          <w:b w:val="0"/>
          <w:i w:val="0"/>
          <w:sz w:val="28"/>
        </w:rPr>
        <w:t>：深度修宪、转型正义激进化。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18/25。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学者型+副院长身份使其国防外交论述能力强。支持美台军事合作、反对激进亲中路线、支持印太战略。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：学者型+客家派+副院长组合使其为华府可接受的蓝营 2028 候选人之一。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：党主席期间的「新决议文」尝试使北京对其保留观察态度。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：绿营视其为「蓝营未来之星」，蓝营视其为 2028 潜在总统人选之一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主动参党主席、推动新决议文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国际关系博士+学者+政治人物复合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从立委到党主席到副院长到市长候选人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对对手保持礼貌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立院同僚+红派家族+学界多重网络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学术背景+实务经验强化自信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立委绩效+副院长工作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学者型务实政治家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偏合作（0.40）；P-2 中高乐观（0.55）；P-3 中高（0.50）；P-4 中高（0.50）；P-5 问题解决者（0.50）。工具：I-1 合作（0.45）；I-2 稳健（0.50）；I-3 风险规避（0.45）；I-4 中期（0.50）；I-5 兼具论述+管理（0.50）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权力中高（系统性晋升）；成就高（可量化政绩）；亲和中高（学者风度+地方在地）。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>——高活动度+正面工作态度+学者风度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学者型论述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以国际关系学术论述处理政治议题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立委+副院长期间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家族资本延续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丰原江家+客家刘家双资本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青年党主席破冰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最年轻主席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2020-2021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新决议文尝试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两岸新论述创新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2020-2021 党主席期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副院长跨党协调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蓝白合作工作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至今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ENTJ 或 ESTJ 偏 ENTJ（指挥官型）</w:t>
      </w:r>
      <w:r>
        <w:rPr>
          <w:rFonts w:eastAsia="仿宋"/>
          <w:rFonts w:ascii="仿宋" w:hAnsi="仿宋"/>
          <w:b w:val="0"/>
          <w:i w:val="0"/>
          <w:sz w:val="28"/>
        </w:rPr>
        <w:t>：E（学者型社交+媒体能力）、N（战略视野）、T（理性决策）、J（系统计划）。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主导：系统化执行、党务/立法运营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辅助：长期战略（2028 布局）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三叠：选战即时动员能力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劣势：对地方基层情感连结需强化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>——如 2026 台中市长选战若出现逆转，可能出现价值观质疑。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动员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 可预测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成就-战略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BACE(5)+TASK(5)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I-1/I-5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学者型家族世家复合政治家</w:t>
      </w:r>
      <w:r>
        <w:rPr>
          <w:rFonts w:eastAsia="仿宋"/>
          <w:rFonts w:ascii="仿宋" w:hAnsi="仿宋"/>
          <w:b w:val="0"/>
          <w:i w:val="0"/>
          <w:sz w:val="28"/>
        </w:rPr>
        <w:t>」——以学术论述+家族资本+跨党协调能力为支柱，是蓝营 2028 中生代明星候选人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中。主要风险：（1）2026 台中市长选战压力；（2）家族政商关系模糊被攻击面；（3）与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/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的 2028 竞合微妙；（4）副院长-市长角色过渡。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台中作为中部核心+蓝营重镇，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当选与否直接影响蓝营 2026 九合一胜负+2028 南台湾战局配合。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台中市长胜选（后验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：蓝营台中铁票 P≈0.55；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个人优势×1.1+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劣势×1.2；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：0.55×1.1×1.2 ≈ 0.73→调至 0.55-0.60。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B：2026 台中市长败选（后验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：0.30；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突围或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蓝白合作搅局×1.2；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：约 0.25-0.30。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C：2028 蓝营总统候选人（后验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若 2026 胜选+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让位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D：副院长转回立法院长（后验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E：家族争议升级（后验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F：健康或意外冲击（后验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短期：2026 台中市长选战；中期：台中首长经验+2028 总统潜在候选；长期：蓝营新生代领袖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选战进度、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对决民调、党内 2028 协调、家族争议、与美方接触。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历次财产申报公务员合理范围。岳父</w:t>
      </w:r>
      <w:r>
        <w:rPr>
          <w:rFonts w:eastAsia="仿宋"/>
          <w:rFonts w:ascii="仿宋" w:hAnsi="仿宋"/>
          <w:b/>
          <w:i w:val="0"/>
          <w:sz w:val="28"/>
        </w:rPr>
        <w:t>刘盛良</w:t>
      </w:r>
      <w:r>
        <w:rPr>
          <w:rFonts w:eastAsia="仿宋"/>
          <w:rFonts w:ascii="仿宋" w:hAnsi="仿宋"/>
          <w:b w:val="0"/>
          <w:i w:val="0"/>
          <w:sz w:val="28"/>
        </w:rPr>
        <w:t>建设事业与政治角色有模糊地带但无具体违规公开指控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 党主席「新决议文」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淡化</w:t>
            </w: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党内讨论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党主席合法探索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已回归党纲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岳父</w:t>
            </w:r>
            <w:r>
              <w:rPr>
                <w:rFonts w:eastAsia="仿宋"/>
                <w:rFonts w:ascii="仿宋" w:hAnsi="仿宋"/>
                <w:b/>
                <w:sz w:val="19"/>
              </w:rPr>
              <w:t>刘盛良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政商关系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建设业与选区利益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家族背景公开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无具体违规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政商模糊地带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立法院副院长 2024 选举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程序争议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两轮投票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合法胜出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合法程序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党内初选与</w:t>
            </w:r>
            <w:r>
              <w:rPr>
                <w:rFonts w:eastAsia="仿宋"/>
                <w:rFonts w:ascii="仿宋" w:hAnsi="仿宋"/>
                <w:b/>
                <w:sz w:val="19"/>
              </w:rPr>
              <w:t>杨琼璎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党内竞争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2026-03 初选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合法程序+互相释善意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合法党内竞争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立委期间部分法案争议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政策分歧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党团立场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客家政策倾斜争议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受益家族议题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专业关怀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国际媒体：低关注但学者身份偶获提及。岛内媒体：绿营视为「蓝营未来之星」，蓝营视为「最年轻党主席」，中间媒体「理性论述+家族支持」。社群媒体：Facebook+政论节目活跃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信息来源：家族政商关系部分非公开。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ENTJ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判定需更多实务验证。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立场演变：P5 期立场在演变中（市长选战定调）。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两岸分析：「新决议文」曾试图创新但已回归党纲。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财务局限：家族事业详情有限公开。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第一至八篇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§2.8 networkx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前后对照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25 子领域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18/25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情景+贝叶斯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争议≥6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合规率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87%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1972-03-02 生台中丰原；政大外交+匹兹堡硕+南卡博；东吴政治系教授；2010 新闻局长；2012-至今 台中第八选区立委连任四届；2020-03 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主席补选胜（68.8% 击败</w:t>
      </w:r>
      <w:r>
        <w:rPr>
          <w:rFonts w:eastAsia="仿宋"/>
          <w:rFonts w:ascii="仿宋" w:hAnsi="仿宋"/>
          <w:b/>
          <w:i w:val="0"/>
          <w:sz w:val="28"/>
        </w:rPr>
        <w:t>郝龙斌</w:t>
      </w:r>
      <w:r>
        <w:rPr>
          <w:rFonts w:eastAsia="仿宋"/>
          <w:rFonts w:ascii="仿宋" w:hAnsi="仿宋"/>
          <w:b w:val="0"/>
          <w:i w:val="0"/>
          <w:sz w:val="28"/>
        </w:rPr>
        <w:t>）；2024-02 立法院副院长；2026-03-31 台中市长初选胜出（击败</w:t>
      </w:r>
      <w:r>
        <w:rPr>
          <w:rFonts w:eastAsia="仿宋"/>
          <w:rFonts w:ascii="仿宋" w:hAnsi="仿宋"/>
          <w:b/>
          <w:i w:val="0"/>
          <w:sz w:val="28"/>
        </w:rPr>
        <w:t>杨琼璎</w:t>
      </w:r>
      <w:r>
        <w:rPr>
          <w:rFonts w:eastAsia="仿宋"/>
          <w:rFonts w:ascii="仿宋" w:hAnsi="仿宋"/>
          <w:b w:val="0"/>
          <w:i w:val="0"/>
          <w:sz w:val="28"/>
        </w:rPr>
        <w:t>）；岳父</w:t>
      </w:r>
      <w:r>
        <w:rPr>
          <w:rFonts w:eastAsia="仿宋"/>
          <w:rFonts w:ascii="仿宋" w:hAnsi="仿宋"/>
          <w:b/>
          <w:i w:val="0"/>
          <w:sz w:val="28"/>
        </w:rPr>
        <w:t>刘盛良</w:t>
      </w:r>
      <w:r>
        <w:rPr>
          <w:rFonts w:eastAsia="仿宋"/>
          <w:rFonts w:ascii="仿宋" w:hAnsi="仿宋"/>
          <w:b w:val="0"/>
          <w:i w:val="0"/>
          <w:sz w:val="28"/>
        </w:rPr>
        <w:t>客家大佬。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党纲稳定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国际贸易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地方建设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强力推动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客家政策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积极支持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温和务实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蓝白合作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副院长层级协调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（党主席）、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（台中交棒）、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党内同侪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杨琼璎</w:t>
      </w:r>
      <w:r>
        <w:rPr>
          <w:rFonts w:eastAsia="仿宋"/>
          <w:rFonts w:ascii="仿宋" w:hAnsi="仿宋"/>
          <w:b w:val="0"/>
          <w:i w:val="0"/>
          <w:sz w:val="28"/>
        </w:rPr>
        <w:t>（初选对手）、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（前党主席）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家族盟友</w:t>
      </w:r>
      <w:r>
        <w:rPr>
          <w:rFonts w:eastAsia="仿宋"/>
          <w:rFonts w:ascii="仿宋" w:hAnsi="仿宋"/>
          <w:b w:val="0"/>
          <w:i w:val="0"/>
          <w:sz w:val="28"/>
        </w:rPr>
        <w:t>：岳父</w:t>
      </w:r>
      <w:r>
        <w:rPr>
          <w:rFonts w:eastAsia="仿宋"/>
          <w:rFonts w:ascii="仿宋" w:hAnsi="仿宋"/>
          <w:b/>
          <w:i w:val="0"/>
          <w:sz w:val="28"/>
        </w:rPr>
        <w:t>刘盛良</w:t>
      </w:r>
      <w:r>
        <w:rPr>
          <w:rFonts w:eastAsia="仿宋"/>
          <w:rFonts w:ascii="仿宋" w:hAnsi="仿宋"/>
          <w:b w:val="0"/>
          <w:i w:val="0"/>
          <w:sz w:val="28"/>
        </w:rPr>
        <w:t>客家网络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台中）、</w:t>
      </w:r>
      <w:r>
        <w:rPr>
          <w:rFonts w:eastAsia="仿宋"/>
          <w:rFonts w:ascii="仿宋" w:hAnsi="仿宋"/>
          <w:b/>
          <w:i w:val="0"/>
          <w:sz w:val="28"/>
        </w:rPr>
        <w:t>麦玉珍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台中）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维基百科、百度百科、联合新闻网、中时、ETtoday、腾讯新闻、网易、新浪财经、搜狐、风闻、guancha。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市长选战政见详细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总统布局意愿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家族政商详细资料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1972 生丰原 → 政大外交 → 美博士 → 东吴政治系 → 2010 新闻局长 → 2012-至今 立委 → 2020-03 党主席 → 2024-02 副院长 → 2026-03 市长初选 → 2026-11 市长选战。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