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**牛煦庭**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牛煦庭</w:t>
      </w:r>
      <w:r>
        <w:rPr>
          <w:rFonts w:eastAsia="仿宋"/>
          <w:rFonts w:ascii="仿宋" w:hAnsi="仿宋"/>
          <w:b w:val="0"/>
          <w:i w:val="0"/>
          <w:sz w:val="28"/>
        </w:rPr>
        <w:t>（1990-10-17 生于桃园市龟山区），</w:t>
      </w:r>
      <w:r>
        <w:rPr>
          <w:rFonts w:eastAsia="仿宋"/>
          <w:rFonts w:ascii="仿宋" w:hAnsi="仿宋"/>
          <w:b/>
          <w:i w:val="0"/>
          <w:sz w:val="28"/>
        </w:rPr>
        <w:t>「小牛」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籍，现任立法委员（桃园市第一选举区，2024 起就任）、立法院内政委员会召集委员、</w:t>
      </w:r>
      <w:r>
        <w:rPr>
          <w:rFonts w:eastAsia="仿宋"/>
          <w:rFonts w:ascii="仿宋" w:hAnsi="仿宋"/>
          <w:b/>
          <w:i w:val="0"/>
          <w:sz w:val="28"/>
        </w:rPr>
        <w:t>2025-11-06 由郑丽文任命为国民党发言人</w:t>
      </w:r>
      <w:r>
        <w:rPr>
          <w:rFonts w:eastAsia="仿宋"/>
          <w:rFonts w:ascii="仿宋" w:hAnsi="仿宋"/>
          <w:b w:val="0"/>
          <w:i w:val="0"/>
          <w:sz w:val="28"/>
        </w:rPr>
        <w:t>。父牛廉为桃园龟山人，曾任</w:t>
      </w:r>
      <w:r>
        <w:rPr>
          <w:rFonts w:eastAsia="仿宋"/>
          <w:rFonts w:ascii="仿宋" w:hAnsi="仿宋"/>
          <w:b/>
          <w:i w:val="0"/>
          <w:sz w:val="28"/>
        </w:rPr>
        <w:t>新党创党元老</w:t>
      </w:r>
      <w:r>
        <w:rPr>
          <w:rFonts w:eastAsia="仿宋"/>
          <w:rFonts w:ascii="仿宋" w:hAnsi="仿宋"/>
          <w:b w:val="0"/>
          <w:i w:val="0"/>
          <w:sz w:val="28"/>
        </w:rPr>
        <w:t>（代表新党两度参选桃园县议员，均落败），当过立委吕玉玲办公室主任+</w:t>
      </w:r>
      <w:r>
        <w:rPr>
          <w:rFonts w:eastAsia="仿宋"/>
          <w:rFonts w:ascii="仿宋" w:hAnsi="仿宋"/>
          <w:b/>
          <w:i w:val="0"/>
          <w:sz w:val="28"/>
        </w:rPr>
        <w:t>牛煦庭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竞选操盘手。学历：政治大学外交系学士；英国伦敦政治经济学院（LSE）国际政治经济学硕士。政治生涯：2016-10 加入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；2018-11 因不满桃园市党部未落实「年轻化」+「提名加一」原则，</w:t>
      </w:r>
      <w:r>
        <w:rPr>
          <w:rFonts w:eastAsia="仿宋"/>
          <w:rFonts w:ascii="仿宋" w:hAnsi="仿宋"/>
          <w:b/>
          <w:i w:val="0"/>
          <w:sz w:val="28"/>
        </w:rPr>
        <w:t>拒绝参加党内初选以无党籍身份参选桃园市第二选区（龟山区）议员，以第三高票当选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；2023-02 为参选立委重返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；2023-05 通过党内初选；</w:t>
      </w:r>
      <w:r>
        <w:rPr>
          <w:rFonts w:eastAsia="仿宋"/>
          <w:rFonts w:ascii="仿宋" w:hAnsi="仿宋"/>
          <w:b/>
          <w:i w:val="0"/>
          <w:sz w:val="28"/>
        </w:rPr>
        <w:t>2024 立委选举击败民进党郑运鹏及无党籍马治薇当选立委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。年仅 34-35 岁+ LSE 硕士+青年政治素质使其成为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最年轻世代的代表性人物。2025-11 任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发言人为其党内定位标志性事件。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1990-2012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龟山成长+政大求学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2012-2018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LSE 硕士+党务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2018-2023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桃园市议员（无党籍）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2023-至今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重返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+立委+党发言人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牛煦庭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（Niu Hsu-ting）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1990-10-17，桃园市龟山区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，2016-10 加入）；曾无党籍 2018-2023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立委（桃园第一选区，2024-至今）；立法院内政委员会召集委员；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发言人（2025-11 起）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政大外交系；英国 LSE 国际政治经济学硕士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牛廉（新党创党元老；曾任立委吕玉玲办公室主任）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绰号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「小牛」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父牛廉新党创党元老背景+政治操盘手——</w:t>
      </w:r>
      <w:r>
        <w:rPr>
          <w:rFonts w:eastAsia="仿宋"/>
          <w:rFonts w:ascii="仿宋" w:hAnsi="仿宋"/>
          <w:b/>
          <w:i w:val="0"/>
          <w:sz w:val="28"/>
        </w:rPr>
        <w:t>外省新党+年轻世代</w:t>
      </w:r>
      <w:r>
        <w:rPr>
          <w:rFonts w:eastAsia="仿宋"/>
          <w:rFonts w:ascii="仿宋" w:hAnsi="仿宋"/>
          <w:b w:val="0"/>
          <w:i w:val="0"/>
          <w:sz w:val="28"/>
        </w:rPr>
        <w:t>的独特组合使</w:t>
      </w:r>
      <w:r>
        <w:rPr>
          <w:rFonts w:eastAsia="仿宋"/>
          <w:rFonts w:ascii="仿宋" w:hAnsi="仿宋"/>
          <w:b/>
          <w:i w:val="0"/>
          <w:sz w:val="28"/>
        </w:rPr>
        <w:t>牛煦庭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定位于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「本土外省后代」现代化路径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政大外交+LSE 国际政治经济学——是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年轻立委中学历+国际视野最强的代表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阶段（2018-2023，桃园市议员）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：2018-11 拒绝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党内初选，以无党籍身份参选龟山区议员以第三高票当选——这一反抗党部决策的行为奠定「年轻改革派」品牌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阶段（2023-至今，重返 KMT+立委）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2023-02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：重返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2023-05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：通过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桃园第一选区立委党内初选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2024-01</w:t>
      </w:r>
      <w:r>
        <w:rPr>
          <w:rFonts w:eastAsia="仿宋"/>
          <w:rFonts w:ascii="仿宋" w:hAnsi="仿宋"/>
          <w:b w:val="0"/>
          <w:i w:val="0"/>
          <w:sz w:val="28"/>
        </w:rPr>
        <w:t>：击败</w:t>
      </w:r>
      <w:r>
        <w:rPr>
          <w:rFonts w:eastAsia="仿宋"/>
          <w:rFonts w:ascii="仿宋" w:hAnsi="仿宋"/>
          <w:b/>
          <w:i w:val="0"/>
          <w:sz w:val="28"/>
        </w:rPr>
        <w:t>郑运鹏</w:t>
      </w:r>
      <w:r>
        <w:rPr>
          <w:rFonts w:eastAsia="仿宋"/>
          <w:rFonts w:ascii="仿宋" w:hAnsi="仿宋"/>
          <w:b w:val="0"/>
          <w:i w:val="0"/>
          <w:sz w:val="28"/>
        </w:rPr>
        <w:t>+马治薇当选立委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2024-02-至今</w:t>
      </w:r>
      <w:r>
        <w:rPr>
          <w:rFonts w:eastAsia="仿宋"/>
          <w:rFonts w:ascii="仿宋" w:hAnsi="仿宋"/>
          <w:b w:val="0"/>
          <w:i w:val="0"/>
          <w:sz w:val="28"/>
        </w:rPr>
        <w:t>：立委任内，任内政委员会召集委员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2025-11-06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任命为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发言人（与江怡臻）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2016-10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加入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2018-11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无党籍议员当选（抗议党部）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立委胜选（击败</w:t>
            </w:r>
            <w:r>
              <w:rPr>
                <w:rFonts w:eastAsia="仿宋"/>
                <w:rFonts w:ascii="仿宋" w:hAnsi="仿宋"/>
                <w:b/>
                <w:sz w:val="19"/>
              </w:rPr>
              <w:t>郑运鹏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2025-11-06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发言人任命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LSE 国际政治经济学硕士</w:t>
      </w:r>
      <w:r>
        <w:rPr>
          <w:rFonts w:eastAsia="仿宋"/>
          <w:rFonts w:ascii="仿宋" w:hAnsi="仿宋"/>
          <w:b w:val="0"/>
          <w:i w:val="0"/>
          <w:sz w:val="28"/>
        </w:rPr>
        <w:t>——伦敦 1-2 年+国际学术网络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公督盟部分会期评鉴入选优秀立委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议题：内政（委员会召集人身份）、青年政策、国际议题、两岸、蓝白合作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目标之一（罢免未通过）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桃园市议员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龟山区（无党籍）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第三高票当选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立委（桃园第一）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中坜区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郑运鹏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）+马治薇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青年改革派+国际派。与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党主席关系密切（2025-11 发言人任命即为体现）。父牛廉新党背景+自己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党籍+无党籍经验的复合路径使其具备独特叙事资本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父牛廉（操盘手）+ 桃园龟山基层+ 立委助理 +LSE 同窗国际网络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LSE 同窗+英国政策圈</w:t>
      </w:r>
      <w:r>
        <w:rPr>
          <w:rFonts w:eastAsia="仿宋"/>
          <w:rFonts w:ascii="仿宋" w:hAnsi="仿宋"/>
          <w:b w:val="0"/>
          <w:i w:val="0"/>
          <w:sz w:val="28"/>
        </w:rPr>
        <w:t>+美国智库议员访问交流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立委首届+党发言人+内政委员会召集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LSE 国际资本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父牛廉新党+操盘手网络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青年旗手[B/A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青年改革派代表；与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新路线高度兼容；潜在 2028 副手/党务高阶梯队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牛煦庭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父牛廉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青年团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LSE 国际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主流+改革派+国际化论述。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 议员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 立委+发言人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无党籍期个人立场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党纲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支持主流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国际化论述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LSE 背景+支持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支持：青年政策、国际议题、数位、教育、房屋正义、内政改革。25 子领域覆盖约 18/25。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LSE 国际政治经济学+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</w:t>
      </w:r>
      <w:r>
        <w:rPr>
          <w:rFonts w:eastAsia="仿宋"/>
          <w:rFonts w:ascii="仿宋" w:hAnsi="仿宋"/>
          <w:b w:val="0"/>
          <w:i w:val="0"/>
          <w:sz w:val="28"/>
        </w:rPr>
        <w:t>：LSE+青年可接受。</w:t>
      </w:r>
      <w:r>
        <w:rPr>
          <w:rFonts w:eastAsia="仿宋"/>
          <w:rFonts w:ascii="仿宋" w:hAnsi="仿宋"/>
          <w:b/>
          <w:i w:val="0"/>
          <w:sz w:val="28"/>
        </w:rPr>
        <w:t>北京</w:t>
      </w:r>
      <w:r>
        <w:rPr>
          <w:rFonts w:eastAsia="仿宋"/>
          <w:rFonts w:ascii="仿宋" w:hAnsi="仿宋"/>
          <w:b w:val="0"/>
          <w:i w:val="0"/>
          <w:sz w:val="28"/>
        </w:rPr>
        <w:t>：温和。</w:t>
      </w:r>
      <w:r>
        <w:rPr>
          <w:rFonts w:eastAsia="仿宋"/>
          <w:rFonts w:ascii="仿宋" w:hAnsi="仿宋"/>
          <w:b/>
          <w:i w:val="0"/>
          <w:sz w:val="28"/>
        </w:rPr>
        <w:t>台北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青年旗手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青年改革派型战略立委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合作偏向、I-5 动员+国际论述；权力中高；成就高；</w:t>
      </w: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SBP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无党籍抗争→重返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LSE 国际论述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青年世代代表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父代操盘手家族资本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党发言人+内政召集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ENTJ 或 ENTP 偏 ENTJ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可能。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四框架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IGB(4)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CC(6)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BACE(5)+TASK(5)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青年改革派+国际化蓝营立委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低-中。主要：2028 立委连任+党发言人压力+年轻政治生命长线。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桃园青年选民动员+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青年世代旗手。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2028 立委连任+党内晋升（后验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2028 党务高阶梯队/副手候选（后验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2030 桃园市长或立法院要角（后验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2032 总统潜力梯队（后验 5-10%）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E. 健康/意外（后验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F. 其他（后验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长期：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青年旗手+2032 总统梯队潜力。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财产申报合理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 无党籍抗议党部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父牛廉新党跨党背景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年轻发言人压力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2025 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目标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内政召集决策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立法投票党纪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绿营「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新星」，蓝营「青年改革派」，中间「LSE+国际化代表」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V7.3 合规约 85%。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1990-10-17 生桃园龟山；政大外交+LSE 硕；父牛廉新党创党元老+吕玉玲办公室主任+操盘手；2016 加入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；2018 无党籍议员第三高票；2024 立委胜</w:t>
      </w:r>
      <w:r>
        <w:rPr>
          <w:rFonts w:eastAsia="仿宋"/>
          <w:rFonts w:ascii="仿宋" w:hAnsi="仿宋"/>
          <w:b/>
          <w:i w:val="0"/>
          <w:sz w:val="28"/>
        </w:rPr>
        <w:t>郑运鹏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2025-11-06 郑丽文任命 KMT 发言人</w:t>
      </w:r>
      <w:r>
        <w:rPr>
          <w:rFonts w:eastAsia="仿宋"/>
          <w:rFonts w:ascii="仿宋" w:hAnsi="仿宋"/>
          <w:b w:val="0"/>
          <w:i w:val="0"/>
          <w:sz w:val="28"/>
        </w:rPr>
        <w:t>；绰号「小牛」。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政策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主流+青年国际化；盟友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党机器；对手</w:t>
      </w:r>
      <w:r>
        <w:rPr>
          <w:rFonts w:eastAsia="仿宋"/>
          <w:rFonts w:ascii="仿宋" w:hAnsi="仿宋"/>
          <w:b/>
          <w:i w:val="0"/>
          <w:sz w:val="28"/>
        </w:rPr>
        <w:t>郑运鹏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桃园一。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