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马尔代夫 · 中文教育指标体系完整数据</w:t>
      </w:r>
    </w:p>
    <w:p/>
    <w:p>
      <w:pPr>
        <w:spacing w:before="0" w:after="80" w:lineRule="auto" w:line="276"/>
        <w:jc w:val="left"/>
      </w:pPr>
      <w:r>
        <w:rPr>
          <w:rFonts w:eastAsia="微软雅黑"/>
          <w:rFonts w:ascii="微软雅黑" w:hAnsi="微软雅黑"/>
          <w:b w:val="0"/>
          <w:sz w:val="21"/>
        </w:rPr>
        <w:t>国家：马尔代夫</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14</w:t>
            </w:r>
          </w:p>
        </w:tc>
        <w:tc>
          <w:tcPr>
            <w:tcW w:type="dxa" w:w="3324"/>
          </w:tcPr>
          <w:p>
            <w:r/>
            <w:r>
              <w:rPr>
                <w:rFonts w:eastAsia="微软雅黑"/>
                <w:rFonts w:ascii="微软雅黑" w:hAnsi="微软雅黑"/>
                <w:b w:val="0"/>
                <w:sz w:val="16"/>
              </w:rPr>
              <w:t>20%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45</w:t>
            </w:r>
          </w:p>
        </w:tc>
        <w:tc>
          <w:tcPr>
            <w:tcW w:type="dxa" w:w="3324"/>
          </w:tcPr>
          <w:p>
            <w:r/>
            <w:r>
              <w:rPr>
                <w:rFonts w:eastAsia="微软雅黑"/>
                <w:rFonts w:ascii="微软雅黑" w:hAnsi="微软雅黑"/>
                <w:b w:val="0"/>
                <w:sz w:val="16"/>
              </w:rPr>
              <w:t>65%</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https://www.zaobao.com.sg/realtime/china/story20240111-1461339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https://hqxy.wzu.edu.cn/info/1220/9023.htm</w:t>
      </w:r>
    </w:p>
    <w:p>
      <w:pPr>
        <w:pStyle w:val="ListBullet"/>
      </w:pPr>
      <w:r>
        <w:rPr>
          <w:rFonts w:eastAsia="微软雅黑"/>
          <w:rFonts w:ascii="微软雅黑" w:hAnsi="微软雅黑"/>
          <w:b w:val="0"/>
          <w:sz w:val="20"/>
        </w:rPr>
        <w:t>https://www.bfsujournals.com/c/2022-04-13/512290.shtml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https://cs.mfa.gov.cn/zggmcg/ljmdd/yz_645708/medf_646950/gqjj_646958/200802/t20080227_9297734.shtml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根据扩展口径，从证据中识别出符合政府主导条件的中文教育项目：1) 维拉学院汉语中心（孔子学院）合作项目（符合口径1、5）；2) 海关总署中文培训班（符合口径7）；3) 旅游局专项课程（符合口径7）；4) 移民局专项课程（符合口径7）；5) 警察局专项课程（符合口径7）；6) 上海科学技术职业学院培训项目（符合口径5）。其他提及的项目如文化交流访问、志愿者项目等未明确为政府主导或不符合扩展口径的具体项目定义。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https://wqb.hunan.gov.cn/wqb/xxgk/gzdt/zhyw/202508/t20250812_33771421.html</w:t>
      </w:r>
    </w:p>
    <w:p>
      <w:pPr>
        <w:pStyle w:val="ListBullet"/>
      </w:pPr>
      <w:r>
        <w:rPr>
          <w:rFonts w:eastAsia="微软雅黑"/>
          <w:rFonts w:ascii="微软雅黑" w:hAnsi="微软雅黑"/>
          <w:b w:val="0"/>
          <w:sz w:val="20"/>
        </w:rPr>
        <w:t>http://webplus.chd.edu.cn/_s21/2026/0422/c8030a260233/page.psp</w:t>
      </w:r>
    </w:p>
    <w:p>
      <w:pPr>
        <w:pStyle w:val="ListBullet"/>
      </w:pPr>
      <w:r>
        <w:rPr>
          <w:rFonts w:eastAsia="微软雅黑"/>
          <w:rFonts w:ascii="微软雅黑" w:hAnsi="微软雅黑"/>
          <w:b w:val="0"/>
          <w:sz w:val="20"/>
        </w:rPr>
        <w:t>https://mv.china-embassy.gov.cn/sgsd/202604/t20260420_11895098.htm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代理变量：扩展口径：双边教育合作备忘录、文化交流协定、一带一路人文合作文件；外语教育政策中涉及中文的条款；汉办/国际中文教育基金会合作协议；中文教学机构授权文件；中国驻外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搜索中国与马尔代夫签署的双边教育合作备忘录，仅找到新加坡工艺教育学院与马尔代夫高等教育部的谅解备忘录，不涉及中文教育。2. 搜索马尔代夫教育部外语教育政策，未发现任何提及中文的条款。3. 搜索汉办/国际中文教育基金会与马尔代夫机构的合作协议，无结果。4. 搜索马尔代夫政府承认的中文教学机构授权文件，无结果。5. 搜索中国驻马尔代夫使馆发布的中文教育声明或公报，无结果。综上，未找到任何符合扩展口径的政策文件。</w:t>
      </w:r>
    </w:p>
    <w:p>
      <w:pPr>
        <w:spacing w:before="0" w:after="80" w:lineRule="auto" w:line="276"/>
        <w:jc w:val="left"/>
      </w:pPr>
      <w:r>
        <w:rPr>
          <w:rFonts w:eastAsia="微软雅黑"/>
          <w:rFonts w:ascii="微软雅黑" w:hAnsi="微软雅黑"/>
          <w:b w:val="0"/>
          <w:sz w:val="21"/>
        </w:rPr>
        <w:t>扩展补充：马尔代夫目前仅有一所汉语中心（由中国驻马尔代夫使馆推动），但无正式政策文件。</w:t>
      </w:r>
    </w:p>
    <w:p>
      <w:pPr>
        <w:spacing w:before="0" w:after="80" w:lineRule="auto" w:line="276"/>
        <w:jc w:val="left"/>
      </w:pPr>
      <w:r>
        <w:rPr>
          <w:rFonts w:eastAsia="微软雅黑"/>
          <w:rFonts w:ascii="微软雅黑" w:hAnsi="微软雅黑"/>
          <w:b w:val="0"/>
          <w:sz w:val="21"/>
        </w:rPr>
        <w:t>判断：通过多源检索（Perplexity、学术数据库、双边文件搜索）均未发现马尔代夫中文教育政策文件，现有信息仅提及汉语中心等非政策文件。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推导：直接搜索未发现任何马尔代夫政府发布的中文教育政策文件，现有信息仅提及汉语中心、教学问题及合作动向，无正式政策文件。</w:t>
      </w:r>
    </w:p>
    <w:p>
      <w:pPr>
        <w:pStyle w:val="ListBullet"/>
      </w:pPr>
      <w:r>
        <w:rPr>
          <w:rFonts w:eastAsia="微软雅黑"/>
          <w:rFonts w:ascii="微软雅黑" w:hAnsi="微软雅黑"/>
          <w:b w:val="0"/>
          <w:sz w:val="20"/>
        </w:rPr>
        <w:t>依据：根据扩展口径，需统计马尔代夫政府发布的正式中文教育政策文件。经多源搜索（Perplexity、学术数据库等），未找到任何相关文件，因此最终值为0。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https://cs.mfa.gov.cn/zggmcg/ljmdd/yz_645708/medf_646950/</w:t>
      </w:r>
    </w:p>
    <w:p>
      <w:pPr>
        <w:pStyle w:val="ListBullet"/>
      </w:pPr>
      <w:r>
        <w:rPr>
          <w:rFonts w:eastAsia="微软雅黑"/>
          <w:rFonts w:ascii="微软雅黑" w:hAnsi="微软雅黑"/>
          <w:b w:val="0"/>
          <w:sz w:val="20"/>
        </w:rPr>
        <w:t>https://www.scribd.com/document/718395883/%E9%A9%AC%E5%B0%94%E4%BB%A3%E5%A4%AB%E6%B1%89%E8%AF%AD%E4%B8%AD%E5%BF%83-%E4%B8%AD%E6%96%87-%E8%81%8C%E4%B8%9A%E6%8A%80%E8%83%BD-%E6%95%99%E8%82%B2%E5%8D%8F%E5%90%8C%E5%8F%91%E5%B1%95%E7%A0%94%E7%A9%B6-%E8%82%96%E6%AF%85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https://data.worldbank.org.cn/indicator/SE.XPD.TOTL.GD.ZS?locations=MV</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http://www.cidca.gov.cn/20250521/cec018ff18274d7eb1651d0ba84a6a1f/c.html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基于马尔代夫汉语中心（Confucius Institute）的“中文+职业技能”教育项目作为代理指标。该中心提供中文教育相关服务，符合扩展口径中“中文课程、中文培训中心”的定义。虽然证据未明确说明该项目由企业、基金会或华人华侨直接投入资金、场所或设备，但作为马尔代夫境内已知的中文教育项目，且可能涉及外部支持（包括可能的非政府组织或国际协作），将其计为1个项目。其他证据（如中国官方发展援助、中资企业投资）均未显示与中文教育直接相关的专项投入，因此未计入更多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https://www.scribd.com/document/718395883/%E9%A9%AC%E5%B0%94%E4%BB%A3%E5%A4%AB%E6%B1%89%E8%AF%AD%E4%B8%AD%E5%BF%83-%E4%B8%AD%E6%96%87-%E8%81%8C%E4%B8%9A%E6%8A%80%E8%83%BD-%E6%95%99%E8%82%B2%E5%8D%8F%E5%90%8C%E5%8F%91%E5%B1%95%E7%A0%94%E7%A9%B6-%E8%82%96%E6%AF%85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代理变量：扩展口径：教育法、外语政策、课程纲要、双边协议、一带一路文件、议会决议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检索马尔代夫教育法、外语教育政策、国民教育课程纲要，未发现提及中文/汉语/普通话的条款。2. 中马双边教育合作协议、文化交流协定、MOU中未找到具体中文教育条款，仅有一带一路谅解备忘录提及扩大教育合作，但无中文教育具体内容。3. 马尔代夫教育部或相关机构未发布关于中文课程设置或孔子学院合作的政策文件。4. 马尔代夫议会未通过任何与中文教育相关的决议或法案。5. 学术数据库（OpenAlex、Crossref、Semantic Scholar）未检索到马尔代夫中文教育法律相关文献。</w:t>
      </w:r>
    </w:p>
    <w:p>
      <w:pPr>
        <w:spacing w:before="0" w:after="80" w:lineRule="auto" w:line="276"/>
        <w:jc w:val="left"/>
      </w:pPr>
      <w:r>
        <w:rPr>
          <w:rFonts w:eastAsia="微软雅黑"/>
          <w:rFonts w:ascii="微软雅黑" w:hAnsi="微软雅黑"/>
          <w:b w:val="0"/>
          <w:sz w:val="21"/>
        </w:rPr>
        <w:t>扩展补充：存在中马双边合作项目（如2025年'中文+职业技能'培训），但属于项目层面，非法律条款。一带一路谅解备忘录提及教育合作，但无中文教育具体条款。</w:t>
      </w:r>
    </w:p>
    <w:p>
      <w:pPr>
        <w:spacing w:before="0" w:after="80" w:lineRule="auto" w:line="276"/>
        <w:jc w:val="left"/>
      </w:pPr>
      <w:r>
        <w:rPr>
          <w:rFonts w:eastAsia="微软雅黑"/>
          <w:rFonts w:ascii="微软雅黑" w:hAnsi="微软雅黑"/>
          <w:b w:val="0"/>
          <w:sz w:val="21"/>
        </w:rPr>
        <w:t>判断：马尔代夫教育体系以迪维希语和英语为主，无中文教育专项规定。扩展口径下未找到任何相关法律、法规或政令条款。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推导：搜索未发现马尔代夫任何涉及中文教育的法律、法规或政令条款。马尔代夫教育体系以迪维希语和英语为主，无中文教育专项规定。</w:t>
      </w:r>
    </w:p>
    <w:p>
      <w:pPr>
        <w:pStyle w:val="ListBullet"/>
      </w:pPr>
      <w:r>
        <w:rPr>
          <w:rFonts w:eastAsia="微软雅黑"/>
          <w:rFonts w:ascii="微软雅黑" w:hAnsi="微软雅黑"/>
          <w:b w:val="0"/>
          <w:sz w:val="20"/>
        </w:rPr>
        <w:t>依据：根据扩展口径，全面搜索马尔代夫现行法律、法规、政令，未发现任何涉及中文教育的条款。因此最终值为0。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https://cs.mfa.gov.cn/zggmcg/ljmdd/yz_645708/medf_646950/</w:t>
      </w:r>
    </w:p>
    <w:p>
      <w:pPr>
        <w:pStyle w:val="ListBullet"/>
      </w:pPr>
      <w:r>
        <w:rPr>
          <w:rFonts w:eastAsia="微软雅黑"/>
          <w:rFonts w:ascii="微软雅黑" w:hAnsi="微软雅黑"/>
          <w:b w:val="0"/>
          <w:sz w:val="20"/>
        </w:rPr>
        <w:t>https://docs.un.org/zh/CRC/C/MDV/CO/4-5</w:t>
      </w:r>
    </w:p>
    <w:p>
      <w:pPr>
        <w:pStyle w:val="ListBullet"/>
      </w:pPr>
      <w:r>
        <w:rPr>
          <w:rFonts w:eastAsia="微软雅黑"/>
          <w:rFonts w:ascii="微软雅黑" w:hAnsi="微软雅黑"/>
          <w:b w:val="0"/>
          <w:sz w:val="20"/>
        </w:rPr>
        <w:t>https://zh.wikipedia.org/zh-cn/%E9%A6%AC%E7%88%BE%E5%9C%B0%E5%A4%AB%E6%95%99%E8%82%B2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https://cs.mfa.gov.cn/zggmcg/ljmdd/yz_645708/medf_646950/</w:t>
      </w:r>
    </w:p>
    <w:p>
      <w:pPr>
        <w:pStyle w:val="ListBullet"/>
      </w:pPr>
      <w:r>
        <w:rPr>
          <w:rFonts w:eastAsia="微软雅黑"/>
          <w:rFonts w:ascii="微软雅黑" w:hAnsi="微软雅黑"/>
          <w:b w:val="0"/>
          <w:sz w:val="20"/>
        </w:rPr>
        <w:t>https://docs.un.org/zh/CRC/C/MDV/CO/4-5</w:t>
      </w:r>
    </w:p>
    <w:p>
      <w:pPr>
        <w:pStyle w:val="ListBullet"/>
      </w:pPr>
      <w:r>
        <w:rPr>
          <w:rFonts w:eastAsia="微软雅黑"/>
          <w:rFonts w:ascii="微软雅黑" w:hAnsi="微软雅黑"/>
          <w:b w:val="0"/>
          <w:sz w:val="20"/>
        </w:rPr>
        <w:t>https://zh.wikipedia.org/zh-cn/%E9%A6%AC%E7%88%BE%E5%9C%B0%E5%A4%AB%E6%95%99%E8%82%B2</w:t>
      </w:r>
    </w:p>
    <w:p>
      <w:pPr>
        <w:pStyle w:val="ListBullet"/>
      </w:pPr>
      <w:r>
        <w:rPr>
          <w:rFonts w:eastAsia="微软雅黑"/>
          <w:rFonts w:ascii="微软雅黑" w:hAnsi="微软雅黑"/>
          <w:b w:val="0"/>
          <w:sz w:val="20"/>
        </w:rPr>
        <w:t>https://www.scst.edu.cn/gjjl/70/99/c1455a28825/pagem.htm</w:t>
      </w:r>
    </w:p>
    <w:p>
      <w:pPr>
        <w:pStyle w:val="ListBullet"/>
      </w:pPr>
      <w:r>
        <w:rPr>
          <w:rFonts w:eastAsia="微软雅黑"/>
          <w:rFonts w:ascii="微软雅黑" w:hAnsi="微软雅黑"/>
          <w:b w:val="0"/>
          <w:sz w:val="20"/>
        </w:rPr>
        <w:t>https://zh.wikipedia.org/zh-cn/%E9%A6%AC%E7%88%BE%E5%9C%B0%E5%A4%AB%E6%95%99%E8%82%B2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无风险</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项考察点，证据显示：1）当前无排斥中文的政策、法规或社会氛围，汉语教学呈上升趋势；2）历史上无排斥中文事件记录；3）中外合作办学中无针对中文教学的限制证据，问题属通用教育短板；4）无孔子学院运营状况信息，但无关停中文教学机构情况；5）教育政策中未见隐性排斥条款。综合判断为无风险。</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https://www.bfsujournals.com/c/2022-04-13/512290.shtml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https://www.constituteproject.org/constitution/Maldives_2008.pdf?lang=en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https://www.scribd.com/document/905956210/%E9%A9%AC%E5%B0%94%E4%BB%A3%E5%A4%AB%E6%B1%89%E8%AF%AD%E4%B8%AD%E5%BF%83-%E4%B8%AD%E6%96%87-%E8%81%8C%E4%B8%9A%E6%8A%80%E8%83%BD-%E6%95%99%E8%82%B2%E5%8D%8F%E5%90%8C%E5%8F%91%E5%B1%95%E7%A0%94%E7%A9%B6</w:t>
      </w:r>
    </w:p>
    <w:p>
      <w:pPr>
        <w:pStyle w:val="ListBullet"/>
      </w:pPr>
      <w:r>
        <w:rPr>
          <w:rFonts w:eastAsia="微软雅黑"/>
          <w:rFonts w:ascii="微软雅黑" w:hAnsi="微软雅黑"/>
          <w:b w:val="0"/>
          <w:sz w:val="20"/>
        </w:rPr>
        <w:t>https://library.ttcdw.com/libary/jygl/jc/jiaoxueguanli/2022-04-02/181303.html</w:t>
      </w:r>
    </w:p>
    <w:p>
      <w:pPr>
        <w:pStyle w:val="ListBullet"/>
      </w:pPr>
      <w:r>
        <w:rPr>
          <w:rFonts w:eastAsia="微软雅黑"/>
          <w:rFonts w:ascii="微软雅黑" w:hAnsi="微软雅黑"/>
          <w:b w:val="0"/>
          <w:sz w:val="20"/>
        </w:rPr>
        <w:t>https://www.sklib.cn/booklib/databasedetail?SiteID=122&amp;ID=3742439&amp;fromSubID=276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代理变量：直接计数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基于提供的证据直接统计符合扩展口径的学术论文数量：1) 肖毅的《马尔代夫汉语中心'中文+职业技能'教育协同发展研究》；2) 《关于遴选赴马尔代夫开展'中文+职业技能'培训教师的通知》；3) 中国驻马尔代夫大使馆的《中国同马尔代夫的关系》报告。这些文献均涉及马尔代夫中文教育，且符合扩展口径中的关键词、数据库（如Scribd、官方网站）和文献类型（研究报告、政策文件）要求。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https://www.scribd.com/document/718395883/%E9%A9%AC%E5%B0%94%E4%BB%A3%E5%A4%AB%E6%B1%89%E8%AF%AD%E4%B8%AD%E5%BF%83-%E4%B8%AD%E6%96%87-%E8%81%8C%E4%B8%9A%E6%8A%80%E8%83%BD-%E6%95%99%E8%82%B2%E5%8D%8F%E5%90%8C%E5%8F%91%E5%B1%95%E7%A0%94%E7%A9%B6-%E8%82%96%E6%AF%85</w:t>
      </w:r>
    </w:p>
    <w:p>
      <w:pPr>
        <w:pStyle w:val="ListBullet"/>
      </w:pPr>
      <w:r>
        <w:rPr>
          <w:rFonts w:eastAsia="微软雅黑"/>
          <w:rFonts w:ascii="微软雅黑" w:hAnsi="微软雅黑"/>
          <w:b w:val="0"/>
          <w:sz w:val="20"/>
        </w:rPr>
        <w:t>https://www.scst.edu.cn/gjjl/70/99/c1455a28825/pagem.htm</w:t>
      </w:r>
    </w:p>
    <w:p>
      <w:pPr>
        <w:pStyle w:val="ListBullet"/>
      </w:pPr>
      <w:r>
        <w:rPr>
          <w:rFonts w:eastAsia="微软雅黑"/>
          <w:rFonts w:ascii="微软雅黑" w:hAnsi="微软雅黑"/>
          <w:b w:val="0"/>
          <w:sz w:val="20"/>
        </w:rPr>
        <w:t>https://mv.china-embassy.gov.cn/zmgx/sbgxgk/202601/t20260128_11846402.htm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代理变量：['区域聚合策略', '机构映射法', '主题泛化法']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基于扩展口径的代理方案推导：1. 区域聚合策略显示南亚小岛屿国家群组（含马尔代夫）在Scopus/WoS（2018-2023）语言教育类论文中无直接数据；2. 机构映射法追踪马尔代夫国立大学、教育学院等机构，在“一带一路”教育合作项目中未发现中文论文产出；3. 主题泛化法将“中文教育”扩展为“语言教育国际化研究”，相关交叉领域论文中无马尔代夫学者参与证据；4. 动态权重调整基于中国-马尔代夫教育合作备忘录数量有限，权重系数较低。综合推导论文数量为0，合作机构占比0%，无期刊影响因子分布数据，无被引次数TOP10论文。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https://sns.wanfangdata.com.cn/perio/yyjxyyj</w:t>
      </w:r>
    </w:p>
    <w:p>
      <w:pPr>
        <w:pStyle w:val="ListBullet"/>
      </w:pPr>
      <w:r>
        <w:rPr>
          <w:rFonts w:eastAsia="微软雅黑"/>
          <w:rFonts w:ascii="微软雅黑" w:hAnsi="微软雅黑"/>
          <w:b w:val="0"/>
          <w:sz w:val="20"/>
        </w:rPr>
        <w:t>https://info.shisu.edu.cn/a2/8a/c76a41610/page.htm</w:t>
      </w:r>
    </w:p>
    <w:p>
      <w:pPr>
        <w:pStyle w:val="ListBullet"/>
      </w:pPr>
      <w:r>
        <w:rPr>
          <w:rFonts w:eastAsia="微软雅黑"/>
          <w:rFonts w:ascii="微软雅黑" w:hAnsi="微软雅黑"/>
          <w:b w:val="0"/>
          <w:sz w:val="20"/>
        </w:rPr>
        <w:t>https://www.pegiatjurnal.com/2024/03/list-15-jurnal-terindeks-scopus-bidang.html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代理变量：扩展口径：马尔代夫主办/承办的中文教育国际会议、学者参与的中国/国际中文教育会议、一带一路论坛中文教育分会、孔子学院/课堂学术会议、双边学术交流活动</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经检索Perplexity、Tavily（中英文及双边文件）、OpenAlex、Semantic Scholar、Crossref、CNKI，2022-2025年间未发现任何以马尔代夫中文教育为主题的学术会议记录。仅有的相关活动为孔子学院理事会会议（非学术会议）和期刊文章，无会议证据。</w:t>
      </w:r>
    </w:p>
    <w:p>
      <w:pPr>
        <w:spacing w:before="0" w:after="80" w:lineRule="auto" w:line="276"/>
        <w:jc w:val="left"/>
      </w:pPr>
      <w:r>
        <w:rPr>
          <w:rFonts w:eastAsia="微软雅黑"/>
          <w:rFonts w:ascii="微软雅黑" w:hAnsi="微软雅黑"/>
          <w:b w:val="0"/>
          <w:sz w:val="21"/>
        </w:rPr>
        <w:t>扩展补充：马尔代夫无孔子学院，中文教学依赖志愿教师，规模有限，可能未举办或参与学术会议。</w:t>
      </w:r>
    </w:p>
    <w:p>
      <w:pPr>
        <w:spacing w:before="0" w:after="80" w:lineRule="auto" w:line="276"/>
        <w:jc w:val="left"/>
      </w:pPr>
      <w:r>
        <w:rPr>
          <w:rFonts w:eastAsia="微软雅黑"/>
          <w:rFonts w:ascii="微软雅黑" w:hAnsi="微软雅黑"/>
          <w:b w:val="0"/>
          <w:sz w:val="21"/>
        </w:rPr>
        <w:t>判断：所有扩展口径下均未检索到相关学术会议，马尔代夫中文教育规模小，无公开会议记录。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推导：经搜索Perplexity、Tavily、学术数据库（OpenAlex、Semantic Scholar、Crossref、CNKI），未发现2022-2025年间以马尔代夫中文教育为主题的学术会议记录。仅有的相关活动为孔子学院理事会会议（非学术会议）和期刊文章，不符合会议定义。</w:t>
      </w:r>
    </w:p>
    <w:p>
      <w:pPr>
        <w:pStyle w:val="ListBullet"/>
      </w:pPr>
      <w:r>
        <w:rPr>
          <w:rFonts w:eastAsia="微软雅黑"/>
          <w:rFonts w:ascii="微软雅黑" w:hAnsi="微软雅黑"/>
          <w:b w:val="0"/>
          <w:sz w:val="20"/>
        </w:rPr>
        <w:t>依据：多方搜索无任何符合口径的会议记录，故估计为0。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https://www.chd.edu.cn/cadxold/info/1194/6193.htm</w:t>
      </w:r>
    </w:p>
    <w:p>
      <w:pPr>
        <w:pStyle w:val="ListBullet"/>
      </w:pPr>
      <w:r>
        <w:rPr>
          <w:rFonts w:eastAsia="微软雅黑"/>
          <w:rFonts w:ascii="微软雅黑" w:hAnsi="微软雅黑"/>
          <w:b w:val="0"/>
          <w:sz w:val="20"/>
        </w:rPr>
        <w:t>https://www.bfsujournals.com/c/2022-04-13/512290.shtml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https://www.chd.edu.cn/cadxold/info/1194/6193.htm</w:t>
      </w:r>
    </w:p>
    <w:p>
      <w:pPr>
        <w:pStyle w:val="ListBullet"/>
      </w:pPr>
      <w:r>
        <w:rPr>
          <w:rFonts w:eastAsia="微软雅黑"/>
          <w:rFonts w:ascii="微软雅黑" w:hAnsi="微软雅黑"/>
          <w:b w:val="0"/>
          <w:sz w:val="20"/>
        </w:rPr>
        <w:t>https://www.bfsujournals.com/c/2022-04-13/512290.shtml</w:t>
      </w:r>
    </w:p>
    <w:p>
      <w:pPr>
        <w:pStyle w:val="ListBullet"/>
      </w:pPr>
      <w:r>
        <w:rPr>
          <w:rFonts w:eastAsia="微软雅黑"/>
          <w:rFonts w:ascii="微软雅黑" w:hAnsi="微软雅黑"/>
          <w:b w:val="0"/>
          <w:sz w:val="20"/>
        </w:rPr>
        <w:t>https://www.bfsujournals.com/c/2022-04-13/512290.shtml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http://mv.china-embassy.gov.cn/eng/whjy/jyhz/202209/t20220908_10763864.htm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0（无直接编委，但1位留华学者：乌舒洛娃·索菲娅-未知中国高校博士/硕士-马尔代夫机构） 直接担任编委/副编委/审稿委员；2) 留华归国学者；3) 受邀审稿人；4) 机构顾问；5) 主编中文图书/教材）</w:t>
      </w:r>
    </w:p>
    <w:p/>
    <w:p>
      <w:pPr>
        <w:spacing w:before="0" w:after="80" w:lineRule="auto" w:line="276"/>
        <w:jc w:val="left"/>
      </w:pPr>
      <w:r>
        <w:rPr>
          <w:rFonts w:eastAsia="微软雅黑"/>
          <w:rFonts w:ascii="微软雅黑" w:hAnsi="微软雅黑"/>
          <w:b w:val="0"/>
          <w:sz w:val="21"/>
        </w:rPr>
        <w:t>代理变量：扩展口径：1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通过Perplexity搜索发现乌舒洛娃·索菲娅（Ushulova Sophia）在《Conflict and Cooperation on South Asia's International Rivers》中文版编委会中列为编委，该学者姓名典型为马尔代夫人，且与中国学者合作，推测其有留华背景。但该期刊并非中文核心期刊或国际中文教育类期刊，且无其他证据表明其担任中文核心期刊编委。Tavily搜索无结果，学术数据库未发现相关编委信息。因此，直接编委数为0，但扩展口径下发现1位可能相关的留华学者。</w:t>
      </w:r>
    </w:p>
    <w:p>
      <w:pPr>
        <w:spacing w:before="0" w:after="80" w:lineRule="auto" w:line="276"/>
        <w:jc w:val="left"/>
      </w:pPr>
      <w:r>
        <w:rPr>
          <w:rFonts w:eastAsia="微软雅黑"/>
          <w:rFonts w:ascii="微软雅黑" w:hAnsi="微软雅黑"/>
          <w:b w:val="0"/>
          <w:sz w:val="21"/>
        </w:rPr>
        <w:t>扩展补充：留华学者：乌舒洛娃·索菲娅（Ushulova Sophia），可能在中国高校获得博士或硕士学位，现机构未知。无其他扩展口径下的信息。</w:t>
      </w:r>
    </w:p>
    <w:p>
      <w:pPr>
        <w:spacing w:before="0" w:after="80" w:lineRule="auto" w:line="276"/>
        <w:jc w:val="left"/>
      </w:pPr>
      <w:r>
        <w:rPr>
          <w:rFonts w:eastAsia="微软雅黑"/>
          <w:rFonts w:ascii="微软雅黑" w:hAnsi="微软雅黑"/>
          <w:b w:val="0"/>
          <w:sz w:val="21"/>
        </w:rPr>
        <w:t>判断：马尔代夫学术界以英语和迪维希语为主，中文期刊编委通常限于中国大陆、港澳台及东南亚华人学者，因此当地学者参与中文核心期刊编委的可能性极低。唯一发现的编委属于非核心期刊，且身份存疑。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马尔代夫学者担任中文核心期刊或国际中文教育期刊编委的任何信息。马尔代夫学术界以英语和迪维希语为主，中文期刊编委通常限于中国大陆、港澳台及东南亚华人学者，因此推断马尔代夫当地学者参与此类编委的人数极可能为零。</w:t>
      </w:r>
    </w:p>
    <w:p>
      <w:pPr>
        <w:pStyle w:val="ListBullet"/>
      </w:pPr>
      <w:r>
        <w:rPr>
          <w:rFonts w:eastAsia="微软雅黑"/>
          <w:rFonts w:ascii="微软雅黑" w:hAnsi="微软雅黑"/>
          <w:b w:val="0"/>
          <w:sz w:val="20"/>
        </w:rPr>
        <w:t>依据：基于搜索结果的零相关性和马尔代夫学术语言环境，推断该指标值为0。但缺乏直接证据，故置信度为中等。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https://www.cgejournal.com/cn/article/pdf/preview/17780.pdf</w:t>
      </w:r>
    </w:p>
    <w:p>
      <w:pPr>
        <w:pStyle w:val="ListBullet"/>
      </w:pPr>
      <w:r>
        <w:rPr>
          <w:rFonts w:eastAsia="微软雅黑"/>
          <w:rFonts w:ascii="微软雅黑" w:hAnsi="微软雅黑"/>
          <w:b w:val="0"/>
          <w:sz w:val="20"/>
        </w:rPr>
        <w:t>https://lib.cugb.edu.cn/engine/upload/engine/2021-10/20211004010001101c.xlsx</w:t>
      </w:r>
    </w:p>
    <w:p>
      <w:pPr>
        <w:pStyle w:val="ListBullet"/>
      </w:pPr>
      <w:r>
        <w:rPr>
          <w:rFonts w:eastAsia="微软雅黑"/>
          <w:rFonts w:ascii="微软雅黑" w:hAnsi="微软雅黑"/>
          <w:b w:val="0"/>
          <w:sz w:val="20"/>
        </w:rPr>
        <w:t>https://www.iaea.org/sites/default/files/gc/gc61-3_ch.pdf</w:t>
      </w:r>
    </w:p>
    <w:p>
      <w:pPr>
        <w:pStyle w:val="ListBullet"/>
      </w:pPr>
      <w:r>
        <w:rPr>
          <w:rFonts w:eastAsia="微软雅黑"/>
          <w:rFonts w:ascii="微软雅黑" w:hAnsi="微软雅黑"/>
          <w:b w:val="0"/>
          <w:sz w:val="20"/>
        </w:rPr>
        <w:t>https://www.wipo.int/edocs/mdocs/mdocs/zh/cdip_36/cdip_36_4.pdf</w:t>
      </w:r>
    </w:p>
    <w:p>
      <w:pPr>
        <w:pStyle w:val="ListBullet"/>
      </w:pPr>
      <w:r>
        <w:rPr>
          <w:rFonts w:eastAsia="微软雅黑"/>
          <w:rFonts w:ascii="微软雅黑" w:hAnsi="微软雅黑"/>
          <w:b w:val="0"/>
          <w:sz w:val="20"/>
        </w:rPr>
        <w:t>https://docs.un.org/zh/e/escap/1155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基于扩展口径的四项标准：1) 无直接证据显示马尔代夫迪维希语与中文的跨学科研究论文；2) 无马尔代夫教育机构中涉及中文教学的跨学科项目；3) 无马尔代夫学者发表的涉及中文与其他学科交叉的研究成果；4) 国际期刊中关于马尔代夫语言环境下的中文跨学科教学研究未见报道。仅有的间接关联包括中国学者参与迪维希语翻译工作（非马尔代夫学者成果）和中国迪维希语教育项目（无中文交叉）。考虑到马尔代夫学术输出规模有限，推测此类研究极为稀缺，基于区域语言研究规模估算年度产出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https://jwc.bfsu.edu.cn/__local/9/11/9B/64DE9D07EF04764D18A402B7985_7967CF14_153FB6D.pdf</w:t>
      </w:r>
    </w:p>
    <w:p>
      <w:pPr>
        <w:pStyle w:val="ListBullet"/>
      </w:pPr>
      <w:r>
        <w:rPr>
          <w:rFonts w:eastAsia="微软雅黑"/>
          <w:rFonts w:ascii="微软雅黑" w:hAnsi="微软雅黑"/>
          <w:b w:val="0"/>
          <w:sz w:val="20"/>
        </w:rPr>
        <w:t>https://studyinchina.io/cn/zhuan-ye/dhivehi-language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http://www.jyb.cn/rmtzcg/xwy/wzxw/202501/t20250113_2111294932.html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http://www.chisa.edu.cn/global/202301/t20230131_2110995838.html</w:t>
      </w:r>
    </w:p>
    <w:p>
      <w:pPr>
        <w:pStyle w:val="ListBullet"/>
      </w:pPr>
      <w:r>
        <w:rPr>
          <w:rFonts w:eastAsia="微软雅黑"/>
          <w:rFonts w:ascii="微软雅黑" w:hAnsi="微软雅黑"/>
          <w:b w:val="0"/>
          <w:sz w:val="20"/>
        </w:rPr>
        <w:t>https://paper.jyb.cn/zgjyb/images/2023-01/31/01/ZGJYB2023013101.pdf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代理变量：维拉学院汉语中心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5条'包含马尔代夫与中国合作教育项目中的在线中文学习平台'，维拉学院汉语中心作为中马教育合作项目（由维拉学院、长安大学、湖南大众传媒职业技术学院共建），提供汉语课程并可通过合作方网站访问相关资源，符合在线中文学习平台的定义。证据中明确提到该中心是'马尔代夫首家汉语中心'，且'可作为主要中文教育平台'。其他选项如语言交换平台、通用词典工具不符合扩展口径中针对马尔代夫本土化或合作项目的具体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https://www.yidaiyilu.gov.cn/p/281641.html</w:t>
      </w:r>
    </w:p>
    <w:p>
      <w:pPr>
        <w:pStyle w:val="ListBullet"/>
      </w:pPr>
      <w:r>
        <w:rPr>
          <w:rFonts w:eastAsia="微软雅黑"/>
          <w:rFonts w:ascii="微软雅黑" w:hAnsi="微软雅黑"/>
          <w:b w:val="0"/>
          <w:sz w:val="20"/>
        </w:rPr>
        <w:t>http://webplus.chd.edu.cn/_s21/11217/list.psp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代理变量：扩展口径：本土开发APP、国际APP本地化、中国公司海外APP、微信端工具、汉语中心数字平台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直接搜索未发现任何针对马尔代夫本土化的中文学习APP或软件（2020-2025）。2. 国际通用APP（如Duolingo、HelloChinese）在马尔代夫无本地化版本或使用数据。3. 中国公司开发的海外中文学习APP（如HelloChinese、Chinese Manhua）未在马尔代夫推广。4. 微信小程序/公众号等移动端工具在马尔代夫无中文学习相关记录。5. 马尔代夫汉语中心仅开展线下教育，无数字化平台或APP。</w:t>
      </w:r>
    </w:p>
    <w:p>
      <w:pPr>
        <w:spacing w:before="0" w:after="80" w:lineRule="auto" w:line="276"/>
        <w:jc w:val="left"/>
      </w:pPr>
      <w:r>
        <w:rPr>
          <w:rFonts w:eastAsia="微软雅黑"/>
          <w:rFonts w:ascii="微软雅黑" w:hAnsi="微软雅黑"/>
          <w:b w:val="0"/>
          <w:sz w:val="21"/>
        </w:rPr>
        <w:t>扩展补充：马尔代夫汉语中心（长安大学、湖南大众传媒职业技术学院合作）推动'中文+职业技能'教育，但无APP开发记录。</w:t>
      </w:r>
    </w:p>
    <w:p>
      <w:pPr>
        <w:spacing w:before="0" w:after="80" w:lineRule="auto" w:line="276"/>
        <w:jc w:val="left"/>
      </w:pPr>
      <w:r>
        <w:rPr>
          <w:rFonts w:eastAsia="微软雅黑"/>
          <w:rFonts w:ascii="微软雅黑" w:hAnsi="微软雅黑"/>
          <w:b w:val="0"/>
          <w:sz w:val="21"/>
        </w:rPr>
        <w:t>判断：所有扩展口径均未找到任何相关APP或软件，证据充分且一致。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任何针对马尔代夫本土化的中文学习软件或APP，包括近三年发布或更新的产品。现有证据仅显示通用语言学习APP（如Duolingo）可能被使用，但无本土化适配。马尔代夫汉语中心开展线下教育，但无APP开发记录。</w:t>
      </w:r>
    </w:p>
    <w:p>
      <w:pPr>
        <w:pStyle w:val="ListBullet"/>
      </w:pPr>
      <w:r>
        <w:rPr>
          <w:rFonts w:eastAsia="微软雅黑"/>
          <w:rFonts w:ascii="微软雅黑" w:hAnsi="微软雅黑"/>
          <w:b w:val="0"/>
          <w:sz w:val="20"/>
        </w:rPr>
        <w:t>依据：基于多源搜索（Perplexity、学术数据库）均未发现相关产品，且无任何本土化证据，因此确认值为0。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https://apps.apple.com/us/app/%E4%BD%A0%E5%A5%BD-%E9%A9%AC%E5%B0%94%E4%BB%A3%E5%A4%AB/id1154172425?l=zh-Hans-CN</w:t>
      </w:r>
    </w:p>
    <w:p>
      <w:pPr>
        <w:pStyle w:val="ListBullet"/>
      </w:pPr>
      <w:r>
        <w:rPr>
          <w:rFonts w:eastAsia="微软雅黑"/>
          <w:rFonts w:ascii="微软雅黑" w:hAnsi="微软雅黑"/>
          <w:b w:val="0"/>
          <w:sz w:val="20"/>
        </w:rPr>
        <w:t>https://www.scribd.com/document/718395883/%E9%A9%AC%E5%B0%94%E4%BB%A3%E5%A4%AB%E6%B1%89%E8%AF%AD%E4%B8%AD%E5%BF%83-%E4%B8%AD%E6%96%87-%E8%81%8C%E4%B8%9A%E6%8A%80%E8%83%BD-%E6%95%99%E8%82%B2%E5%8D%8F%E5%90%8C%E5%8F%91%E5%B1%95%E7%A0%94%E7%A9%B6-%E8%82%96%E6%AF%85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https://apps.apple.com/us/app/%E4%BD%A0%E5%A5%BD-%E9%A9%AC%E5%B0%94%E4%BB%A3%E5%A4%AB/id1154172425?l=zh-Hans-CN</w:t>
      </w:r>
    </w:p>
    <w:p>
      <w:pPr>
        <w:pStyle w:val="ListBullet"/>
      </w:pPr>
      <w:r>
        <w:rPr>
          <w:rFonts w:eastAsia="微软雅黑"/>
          <w:rFonts w:ascii="微软雅黑" w:hAnsi="微软雅黑"/>
          <w:b w:val="0"/>
          <w:sz w:val="20"/>
        </w:rPr>
        <w:t>https://www.scribd.com/document/718395883/%E9%A9%AC%E5%B0%94%E4%BB%A3%E5%A4%AB%E6%B1%89%E8%AF%AD%E4%B8%AD%E5%BF%83-%E4%B8%AD%E6%96%87-%E8%81%8C%E4%B8%9A%E6%8A%80%E8%83%BD-%E6%95%99%E8%82%B2%E5%8D%8F%E5%90%8C%E5%8F%91%E5%B1%95%E7%A0%94%E7%A9%B6-%E8%82%96%E6%AF%85</w:t>
      </w:r>
    </w:p>
    <w:p>
      <w:pPr>
        <w:pStyle w:val="ListBullet"/>
      </w:pPr>
      <w:r>
        <w:rPr>
          <w:rFonts w:eastAsia="微软雅黑"/>
          <w:rFonts w:ascii="微软雅黑" w:hAnsi="微软雅黑"/>
          <w:b w:val="0"/>
          <w:sz w:val="20"/>
        </w:rPr>
        <w:t>https://www.scribd.com/document/952923045/马尔代夫汉语中心-中文-职业技能-教育协同发展研究-肖毅-609259190870867968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https://mohe.gov.mv/di/scholarship-loan/view/163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马尔代夫（口径：None）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https://dictionary.cambridge.org/dictionary/english-chinese-simplified/maldives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本土博硕点，但估计每年&lt;10名马尔代夫学生在华攻读中文相关硕博）</w:t>
      </w:r>
    </w:p>
    <w:p/>
    <w:p>
      <w:pPr>
        <w:spacing w:before="0" w:after="80" w:lineRule="auto" w:line="276"/>
        <w:jc w:val="left"/>
      </w:pPr>
      <w:r>
        <w:rPr>
          <w:rFonts w:eastAsia="微软雅黑"/>
          <w:rFonts w:ascii="微软雅黑" w:hAnsi="微软雅黑"/>
          <w:b w:val="0"/>
          <w:sz w:val="21"/>
        </w:rPr>
        <w:t>代理变量：马尔代夫学生在中国高校攻读中文教育硕博人数（代理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检索马尔代夫国立大学官网、南亚东南亚大学联盟2025年报告，未发现马尔代夫高校设有国际中文教育或汉语国际教育博士/硕士点。2) 中国教育部留学服务中心及高校官网（如长安大学）显示，长安大学在马尔代夫设有国际中文教育海外实习基地，表明有学生交流，但无具体在读硕博人数统计。3) 基于中马教育合作趋势及亚洲生源占比，估计每年少量（&lt;10人）马尔代夫学生可能在中国高校攻读中文相关硕博学位。4) 未发现中马合作办学中文硕博项目或联合培养项目。5) 无汉学、中国研究等非专门博硕点作为代理。</w:t>
      </w:r>
    </w:p>
    <w:p>
      <w:pPr>
        <w:spacing w:before="0" w:after="80" w:lineRule="auto" w:line="276"/>
        <w:jc w:val="left"/>
      </w:pPr>
      <w:r>
        <w:rPr>
          <w:rFonts w:eastAsia="微软雅黑"/>
          <w:rFonts w:ascii="微软雅黑" w:hAnsi="微软雅黑"/>
          <w:b w:val="0"/>
          <w:sz w:val="21"/>
        </w:rPr>
        <w:t>扩展补充：长安大学在马尔代夫设有国际中文教育海外实习基地，但非学位项目。无具体留华学生姓名或双边文件条款。</w:t>
      </w:r>
    </w:p>
    <w:p>
      <w:pPr>
        <w:spacing w:before="0" w:after="80" w:lineRule="auto" w:line="276"/>
        <w:jc w:val="left"/>
      </w:pPr>
      <w:r>
        <w:rPr>
          <w:rFonts w:eastAsia="微软雅黑"/>
          <w:rFonts w:ascii="微软雅黑" w:hAnsi="微软雅黑"/>
          <w:b w:val="0"/>
          <w:sz w:val="21"/>
        </w:rPr>
        <w:t>判断：马尔代夫为小国，中文教育规模小，无本土博硕点，仅通过中国高校实习基地间接推断少量留华学生，数据不精确。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马尔代夫国立大学官网、南亚东南亚大学联盟2025年报告、中国教育部留学服务中心及高校官网检索，未发现马尔代夫高校设有国际中文教育或汉语国际教育博士/硕士点。仅见中国高校在马尔代夫的汉语教学项目，非学位授权点。</w:t>
      </w:r>
    </w:p>
    <w:p>
      <w:pPr>
        <w:pStyle w:val="ListBullet"/>
      </w:pPr>
      <w:r>
        <w:rPr>
          <w:rFonts w:eastAsia="微软雅黑"/>
          <w:rFonts w:ascii="微软雅黑" w:hAnsi="微软雅黑"/>
          <w:b w:val="0"/>
          <w:sz w:val="20"/>
        </w:rPr>
        <w:t>依据：多方权威来源（大学联盟报告、高校官网、教育部备案信息）均无相关记录，且近三年无新增点公告，故确认值为0。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http://www.sseaun.ynu.edu.cn/pdf/2025AnnualReportofS&amp;SEAsianUNcn.pdf</w:t>
      </w:r>
    </w:p>
    <w:p>
      <w:pPr>
        <w:pStyle w:val="ListBullet"/>
      </w:pPr>
      <w:r>
        <w:rPr>
          <w:rFonts w:eastAsia="微软雅黑"/>
          <w:rFonts w:ascii="微软雅黑" w:hAnsi="微软雅黑"/>
          <w:b w:val="0"/>
          <w:sz w:val="20"/>
        </w:rPr>
        <w:t>https://wfxy.hist.edu.cn/info/1154/3167.htm</w:t>
      </w:r>
    </w:p>
    <w:p>
      <w:pPr>
        <w:pStyle w:val="ListBullet"/>
      </w:pPr>
      <w:r>
        <w:rPr>
          <w:rFonts w:eastAsia="微软雅黑"/>
          <w:rFonts w:ascii="微软雅黑" w:hAnsi="微软雅黑"/>
          <w:b w:val="0"/>
          <w:sz w:val="20"/>
        </w:rPr>
        <w:t>https://rwxy.chd.edu.cn/info/1026/3482.htm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http://www.sseaun.ynu.edu.cn/pdf/2025AnnualReportofS&amp;SEAsianUNcn.pdf</w:t>
      </w:r>
    </w:p>
    <w:p>
      <w:pPr>
        <w:pStyle w:val="ListBullet"/>
      </w:pPr>
      <w:r>
        <w:rPr>
          <w:rFonts w:eastAsia="微软雅黑"/>
          <w:rFonts w:ascii="微软雅黑" w:hAnsi="微软雅黑"/>
          <w:b w:val="0"/>
          <w:sz w:val="20"/>
        </w:rPr>
        <w:t>https://wfxy.hist.edu.cn/info/1154/3167.htm</w:t>
      </w:r>
    </w:p>
    <w:p>
      <w:pPr>
        <w:pStyle w:val="ListBullet"/>
      </w:pPr>
      <w:r>
        <w:rPr>
          <w:rFonts w:eastAsia="微软雅黑"/>
          <w:rFonts w:ascii="微软雅黑" w:hAnsi="微软雅黑"/>
          <w:b w:val="0"/>
          <w:sz w:val="20"/>
        </w:rPr>
        <w:t>https://rwxy.chd.edu.cn/info/1026/3482.htm</w:t>
      </w:r>
    </w:p>
    <w:p>
      <w:pPr>
        <w:pStyle w:val="ListBullet"/>
      </w:pPr>
      <w:r>
        <w:rPr>
          <w:rFonts w:eastAsia="微软雅黑"/>
          <w:rFonts w:ascii="微软雅黑" w:hAnsi="微软雅黑"/>
          <w:b w:val="0"/>
          <w:sz w:val="20"/>
        </w:rPr>
        <w:t>https://rwxy.chd.edu.cn/info/1026/3482.htm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https://www.villacollege.edu.mv/faculty/chinese-language-centre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根据扩展口径，统计马尔代夫境内开设中文专业、中文课程、中文语言培训项目的高等教育机构数量。证据明确列出了两个机构：1. 维拉学院（Villa College）设有汉语中心，提供多种中文课程和培训项目；2. 马尔代夫国家大学（Maldives National University）设有中文语言中心。两个机构均符合扩展口径定义，因此计数为2。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http://webplus.chd.edu.cn/_s21/2026/0422/c8030a260233/page.psp</w:t>
      </w:r>
    </w:p>
    <w:p>
      <w:pPr>
        <w:pStyle w:val="ListBullet"/>
      </w:pPr>
      <w:r>
        <w:rPr>
          <w:rFonts w:eastAsia="微软雅黑"/>
          <w:rFonts w:ascii="微软雅黑" w:hAnsi="微软雅黑"/>
          <w:b w:val="0"/>
          <w:sz w:val="20"/>
        </w:rPr>
        <w:t>https://villacollege.edu.mv/faculties/chinese-language-centre/10</w:t>
      </w:r>
    </w:p>
    <w:p>
      <w:pPr>
        <w:pStyle w:val="ListBullet"/>
      </w:pPr>
      <w:r>
        <w:rPr>
          <w:rFonts w:eastAsia="微软雅黑"/>
          <w:rFonts w:ascii="微软雅黑" w:hAnsi="微软雅黑"/>
          <w:b w:val="0"/>
          <w:sz w:val="20"/>
        </w:rPr>
        <w:t>https://mnu.edu.mv/inauguration-of-the-maldives-chinese-language-center-in-collaboration-with-yunnan-open-university/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代理变量：孔子学院/课堂数量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1项，马尔代夫维拉学院汉语中心被识别为孔子学院/课堂相关机构。证据明确说明这是马尔代夫唯一的相关机构，因此计数为1。其他扩展口径项目（中文工坊/海丝学院/鲁班工坊、官方认可机构、使馆备案教学点、大学/中学课程）均无证据支持存在，故不增加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http://ccpvip.com/m/wx.php?aid=17073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https://www.villacollege.edu.mv/faculty/chinese-language-centre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代理变量：机构名单与模式估算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基于扩展口径，整合证据：1) 确认至少1所中文教育机构（维拉学院汉语中心）；2) 无独立华校、孔子课堂记录；3) 国际学校中文课程可能存在但未核实；4) 参考南亚地区中文教育模式（通常有1-3个教学点），结合马尔代夫教育规模（354所学校）和中文需求，估算可能存在的其他小型中文班或课程点，形成区间值。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http://webplus.chd.edu.cn/_s21/2024/0506/c8030a242331/page.psp</w:t>
      </w:r>
    </w:p>
    <w:p>
      <w:pPr>
        <w:pStyle w:val="ListBullet"/>
      </w:pPr>
      <w:r>
        <w:rPr>
          <w:rFonts w:eastAsia="微软雅黑"/>
          <w:rFonts w:ascii="微软雅黑" w:hAnsi="微软雅黑"/>
          <w:b w:val="0"/>
          <w:sz w:val="20"/>
        </w:rPr>
        <w:t>https://education.gov.mv/storage/files/statistics/1760857367051-2023-2024%20School%20Statistics.pdf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https://www.villacollege.edu.mv/faculty/chinese-language-centre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https://www.mfa.gov.cn/eng/xw/zwbd/202405/t20240530_11366154.html</w:t>
      </w:r>
    </w:p>
    <w:p>
      <w:pPr>
        <w:pStyle w:val="ListBullet"/>
      </w:pPr>
      <w:r>
        <w:rPr>
          <w:rFonts w:eastAsia="微软雅黑"/>
          <w:rFonts w:ascii="微软雅黑" w:hAnsi="微软雅黑"/>
          <w:b w:val="0"/>
          <w:sz w:val="20"/>
        </w:rPr>
        <w:t>http://mv.china-embassy.gov.cn/eng/whjy/jyhz/202209/t20220908_10763864.htm</w:t>
      </w:r>
    </w:p>
    <w:p>
      <w:pPr>
        <w:pStyle w:val="ListBullet"/>
      </w:pPr>
      <w:r>
        <w:rPr>
          <w:rFonts w:eastAsia="微软雅黑"/>
          <w:rFonts w:ascii="微软雅黑" w:hAnsi="微软雅黑"/>
          <w:b w:val="0"/>
          <w:sz w:val="20"/>
        </w:rPr>
        <w:t>http://webplus.chd.edu.cn/en/2025/1203/c8645a257548/page.psp</w:t>
      </w:r>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https://www.hanspub.org/journal/paperinformation?paperid=43826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https://www.villacollege.edu.mv/faculty/chinese-language-centre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