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Microsoft YaHei" w:hAnsi="Microsoft YaHei" w:eastAsia="Microsoft YaHei"/>
          <w:b/>
          <w:i w:val="0"/>
          <w:color w:val="6B1F3A"/>
          <w:sz w:val="40"/>
        </w:rPr>
        <w:t>赖清德上台以来台湾岛内"同温层"固化与议题破圈规律深度研究</w:t>
      </w:r>
    </w:p>
    <w:p>
      <w:pPr>
        <w:spacing w:after="280" w:line="324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24"/>
        </w:rPr>
        <w:t>——基于认知作战事件谱、文化教育政策与舆论生态的多维分析（文化卷 v2.0）</w:t>
      </w:r>
    </w:p>
    <w:p>
      <w:pPr>
        <w:spacing w:after="8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姊妹篇：与《台湾经济结构性脆弱深度分析报告 v2.0》（经济卷）配套，共同构成"赖清德执政期台湾结构性变化"双卷研究。</w:t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研究方法：通过 Brave / Tavily / Gemini / Grok 类公开检索，整合台湾文化部、教育部、陆委会公开资料；CNA中央社、自由时报、联合报、中时、Newtalk、RFA、Taipei Times、Wikipedia；政大选研中心、台湾民意基金会、TVBS民调中心；新华社、人民日报、国台办、华夏经纬、观察者网、福建日报等多源数据。</w:t>
      </w:r>
    </w:p>
    <w:p>
      <w:pPr>
        <w:spacing w:after="36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引用规范：APA 修订格式，正文以 [编号] 标注，文末附完整 References。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引言：什么是"同温层"？——为非专业读者的简要说明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"同温层"（filter bubble / echo chamber，又译"过滤气泡""回声室"）是政治传播学的核心概念之一。原本指大气层中温度相对均匀、空气流动受阻的层域；引申到社群媒体时代，指演算法（algorithm）依据使用者过去的点赞、停留、转发行为，反复推送其偏好的信息，使个人长期暴露于观点相近的内容，逐渐与异质观点隔离的现象 [1][2]。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同温层的三个学理层次：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过滤气泡（Pariser, 2011）：技术层——演算法依据用户画像过滤异己内容，造成信息环境同质化 [1]。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回声室（Sunstein, 2001）：心理层——用户主动选择志同道合的圈子，相同观点反复回响、加强 [2]。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信息茧房（Sunstein, 2006）：行为层——长期处于过滤+回声环境后，认知边界自我封闭，不再接收外部异议，群体极化（group polarization）加剧 [2][3]。</w:t>
      </w:r>
    </w:p>
    <w:p>
      <w:pPr>
        <w:spacing w:after="120"/>
        <w:ind w:left="340"/>
        <w:pBdr>
          <w:left w:val="single" w:sz="24" w:space="8" w:color="6B1F3A"/>
        </w:pBdr>
      </w:pPr>
      <w:r>
        <w:rPr>
          <w:rFonts w:ascii="Microsoft YaHei" w:hAnsi="Microsoft YaHei" w:eastAsia="Microsoft YaHei"/>
          <w:i/>
          <w:color w:val="6B1F3A"/>
          <w:sz w:val="21"/>
        </w:rPr>
        <w:t>对本报告的意义：当一个社会的舆论场被多个相互不通气的"同温层"分割，主流议题在层与层之间难以"破圈"（即跨越同温层边界、形成共识）。执政者若善于利用并强化这种结构，就能在不必说服反对者的情况下，靠动员己方同温层来维持治理；而反对者的声音则被困在自己的同温层中，无法形成对执政者的有效制约。这就是赖清德执政以来台湾舆论场的核心特征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一、赖清德执政期台湾"同温层"固化的新态势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1.1 同温层固化的三大量化指标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数据（2024–2026）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同温层意义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"自认台湾人"比例</w:t>
            </w:r>
          </w:p>
        </w:tc>
        <w:tc>
          <w:tcPr>
            <w:tcW w:type="dxa" w:w="2379"/>
            <w:vAlign w:val="center"/>
            <w:shd w:val="clear" w:color="auto" w:fill="FCEEE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61.7%（2024/2）→ 63.4%（2024/12）→ 略增（2025/7）[4][5]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主流叙事（台湾主体性）已固化为多数共识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政大选研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"自认中国人"比例</w:t>
            </w:r>
          </w:p>
        </w:tc>
        <w:tc>
          <w:tcPr>
            <w:tcW w:type="dxa" w:w="2379"/>
            <w:vAlign w:val="center"/>
            <w:shd w:val="clear" w:color="auto" w:fill="FCEEE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2.4%（1992年以来新低）[4]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反向同温层（中国认同者）被边缘化至个位数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政大选研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"既是台湾人也是中国人"</w:t>
            </w:r>
          </w:p>
        </w:tc>
        <w:tc>
          <w:tcPr>
            <w:tcW w:type="dxa" w:w="2379"/>
            <w:vAlign w:val="center"/>
            <w:shd w:val="clear" w:color="auto" w:fill="FCEEE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31%（2024/12）[5]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中间层稳定但话语权下降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政大选研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"独立支持率"</w:t>
            </w:r>
          </w:p>
        </w:tc>
        <w:tc>
          <w:tcPr>
            <w:tcW w:type="dxa" w:w="2379"/>
            <w:vAlign w:val="center"/>
            <w:shd w:val="clear" w:color="auto" w:fill="FCEEE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44.3%（2025/11，创赖清德上任后新低）[6]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同温层内部出现温和分化，但未跨界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台湾民意基金会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"永远维持现状"</w:t>
            </w:r>
          </w:p>
        </w:tc>
        <w:tc>
          <w:tcPr>
            <w:tcW w:type="dxa" w:w="2379"/>
            <w:vAlign w:val="center"/>
            <w:shd w:val="clear" w:color="auto" w:fill="FCEEE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33.2%（1994年以来新高）[5]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反映同温层对赖政府激进路线的隐性抗拒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政大选研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1.2 政党同温层的结构性切割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民意基金会 2025 年 12 月调查显示，民进党、国民党、民众党三大政党认同的"叠加重合度"降至历史低位，三层同温层几乎不交集 [7]：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绿营同温层：约 32–35%（DPP铁盘 + 倾绿独立选民）[7]，主导平面媒体（自由时报、三立、民视）+ 内容农场转型的 YouTube 网红群（如八卦版、podcast 政治节目）[8]；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蓝营同温层：约 22–28%，主导 TVBS、中天、中时电子报、联合报，以及部分长青粉专（如赵少康频道）；内部又分为本土蓝（侯友宜系）与深蓝（韩国瑜系），同温层之间也有断层；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白营/民众党同温层：约 12–18%，以柯文哲粉丝群体为核心，依托 PTT、Dcard、TikTok 青年用户 [8]，是绿蓝两大同温层最难"破圈"的对象；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"无政党认同"群体：仍占 30% 左右——但 2025 年大罢免投票显示，这一群体在动员关键时刻向蓝白靠拢，间接证伪了民进党"沉默多数支持自己"的预设 [9][10]。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1.3 演算法驱动的同温层加深机制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RFA 2025 年 4 月深度报道揭示，中共统战部"会分析特定网红的后台数据，对接单的网红给予具体指令制作特定议题影片"——多位原本讨论经济议题的网红，在印度移工议题上突然使用"一模一样的台词" [8]。这一发现的反向意义是：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同温层不是自然形成的，而是被算法+议题设定（agenda setting）双重塑造；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TikTok / YouTube Shorts / Threads 的演算法在 2024 年大选后成为"破圈"或"固圈"的关键基础设施 [8]；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对绿营而言，演算法是"同温层加固器"——只要保住己方同温层动员效率，即便民意基础不到 35%，也可在选举/罢免等关键节点维持治理。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二、赖清德两岸认知作战事件谱（2024.05–2026.05）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以下事件按"政治-法律-文化-教育-传播"五条战线展开，构成一套完整的认知重塑工程。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2.1 政治-法律战线：从"互不隶属"到"境外敌对势力"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关键定性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2024.05.20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赖清德就职演说提出"中华民国与中华人民共和国互不隶属"，被陆方定性为"新两国论" [11][12]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执政基调的"独化"明文化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2024.10.10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"双十讲话"重申两岸互不隶属，并妄称"中华人民共和国无权代表台湾" [13][14]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将"两国论"升级为"主权排他论"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2025.03.13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高层国安会议后公布"17项策略"，首次将大陆正式定义为"境外敌对势力"，恢复军事审判制度防渗透 [15][16][17]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法律层面的"敌国化"动作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2025.05–08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"大罢免"两波启动，目标 31 位国民党立委 + 民众党新竹市长，动员公民团体配合 [9][10][18]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将认知作战延伸至选举工具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2025.08.23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"大罢免"全部失败，DPP 投入数十亿新台币、半年时间、行政与司法手段全部告负 [9][10]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同温层无法破圈的实证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2.2 文化战线：从"重建台湾艺术史"到中华文化总会更名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2024.09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台文化主管部门抛出"重建台湾艺术史 2.0 计划"，2025–2028 共投入 14 亿元新台币，聚焦美术史、音乐史、文学史、建筑史、歌仔戏史五大类别 [19][20]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将"去中国化"延伸至艺术领域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台文化主管部门年度预算 290.09 亿元，加前瞻基建 13.84 亿 = 303.93 亿元，首度突破 300 亿，年增近 12% [19]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财政上对"文化台独"的大规模加持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2024.05.20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赖清德兼任"中华文化总会"第八任会长 [21][22]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行政首长直接掌控对外文化窗口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2026.03.17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"中华文化总会"完成更名程序，英文名改为 National Cultural Association of Taiwan（NCAT）[21]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组织层面"去中华化"的标志性动作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2024–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"国家文化记忆库"持续扩大，强调"台湾主体性"叙事，部分博物馆与地方文化馆把"中华文化根脉"叙事弱化为"多元来源之一" [23]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叙事层面"主体性"对"根脉性"的替代</w:t>
            </w:r>
          </w:p>
        </w:tc>
      </w:tr>
    </w:tbl>
    <w:p>
      <w:pPr>
        <w:spacing w:after="120"/>
        <w:ind w:left="340"/>
        <w:pBdr>
          <w:left w:val="single" w:sz="24" w:space="8" w:color="6B1F3A"/>
        </w:pBdr>
      </w:pPr>
      <w:r>
        <w:rPr>
          <w:rFonts w:ascii="Microsoft YaHei" w:hAnsi="Microsoft YaHei" w:eastAsia="Microsoft YaHei"/>
          <w:i/>
          <w:color w:val="6B1F3A"/>
          <w:sz w:val="21"/>
        </w:rPr>
        <w:t>观察：文化总会的更名不是终点，而是"系统工程"的标志节点——将 1967 年蒋介石创立"中华文化复兴运动推行委员会"以来沿用近 60 年的"中华"招牌正式撤下，相当于对"两岸同根同源"叙事的制度性切断。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2.3 语言战线：以"台语 / 台湾客语"挤压"国语"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2019 年《国家语言发展法》施行，将"台湾台语""台湾客语""台湾原住民族语""马祖语""台湾手语"列为国家语言 [24][25]；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2022 年 7 月行政院核定"国家语言整体发展方案"，要求公文书面建议用语优先使用上述本土语言 [26]；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108 课纲（2019 年实施）下，国小阶段本土语文/新住民语文每周 1 节（vs 国语 5–6 节）；国中/高中阶段降为选修 [25]；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2024 年文化部进一步推动"台语"作为正式行政、教育与公共媒体用语，将"国语"从制度上"去中心化"——表面是"多元",实质是把"汉语普通话"压缩为多种语言中的一种 [24][25][26]；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实际语言使用现状（语料库统计）[25]：1986–1994 年出生人口仅 22.3% 以台语为主要语言；6–14 岁人群仅 7.4%——政策导向与自然语言演变方向相反，凸显其"政治建构"而非"语言保护"的本质。</w:t>
      </w:r>
    </w:p>
    <w:p>
      <w:pPr>
        <w:spacing w:after="120"/>
        <w:ind w:left="340"/>
        <w:pBdr>
          <w:left w:val="single" w:sz="24" w:space="8" w:color="6B1F3A"/>
        </w:pBdr>
      </w:pPr>
      <w:r>
        <w:rPr>
          <w:rFonts w:ascii="Microsoft YaHei" w:hAnsi="Microsoft YaHei" w:eastAsia="Microsoft YaHei"/>
          <w:i/>
          <w:color w:val="6B1F3A"/>
          <w:sz w:val="21"/>
        </w:rPr>
        <w:t>反讽点：当"台语"被升格为国家语言之时，台湾年轻一代台语使用率已降至 7.4%。这意味着"语言台独"工程的真实功能不是"复振台语"，而是借由制度操作弱化普通话/汉语在公共领域的中心地位。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2.4 教育战线：108 课纲与"识读中国"教材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108 课纲 2019 年实施。高中历史教科书原"中国史"章节直接消失，被并入"东亚史"，与日韩并列 [27][28][29]；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小学历史无"中国史"专章；初中 18 个单元中涉中国仅 3 个，占 1/6 [27][29]；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高中文言文比例从 45–55% 调降至 35–45%，删除荀子《劝学》、屈原《渔父》、范仲淹《岳阳楼记》、欧阳修《醉翁亭记》、顾炎武《廉耻》等 17 篇经典 [27][28]；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 7 月，台教育部门推出所谓"识读中国"教材，被陆方批评为"文化台独又一邪恶招数" [30][31]；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国民党立委韩国瑜（立法院长）多次提案恢复"中华文化基本教材"为高中必修，在立法院教委会与教育部门拉锯 [27][28][30]。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2.5 传播-管控战线：对赴陆艺人与跨境传播的政治化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处理依据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2024.10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欧阳娜娜等台湾艺人在"联合利剑-2024B"军演期间转发支持军演贴文 [32]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陆方主动议题设定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2025.03.11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陆委会查处转发"台湾必归"贴图的艺人，调查是否与中国党政军合作 [33]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《两岸人民关系条例》第 33 条之一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2025.05.15–16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陆委会主委邱垂正宣布锁定 20 余位"亲陆艺人"调查，包含欧阳娜娜等 [34][35][36]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最高罚锾 10–50 万新台币，可连续处罚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2025.08.26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陆委会公开呼吁台湾艺人勿呼应中共"九三阅兵"统战宣传 [37]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从"事后处罚"扩展到"事前威慑"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2025.04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RFA 系列报道揭露"中共外宣转型 YouTube/TikTok 影音网红"机制 [8][38]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两岸认知战进入"演算法+网红"阶段</w:t>
            </w:r>
          </w:p>
        </w:tc>
      </w:tr>
    </w:tbl>
    <w:p>
      <w:pPr>
        <w:spacing w:after="120"/>
        <w:ind w:left="340"/>
        <w:pBdr>
          <w:left w:val="single" w:sz="24" w:space="8" w:color="6B1F3A"/>
        </w:pBdr>
      </w:pPr>
      <w:r>
        <w:rPr>
          <w:rFonts w:ascii="Microsoft YaHei" w:hAnsi="Microsoft YaHei" w:eastAsia="Microsoft YaHei"/>
          <w:i/>
          <w:color w:val="6B1F3A"/>
          <w:sz w:val="21"/>
        </w:rPr>
        <w:t>结构性变化：赖政府对艺人言行的管控，本质上是"对己方同温层之外具有破圈能力的高曝光个人"的精准压制。被列入名单的不是反对赖清德的人，而是有能力跨同温层向年轻群体传播大陆好感的人。这是"同温层维护工程"的关键拼图——堵住破圈通道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三、议题破圈规律：什么样的议题能跨越同温层？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3.1 破圈失败案例 vs 成功案例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议题类型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案例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破圈结果</w:t>
            </w:r>
          </w:p>
        </w:tc>
        <w:tc>
          <w:tcPr>
            <w:tcW w:type="dxa" w:w="2379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党派攻防型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大罢免（2025/7–8）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失败 [9][10]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议题被定义为"亲共 vs 反共"，反而强化各阵营同温层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制度变更型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 项策略（2025/3）[15][16]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低破圈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法律技术性强，绿营内部认同，但中间选民冷淡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身份认同型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"互不隶属"（2024/5）[11]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中度破圈但反弹强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触及统独红线，但"永远维持现状"反向上升至 33.2% [5]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文化符号型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中华文化总会更名（2026/3）[21]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低破圈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机构性更名，普通民众感知度低，但精英层强烈对立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民生分配型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中南部无薪假/AI 经济极化（参见经济卷）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高破圈潜力但被绿营议题压制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经济议题天然跨同温层，但缺少强势主导者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国安恐惧型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艺人调查/赴陆管控 [34]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中度破圈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激活蓝营反弹同时强化绿营"国家安全"叙事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3.2 破圈的三个学理条件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A. 议题"切身性"高于"立场性"——民生议题（无薪假、房价、医疗）天然跨越政党同温层；统独议题则反而加固同温层；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B. 议题"载体跨平台"——能同时出现在 LINE 群组、TikTok、YouTube、PTT、Threads、电视新闻六个以上平台的议题，破圈概率显著高于单一平台议题 [8][38]；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C. 议题"情感模糊性"——纯粹立场议题（蓝绿对错）锁死同温层；带有道德两难、人情压力、世代焦虑的议题更易破圈（如"年轻人没钱结婚生小孩"）。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3.3 赖清德团队的议题设定策略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从 2024.05 至 2026.05 的事件密度看，赖政府呈现出以下议题节奏规律：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高敏感期（选举/罢免/国际节点前）：密集投放"国安/敌对势力/认知战"议题，激活己方同温层动员；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低敏感期：转向文化/语言/教育长效议题，做"温水煮青蛙"式的叙事重构；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危机回避期：对中南部无薪假、新台币升值伤害传统产业、台积电赴美等议题（参见经济卷）做"低声化"处理，避免出现可破圈的民生议题。</w:t>
      </w:r>
    </w:p>
    <w:p>
      <w:pPr>
        <w:spacing w:after="120"/>
        <w:ind w:left="340"/>
        <w:pBdr>
          <w:left w:val="single" w:sz="24" w:space="8" w:color="6B1F3A"/>
        </w:pBdr>
      </w:pPr>
      <w:r>
        <w:rPr>
          <w:rFonts w:ascii="Microsoft YaHei" w:hAnsi="Microsoft YaHei" w:eastAsia="Microsoft YaHei"/>
          <w:i/>
          <w:color w:val="6B1F3A"/>
          <w:sz w:val="21"/>
        </w:rPr>
        <w:t>政治启示：赖政府对议题的精准切换显示其团队深谙同温层政治的核心——不是赢得多数，而是确保己方多数动员、对方多数沉默。同温层固化在此被当作治理资源，而非政治病症。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四、同温层固化与经济 K 型撕裂的"双重撕裂"耦合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本卷与经济卷的核心交叉发现：台湾正在经历同步的"经济撕裂"+"舆论撕裂"。两者并非平行，而是相互强化：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4.1 经济同温层 ↔ 政治同温层的重合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上层（赢家）</w:t>
            </w:r>
          </w:p>
        </w:tc>
        <w:tc>
          <w:tcPr>
            <w:tcW w:type="dxa" w:w="3173"/>
            <w:shd w:val="clear" w:color="auto" w:fill="6B1F3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下层（输家）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经济卷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台积电基层工程师年薪 200–300 万新台币；新竹/台北科技走廊；电子业薪资为全经济均值 1.7 倍（参见经济卷 [5][6]）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中南部传统制造业工人年薪 50–60 万；2025 年底 8,331 人实施无薪假（95% 集中在制造业）（参见经济卷 [42][43]）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政治认同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深绿都会专业阶层；高度认同"台湾主体性"叙事；主流接收信息为自由时报、三立、绿营 YouTuber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蓝营/中间偏蓝、本土传统业；对赖政府"国安叙事"反应冷淡；关心民生议题但议题被压制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文化资本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掌握英语/赴美机会/海外 fab 派任；与硅谷/美方决策圈对接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本土汉语+台语双语；与大陆既有商贸/亲属/文化网络断裂代价高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同温层维持成本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低（主流媒体+演算法天然倾斜）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高（被边缘化、主流叙事中被定性为"被统战""旧时代"）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4.2 "双重撕裂"的政治后果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当经济上的上下层与政治认同上的绿/蓝白层高度重合，社会无法通过"经济议题动员中间选民"来打破政党同温层——这就是大罢免失败的深层原因 [9][10]；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经济撕裂为政治同温层提供了物质基础：赢家天然支持"维持现状+全面对美绑定"，输家天然怀疑这一路线——但输家的怀疑找不到强势政治载体；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一旦 AI Capex 周期出现回落（参见经济卷第 7.3 节），"经济输家+政治输家"的双重叠加群体可能突然扩大，形成同温层结构的"压力性破裂"——届时议题破圈方向可能从"国安议题"转向"民生分配议题"，执政党对议题的主导权会显著下降。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五、2026–2028 趋势研判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5.1 同温层固化的三重持续动力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制度性动力：17 项策略、军事审判恢复、艺人调查 → 行政手段持续清理破圈通道 [15][34]；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演算法动力：TikTok/YouTube/Threads 的推送机制将持续强化同温层 [8][38]；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文化叙事动力：重建艺术史、文化总会更名、教材去中国化等长效工程进入收获期 [19][21][27]。</w:t>
      </w:r>
    </w:p>
    <w:p>
      <w:pPr>
        <w:pStyle w:val="Heading2"/>
      </w:pPr>
      <w:r>
        <w:rPr>
          <w:rFonts w:ascii="Microsoft YaHei" w:hAnsi="Microsoft YaHei" w:eastAsia="Microsoft YaHei"/>
          <w:color w:val="6B1F3A"/>
          <w:sz w:val="26"/>
        </w:rPr>
        <w:t>5.2 同温层固化的三重潜在破口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经济周期破口：AI Capex 2027–2028 若回落，无薪假/中小企业问题外溢成主流议题；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世代破口：Z 世代（2010 年后出生）在 2028 年大选成为新选民，其同温层不在传统蓝绿地图上，民众党/新政治力量的崛起空间；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国际破口：若美方"50:50 半导体分配"加速、特朗普 2.0 的不可预测性放大，台湾对美完全依附路线在岛内可能首次出现质疑——这是赖政府最难掌控的破口。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六、结论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赖清德上任以来的台湾岛内政治-文化生态，可概括为"同温层固化+议题精准切换+破圈通道清理"的复合体系。其本质是一场"以同温层为治理工具"的政治工程：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第一层（同温层层）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"自认台湾人 61.7%、自认中国人 2.4%" 的认同分布已被叙事工程固化为"主流共识"，反向同温层被边缘化至个位数；同时绿/蓝/白三大政党同温层重合度持续下降 [4][7]。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第二层（事件谱层）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从"互不隶属"（2024/5）到"境外敌对势力"（2025/3）到"17 项策略"再到艺人调查（2025/5）、中华文化总会更名（2026/3），构成一条政治-法律-文化-教育-传播五线并进的"系统性认知重塑工程" [11][15][21][34]。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第三层（双重撕裂层）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文化卷的同温层固化与经济卷的 K 型撕裂高度耦合，构成"双重撕裂"。同温层固化使经济输家无法政治化，经济极化又为同温层提供物质基础——形成自我强化的政治-经济双螺旋。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最终研判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赖政府的同温层治理策略在 2024–2026 取得了短期成功（巩固铁盘 + 阻止破圈 + 制度化敌意），但同时也付出了三重代价：①"永远维持现状"民意创新高（33.2%），反映温和民意对激进路线的隐性抗拒；② 大罢免完败，证明同温层无法外扩；③ 经济输家群体被结构性排除，埋下未来"民生议题反向破圈"的火种。2027–2028 一旦 AI 周期下行 + 美方供应链再平衡 + 世代更替三重压力同时叠加，当前的同温层固化体系将面临系统性应力测试。</w:t>
      </w:r>
    </w:p>
    <w:p>
      <w:pPr>
        <w:pStyle w:val="Heading1"/>
      </w:pPr>
      <w:r>
        <w:rPr>
          <w:rFonts w:ascii="Microsoft YaHei" w:hAnsi="Microsoft YaHei" w:eastAsia="Microsoft YaHei"/>
          <w:color w:val="6B1F3A"/>
          <w:sz w:val="32"/>
        </w:rPr>
        <w:t>参考文献（References, APA-modified）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[1] Pariser, E. (2011). The Filter Bubble: What the Internet Is Hiding from You. Penguin Press. （概念引自维基百科“过滤气泡”条目）https://zh.wikipedia.org/wiki/%E9%81%8E%E6%BF%BE%E6%B0%A3%E6%B3%A1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[2] Sunstein, C. R. (2001, 2006). Republic.com &amp; Infotopia. （“回声室效应”与“信息茧房”概念起源）https://zh.wikipedia.org/zh-tw/%E8%BF%B4%E8%81%B2%E5%AE%A4%E6%95%88%E6%87%89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[3] Fondation Descartes. (2020). Filter bubbles and echo chambers. https://www.fondationdescartes.org/en/2020/07/filter-bubbles-and-echo-chambers/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[4] 中央社（CNA）. (2024年2月23日). 政大調查：民眾自認中國人比率創新低 自認台灣人近4年都逾6成. https://www.cna.com.tw/news/aipl/202402230063.aspx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[5] 國立政治大學選舉研究中心. (2024–2025). 臺灣民眾臺灣人/中國人認同趨勢分佈. https://esc.nccu.edu.tw/PageDoc?fid=7804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[6] Newtalk新聞. (2025年11月13日). 台灣民意基金會民調：支持台獨降至44.3% 創賴清德上任後新低. https://newtalk.tw/news/view/2025-11-13/1004238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[7] 台灣民意基金會. (2025年12月23日). 2025年12月全國性民意調查摘要報告：“台灣人眼中的民主進步黨”（游盈隆）. https://www.tpof.org/wp-content/uploads/2025/12/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[8] RFA中文. (2025年4月21日). 深度报道｜中共外宣在台湾之九：内容农场转型影音网红. https://www.rfa.org/mandarin/shishi-hecha/2025/04/21/fact-check-ccp-propaganda-funseetv/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[9] 任冬梅. (2025). 民进党“大罢免，大失败”的原因. 中国社科院台湾研究所. http://its.taiwan.cssn.cn/cgzs/zyhd/202509/t20250924_5916890.shtml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[10] RFA中文. (2025年7月23日). 台湾26日投票“大罢免”：中国因素推波助澜？ https://www.rfa.org/mandarin/guoji/yatai/gangtai/2025/07/23/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[11] 维基百科. (2024). 2024年中华民国总统就职典礼. https://zh.wikipedia.org/zh-hans/2024%E5%B9%B4%E4%B8%AD%E8%8F%AF%E6%B0%91%E5%9C%8B%E7%B8%BD%E7%B5%B1%E5%B0%B1%E8%81%B7%E5%85%B8%E7%A6%AE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[12] 光明日报. (2024年5月23日). 赖清德“就职演说”充斥着赤裸裸的“台独”挑衅. https://news.gmw.cn/2024-05/23/content_37337954.htm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[13] 新华网. (2024年10月11日). “新两国论”的再包装——台湾各界批驳赖清德“双十”讲话. http://www.news.cn/20241011/24aeaf0a6dac4f448afcd937a2585694/c.html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[14] 求是网. (2024年10月14日). 赖清德“新两国论”严重危害台海和平. https://www.qstheory.cn/qshyjx/2024-10/14/c_1130209542.htm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[15] RFA中文. (2025年3月13日). 赖清德称中国是“境外敌对势力” 恢复军事审判制度防渗透. https://www.rfa.org/mandarin/guoji/yatai/gangtai/2025/03/13/laichingte-taiwan-militarytrial-prevent-ccp-infiltration/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[16] 经济观察网. (2025年3月17日). 台海观澜｜赖清德当局出台“拒统17条”，但不敢触碰红线. http://www.eeo.com.cn/2025/0317/716874.shtml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[17] 国台办. (2025年3月26日). 赖清德抛出“17项策略”彻底暴露“绿色恐怖”丑恶面目. http://www.vos.com.cn/haixiah5/2025-03/26/cms219008article.shtml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[18] 维基百科. (2025). 大罢免（条目）. https://zh.wikipedia.org/zh-hans/%E5%A4%A7%E7%BD%B7%E5%85%8D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[19] 任冬梅. (2024年11月29日). 赖清德“文化台独工程”正加速推进. 华夏经纬网. https://www.huaxia.com/c/2024/11/29/1982241.shtml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[20] 新华网. (2023年12月14日). 署名文章：赖清德“文化台独3.0”用心险恶、贻害无穷. http://www.news.cn/tw/2023-12/14/c_1130026792.htm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[21] 维基百科. (2026). 中华文化总会条目. https://zh.wikipedia.org/zh-hans/%E4%B8%AD%E8%8F%AF%E6%96%87%E5%8C%96%E7%B8%BD%E6%9C%83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[22] 人民政协网. (2017年3月10日). 蔡英文接掌中华文化总会 被指走向“文化台独”. https://www.rmzxw.com.cn/c/2017-03-10/1401060.shtml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[23] 中国和平统一促进会. (2024). 台湾“去中国化”教育研究. http://www.zhongguotongcuhui.org.cn/tylt/202406/202412/t20241230_12674888.html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[24] 台行政院全球资讯网. (2019). 《國家語言發展法》—改善語言斷層危機、尊重多元文化發展. https://www.ey.gov.tw/Page/5A8A0CB5B41DA11E/acb034c7-e184-4a39-be3f-381db50a6abe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[25] 维基百科. (2025). 国语政策 / 台湾语言保护 条目. https://zh.wikipedia.org/zh-hans/%E5%9C%8B%E8%AA%9E%E6%94%BF%E7%AD%96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[26] 台文化部. (2022年7月15日). 国家语言整体发展方案（行政院核定）. https://www.moc.gov.tw/cp.aspx?n=131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[27] 中国和平统一促进会. (2023). 民进党“语言台独”布局及其深层危害. http://www.zhongguotongcuhui.org.cn/tylt/202304/202311/t20231106_12579523.html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[28] 张方远. (2021). “台独”历史教科书的由来与现状. 紫荆杂志. https://zijing.com.cn/article/2021-02/08/content_926242877155143680.html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[29] 北京日报客户端. (2024). 一晃5年，“台独课纲”这样贻害岛内青少年. https://xinwen.bjd.com.cn/content/s665a6f1ae4b035c6ca5e39e8.html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[30] 国台办. (2024年11月). 救救孩子！“台独”课纲犯众怒，民众自救要将其废除. https://www.gwytb.gov.cn/zt/zylszl/tyqy/202411/t20241128_12667498.htm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[31] iTaiwan News. (2025年7月21日). 再次“洗脑”莘莘学子，所谓“识读中国”教材是民进党当局推行“文化台独”的又一邪恶招数. https://www.itaiwannews.cn/2025-07-21/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[32] 观察者网. (2025年5月16日). 台当局对艺人下手：已锁定欧阳娜娜等20多个亲大陆艺人. https://www.guancha.cn/politics/2025_05_16_776037.shtml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[33] RFA中文. (2025年3月11日). 台湾艺人转发“台湾必归” 陆委会将查是否与中国党政军合作. https://www.rfa.org/mandarin/guoji/yatai/gangtai/2025/03/11/taiwan-china-status-province-independence/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[34] RFA中文. (2025年5月15日). 台湾艺人配合中共发文 陆委会：列20多人 将偕同文化部调查. https://www.rfa.org/mandarin/xinwenkuaixun/2025/05/15/taiwan-investigate-celebrity-post-about-chinas-united-front/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[35] 百度百科. (2025). 2025年台当局威胁艺人事件. https://baike.baidu.com/item/2025%E5%B9%B4%E5%8F%B0%E5%BD%93%E5%B1%80%E5%A8%81%E8%83%81%E8%89%BA%E4%BA%BA%E4%BA%8B%E4%BB%B6/65693433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[36] 禁闻网. (2025年5月16日). 台湾艺人配合中共发文 陆委会：将偕同文化部调查20多人. https://www.bannedbook.org/bnews/ssgc/20250516/2191827.html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[37] 大纪元. (2025年8月26日). 陆委会吁台艺人勿呼应中共九三阅兵统战宣传. https://www.epochtimes.com/gb/25/8/26/n14581200.htm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[38] RFA中文. (2025年4月28日). 深度报道｜中共外宣在台湾（完结篇）：入岛、入户，入TikTok. https://www.rfa.org/mandarin/shishi-hecha/2025/04/28/factcheck-ccp-propaganda-tiktok/</w:t>
      </w:r>
    </w:p>
    <w:p/>
    <w:p>
      <w:pPr>
        <w:jc w:val="right"/>
      </w:pPr>
      <w:r>
        <w:rPr>
          <w:rFonts w:ascii="Microsoft YaHei" w:hAnsi="Microsoft YaHei" w:eastAsia="Microsoft YaHei"/>
          <w:i/>
          <w:color w:val="888888"/>
          <w:sz w:val="18"/>
        </w:rPr>
        <w:t>编制：文化卷扩展深度研究（v2.0，与经济卷 v2.0 配套）  ·  日期：2026年5月14日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1F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