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534"/>
        <w:gridCol w:w="1650"/>
        <w:gridCol w:w="8505"/>
        <w:gridCol w:w="995"/>
      </w:tblGrid>
      <w:tr w:rsidR="00686FE7">
        <w:tc>
          <w:tcPr>
            <w:tcW w:w="534" w:type="dxa"/>
          </w:tcPr>
          <w:p w:rsidR="00686FE7" w:rsidRDefault="00ED13C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686FE7" w:rsidRDefault="00ED13C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686FE7" w:rsidRDefault="00ED13C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686FE7" w:rsidRDefault="00ED13C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86FE7">
        <w:tc>
          <w:tcPr>
            <w:tcW w:w="534" w:type="dxa"/>
          </w:tcPr>
          <w:p w:rsidR="00686FE7" w:rsidRDefault="00ED13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686FE7" w:rsidRDefault="00ED13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686FE7" w:rsidRDefault="00ED13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686FE7" w:rsidRDefault="00ED13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86FE7">
        <w:tc>
          <w:tcPr>
            <w:tcW w:w="534" w:type="dxa"/>
          </w:tcPr>
          <w:p w:rsidR="00686FE7" w:rsidRDefault="00ED13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686FE7" w:rsidRDefault="00ED13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686FE7" w:rsidRDefault="00ED13C6" w:rsidP="00ED13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部分学生卖家对电子商务的了解不够、不敢尝试</w:t>
            </w:r>
            <w:r>
              <w:rPr>
                <w:rFonts w:hAnsi="宋体" w:hint="eastAsia"/>
                <w:bCs/>
                <w:color w:val="000000"/>
                <w:szCs w:val="21"/>
              </w:rPr>
              <w:t>，及需要做一定的配合缺乏意愿</w:t>
            </w:r>
          </w:p>
        </w:tc>
        <w:tc>
          <w:tcPr>
            <w:tcW w:w="995" w:type="dxa"/>
          </w:tcPr>
          <w:p w:rsidR="00686FE7" w:rsidRDefault="00ED13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86FE7">
        <w:tc>
          <w:tcPr>
            <w:tcW w:w="534" w:type="dxa"/>
          </w:tcPr>
          <w:p w:rsidR="00686FE7" w:rsidRDefault="00ED13C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686FE7" w:rsidRDefault="00ED13C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</w:tcPr>
          <w:p w:rsidR="00686FE7" w:rsidRDefault="00ED13C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</w:t>
            </w:r>
            <w:r>
              <w:rPr>
                <w:rFonts w:hAnsi="宋体" w:hint="eastAsia"/>
                <w:bCs/>
                <w:szCs w:val="21"/>
              </w:rPr>
              <w:t>该市的小商品市场</w:t>
            </w:r>
            <w:r>
              <w:rPr>
                <w:rFonts w:hAnsi="宋体" w:hint="eastAsia"/>
                <w:bCs/>
                <w:szCs w:val="21"/>
              </w:rPr>
              <w:t>到</w:t>
            </w:r>
            <w:r>
              <w:rPr>
                <w:rFonts w:hAnsi="宋体" w:hint="eastAsia"/>
                <w:bCs/>
                <w:szCs w:val="21"/>
              </w:rPr>
              <w:t>该市的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:rsidR="00686FE7" w:rsidRDefault="00ED13C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686FE7">
        <w:tc>
          <w:tcPr>
            <w:tcW w:w="534" w:type="dxa"/>
          </w:tcPr>
          <w:p w:rsidR="00686FE7" w:rsidRDefault="00ED13C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686FE7" w:rsidRDefault="00ED13C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686FE7" w:rsidRDefault="00ED13C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686FE7" w:rsidRDefault="00ED13C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86FE7">
        <w:tc>
          <w:tcPr>
            <w:tcW w:w="534" w:type="dxa"/>
          </w:tcPr>
          <w:p w:rsidR="00686FE7" w:rsidRDefault="00ED13C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686FE7" w:rsidRDefault="00ED13C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686FE7" w:rsidRDefault="00ED13C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686FE7" w:rsidRDefault="00ED13C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86FE7" w:rsidRDefault="00686FE7"/>
    <w:sectPr w:rsidR="00686FE7" w:rsidSect="00686FE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86FE7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D13C6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FE7"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686FE7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86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86FE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86F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231</Characters>
  <Application>Microsoft Office Word</Application>
  <DocSecurity>0</DocSecurity>
  <Lines>1</Lines>
  <Paragraphs>1</Paragraphs>
  <ScaleCrop>false</ScaleCrop>
  <Company> Microsoft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gaoji</cp:lastModifiedBy>
  <cp:revision>6</cp:revision>
  <dcterms:created xsi:type="dcterms:W3CDTF">2012-08-13T07:25:00Z</dcterms:created>
  <dcterms:modified xsi:type="dcterms:W3CDTF">2020-03-05T12:52:00Z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