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实验1</w:t>
      </w:r>
    </w:p>
    <w:p>
      <w:pPr>
        <w:jc w:val="center"/>
        <w:rPr>
          <w:rFonts w:hint="eastAsia"/>
          <w:sz w:val="32"/>
          <w:szCs w:val="32"/>
          <w:lang w:val="en-US" w:eastAsia="zh-CN"/>
        </w:rPr>
      </w:pPr>
      <w:r>
        <w:rPr>
          <w:rFonts w:hint="eastAsia"/>
          <w:sz w:val="32"/>
          <w:szCs w:val="32"/>
          <w:lang w:val="en-US" w:eastAsia="zh-CN"/>
        </w:rPr>
        <w:t>高秀成 2016202178</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实验概述：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如图所示，本实验装置由⼀个可以移动的⿊⾊⼩⻋和⼀个细⻓的⽊棍组成，我们的主要任务是左右移动⼩⻋使得⽊棍在⻓时间内不倾倒且⼩⻋不撞上左右边缘。本实验在每个状态给我们提供⼀个⻓度为4的向量，分别代表：⼩⻋位置、⼩⻋速度、⽊棒⻆度正弦值、⽊棒⻆度变化率，上⾯四 个值的负数表示向左、正数表示向右；⽽我们需要返回⼀个决策给系统，返回0代表往左⾛，返回1代表往右 </w:t>
      </w:r>
    </w:p>
    <w:p>
      <w:pPr>
        <w:rPr>
          <w:rFonts w:hint="eastAsia" w:ascii="宋体" w:hAnsi="宋体" w:eastAsia="宋体" w:cs="宋体"/>
          <w:sz w:val="28"/>
          <w:szCs w:val="28"/>
          <w:lang w:eastAsia="zh-CN"/>
        </w:rPr>
      </w:pPr>
      <w:r>
        <w:rPr>
          <w:rFonts w:hint="eastAsia" w:ascii="宋体" w:hAnsi="宋体" w:eastAsia="宋体" w:cs="宋体"/>
          <w:sz w:val="28"/>
          <w:szCs w:val="28"/>
          <w:lang w:eastAsia="zh-CN"/>
        </w:rPr>
        <w:drawing>
          <wp:inline distT="0" distB="0" distL="114300" distR="114300">
            <wp:extent cx="5269865" cy="3735705"/>
            <wp:effectExtent l="0" t="0" r="6985" b="17145"/>
            <wp:docPr id="1"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1"/>
                    <pic:cNvPicPr>
                      <a:picLocks noChangeAspect="1"/>
                    </pic:cNvPicPr>
                  </pic:nvPicPr>
                  <pic:blipFill>
                    <a:blip r:embed="rId4"/>
                    <a:stretch>
                      <a:fillRect/>
                    </a:stretch>
                  </pic:blipFill>
                  <pic:spPr>
                    <a:xfrm>
                      <a:off x="0" y="0"/>
                      <a:ext cx="5269865" cy="3735705"/>
                    </a:xfrm>
                    <a:prstGeom prst="rect">
                      <a:avLst/>
                    </a:prstGeom>
                  </pic:spPr>
                </pic:pic>
              </a:graphicData>
            </a:graphic>
          </wp:inline>
        </w:drawing>
      </w:r>
    </w:p>
    <w:p>
      <w:pPr>
        <w:rPr>
          <w:rFonts w:hint="eastAsia"/>
          <w:sz w:val="28"/>
          <w:szCs w:val="28"/>
        </w:rPr>
      </w:pPr>
    </w:p>
    <w:p>
      <w:pPr>
        <w:pStyle w:val="4"/>
        <w:numPr>
          <w:ilvl w:val="0"/>
          <w:numId w:val="1"/>
        </w:numPr>
        <w:ind w:firstLineChars="0"/>
        <w:rPr>
          <w:sz w:val="28"/>
          <w:szCs w:val="28"/>
        </w:rPr>
      </w:pPr>
      <w:r>
        <w:rPr>
          <w:rFonts w:hint="eastAsia"/>
          <w:sz w:val="28"/>
          <w:szCs w:val="28"/>
        </w:rPr>
        <w:t>环境配置</w:t>
      </w:r>
    </w:p>
    <w:p>
      <w:pPr>
        <w:rPr>
          <w:rFonts w:hint="eastAsia"/>
          <w:sz w:val="28"/>
          <w:szCs w:val="28"/>
        </w:rPr>
      </w:pPr>
      <w:r>
        <w:rPr>
          <w:rFonts w:hint="eastAsia"/>
          <w:sz w:val="28"/>
          <w:szCs w:val="28"/>
        </w:rPr>
        <w:t>Ana</w:t>
      </w:r>
      <w:r>
        <w:rPr>
          <w:sz w:val="28"/>
          <w:szCs w:val="28"/>
        </w:rPr>
        <w:t>conda</w:t>
      </w:r>
      <w:r>
        <w:rPr>
          <w:rFonts w:hint="eastAsia"/>
          <w:sz w:val="28"/>
          <w:szCs w:val="28"/>
        </w:rPr>
        <w:t>、p</w:t>
      </w:r>
      <w:r>
        <w:rPr>
          <w:sz w:val="28"/>
          <w:szCs w:val="28"/>
        </w:rPr>
        <w:t>ip install gym</w:t>
      </w:r>
    </w:p>
    <w:p>
      <w:pPr>
        <w:pStyle w:val="4"/>
        <w:numPr>
          <w:ilvl w:val="0"/>
          <w:numId w:val="1"/>
        </w:numPr>
        <w:ind w:firstLineChars="0"/>
        <w:rPr>
          <w:sz w:val="28"/>
          <w:szCs w:val="28"/>
        </w:rPr>
      </w:pPr>
      <w:r>
        <w:rPr>
          <w:rFonts w:hint="eastAsia"/>
          <w:sz w:val="28"/>
          <w:szCs w:val="28"/>
        </w:rPr>
        <w:t>代码思路</w:t>
      </w:r>
    </w:p>
    <w:p>
      <w:pPr>
        <w:rPr>
          <w:sz w:val="28"/>
          <w:szCs w:val="28"/>
        </w:rPr>
      </w:pPr>
      <w:r>
        <w:rPr>
          <w:rFonts w:hint="eastAsia"/>
          <w:sz w:val="28"/>
          <w:szCs w:val="28"/>
        </w:rPr>
        <w:t>通过ob</w:t>
      </w:r>
      <w:r>
        <w:rPr>
          <w:sz w:val="28"/>
          <w:szCs w:val="28"/>
        </w:rPr>
        <w:t>servation</w:t>
      </w:r>
      <w:r>
        <w:rPr>
          <w:rFonts w:hint="eastAsia"/>
          <w:sz w:val="28"/>
          <w:szCs w:val="28"/>
        </w:rPr>
        <w:t>返回的位置、速度、角度、方向判断下一步step向左还是向右。</w:t>
      </w:r>
    </w:p>
    <w:p>
      <w:pPr>
        <w:rPr>
          <w:rFonts w:hint="default" w:eastAsiaTheme="minorEastAsia"/>
          <w:sz w:val="28"/>
          <w:szCs w:val="28"/>
          <w:lang w:val="en-US" w:eastAsia="zh-CN"/>
        </w:rPr>
      </w:pPr>
      <w:r>
        <w:rPr>
          <w:rFonts w:hint="eastAsia"/>
          <w:sz w:val="28"/>
          <w:szCs w:val="28"/>
        </w:rPr>
        <w:t>限制条件：1.位置左右偏移</w:t>
      </w:r>
      <w:r>
        <w:rPr>
          <w:rFonts w:hint="eastAsia"/>
          <w:sz w:val="28"/>
          <w:szCs w:val="28"/>
          <w:lang w:val="en-US" w:eastAsia="zh-CN"/>
        </w:rPr>
        <w:t>接近</w:t>
      </w:r>
      <w:r>
        <w:rPr>
          <w:rFonts w:hint="eastAsia"/>
          <w:sz w:val="28"/>
          <w:szCs w:val="28"/>
        </w:rPr>
        <w:t>2.4</w:t>
      </w:r>
      <w:r>
        <w:rPr>
          <w:rFonts w:hint="eastAsia"/>
          <w:sz w:val="28"/>
          <w:szCs w:val="28"/>
          <w:lang w:val="en-US" w:eastAsia="zh-CN"/>
        </w:rPr>
        <w:t>时调整</w:t>
      </w:r>
    </w:p>
    <w:p>
      <w:pPr>
        <w:keepNext w:val="0"/>
        <w:keepLines w:val="0"/>
        <w:widowControl/>
        <w:numPr>
          <w:numId w:val="0"/>
        </w:numPr>
        <w:suppressLineNumbers w:val="0"/>
        <w:ind w:left="1400" w:leftChars="0"/>
        <w:jc w:val="left"/>
        <w:rPr>
          <w:rFonts w:hint="eastAsia" w:ascii="宋体" w:hAnsi="宋体" w:eastAsia="宋体" w:cs="宋体"/>
          <w:color w:val="000000"/>
          <w:kern w:val="0"/>
          <w:sz w:val="28"/>
          <w:szCs w:val="28"/>
          <w:lang w:val="en-US" w:eastAsia="zh-CN" w:bidi="ar"/>
        </w:rPr>
      </w:pPr>
      <w:r>
        <w:rPr>
          <w:rFonts w:hint="eastAsia"/>
          <w:sz w:val="28"/>
          <w:szCs w:val="28"/>
          <w:lang w:val="en-US" w:eastAsia="zh-CN"/>
        </w:rPr>
        <w:t>2.</w:t>
      </w:r>
      <w:r>
        <w:rPr>
          <w:rFonts w:hint="eastAsia"/>
          <w:sz w:val="28"/>
          <w:szCs w:val="28"/>
        </w:rPr>
        <w:t>角度左右偏移</w:t>
      </w:r>
      <w:r>
        <w:rPr>
          <w:rFonts w:hint="eastAsia"/>
          <w:sz w:val="28"/>
          <w:szCs w:val="28"/>
          <w:lang w:val="en-US" w:eastAsia="zh-CN"/>
        </w:rPr>
        <w:t>大于2</w:t>
      </w:r>
      <w:r>
        <w:rPr>
          <w:rFonts w:hint="eastAsia" w:ascii="宋体" w:hAnsi="宋体" w:eastAsia="宋体" w:cs="宋体"/>
          <w:color w:val="000000"/>
          <w:kern w:val="0"/>
          <w:sz w:val="22"/>
          <w:szCs w:val="22"/>
          <w:lang w:val="en-US" w:eastAsia="zh-CN" w:bidi="ar"/>
        </w:rPr>
        <w:t>°</w:t>
      </w:r>
      <w:r>
        <w:rPr>
          <w:rFonts w:hint="eastAsia" w:ascii="宋体" w:hAnsi="宋体" w:eastAsia="宋体" w:cs="宋体"/>
          <w:color w:val="000000"/>
          <w:kern w:val="0"/>
          <w:sz w:val="28"/>
          <w:szCs w:val="28"/>
          <w:lang w:val="en-US" w:eastAsia="zh-CN" w:bidi="ar"/>
        </w:rPr>
        <w:t>时调整</w:t>
      </w:r>
    </w:p>
    <w:p>
      <w:pPr>
        <w:keepNext w:val="0"/>
        <w:keepLines w:val="0"/>
        <w:widowControl/>
        <w:numPr>
          <w:numId w:val="0"/>
        </w:numPr>
        <w:suppressLineNumbers w:val="0"/>
        <w:jc w:val="left"/>
        <w:rPr>
          <w:rFonts w:hint="default"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代码见附件1.py</w:t>
      </w:r>
    </w:p>
    <w:p>
      <w:pPr>
        <w:rPr>
          <w:rFonts w:hint="default" w:eastAsiaTheme="minorEastAsia"/>
          <w:sz w:val="28"/>
          <w:szCs w:val="28"/>
          <w:lang w:val="en-US" w:eastAsia="zh-CN"/>
        </w:rPr>
      </w:pPr>
      <w:r>
        <w:rPr>
          <w:rFonts w:hint="eastAsia"/>
          <w:sz w:val="28"/>
          <w:szCs w:val="28"/>
          <w:lang w:val="en-US" w:eastAsia="zh-CN"/>
        </w:rPr>
        <w:t>实验结果如下图</w:t>
      </w:r>
      <w:bookmarkStart w:id="0" w:name="_GoBack"/>
      <w:bookmarkEnd w:id="0"/>
    </w:p>
    <w:p>
      <w:pPr>
        <w:jc w:val="both"/>
        <w:rPr>
          <w:rFonts w:hint="default"/>
          <w:sz w:val="21"/>
          <w:szCs w:val="21"/>
          <w:lang w:val="en-US" w:eastAsia="zh-CN"/>
        </w:rPr>
      </w:pPr>
      <w:r>
        <w:rPr>
          <w:rFonts w:hint="default"/>
          <w:sz w:val="21"/>
          <w:szCs w:val="21"/>
          <w:lang w:val="en-US" w:eastAsia="zh-CN"/>
        </w:rPr>
        <w:drawing>
          <wp:inline distT="0" distB="0" distL="114300" distR="114300">
            <wp:extent cx="5191125" cy="3457575"/>
            <wp:effectExtent l="0" t="0" r="9525" b="9525"/>
            <wp:docPr id="3" name="图片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
                    <pic:cNvPicPr>
                      <a:picLocks noChangeAspect="1"/>
                    </pic:cNvPicPr>
                  </pic:nvPicPr>
                  <pic:blipFill>
                    <a:blip r:embed="rId5"/>
                    <a:stretch>
                      <a:fillRect/>
                    </a:stretch>
                  </pic:blipFill>
                  <pic:spPr>
                    <a:xfrm>
                      <a:off x="0" y="0"/>
                      <a:ext cx="5191125" cy="345757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方正小标宋简体">
    <w:panose1 w:val="03000509000000000000"/>
    <w:charset w:val="86"/>
    <w:family w:val="auto"/>
    <w:pitch w:val="default"/>
    <w:sig w:usb0="00000001" w:usb1="080E0000" w:usb2="00000000" w:usb3="00000000" w:csb0="00040000" w:csb1="00000000"/>
  </w:font>
  <w:font w:name="PingFangSC-Regular">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70D03"/>
    <w:multiLevelType w:val="multilevel"/>
    <w:tmpl w:val="25C70D03"/>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7C5DDB"/>
    <w:rsid w:val="06E60B77"/>
    <w:rsid w:val="0C985796"/>
    <w:rsid w:val="1DBA0EF5"/>
    <w:rsid w:val="26F40CE4"/>
    <w:rsid w:val="3E7F676F"/>
    <w:rsid w:val="4D416053"/>
    <w:rsid w:val="56CD192E"/>
    <w:rsid w:val="763B6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gao</dc:creator>
  <cp:lastModifiedBy>天沧桑</cp:lastModifiedBy>
  <dcterms:modified xsi:type="dcterms:W3CDTF">2019-12-25T10:59:59Z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