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1A3A6A"/>
          <w:sz w:val="52"/>
          <w:szCs w:val="52"/>
        </w:rPr>
        <w:t xml:space="preserve">渗透测试评估报告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666666"/>
          <w:sz w:val="28"/>
          <w:szCs w:val="28"/>
        </w:rPr>
        <w:t xml:space="preserve">基于红蓝实装对抗的智能化系统安全测试平台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2A5DAA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测试目标：</w:t>
      </w:r>
      <w:r>
        <w:rPr>
          <w:rFonts w:ascii="宋体" w:cs="宋体" w:eastAsia="宋体" w:hAnsi="宋体"/>
          <w:sz w:val="28"/>
          <w:szCs w:val="28"/>
        </w:rPr>
        <w:t xml:space="preserve">192.168.1.0/24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测试方案：</w:t>
      </w:r>
      <w:r>
        <w:rPr>
          <w:rFonts w:ascii="宋体" w:cs="宋体" w:eastAsia="宋体" w:hAnsi="宋体"/>
          <w:sz w:val="28"/>
          <w:szCs w:val="28"/>
        </w:rPr>
        <w:t xml:space="preserve">AD Enum: Basic Share &amp; User Enumeration (NetExec)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报告日期：</w:t>
      </w:r>
      <w:r>
        <w:rPr>
          <w:rFonts w:ascii="宋体" w:cs="宋体" w:eastAsia="宋体" w:hAnsi="宋体"/>
          <w:sz w:val="28"/>
          <w:szCs w:val="28"/>
        </w:rPr>
        <w:t xml:space="preserve">2026-08-30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一、测试概述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 ID：</w:t>
      </w:r>
      <w:r>
        <w:rPr>
          <w:rFonts w:ascii="宋体" w:cs="宋体" w:eastAsia="宋体" w:hAnsi="宋体"/>
          <w:sz w:val="24"/>
          <w:szCs w:val="24"/>
        </w:rPr>
        <w:t xml:space="preserve">run_26fd8d18-6fc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测试目标：</w:t>
      </w:r>
      <w:r>
        <w:rPr>
          <w:rFonts w:ascii="宋体" w:cs="宋体" w:eastAsia="宋体" w:hAnsi="宋体"/>
          <w:sz w:val="24"/>
          <w:szCs w:val="24"/>
        </w:rPr>
        <w:t xml:space="preserve">192.168.1.0/24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测试方案：</w:t>
      </w:r>
      <w:r>
        <w:rPr>
          <w:rFonts w:ascii="宋体" w:cs="宋体" w:eastAsia="宋体" w:hAnsi="宋体"/>
          <w:sz w:val="24"/>
          <w:szCs w:val="24"/>
        </w:rPr>
        <w:t xml:space="preserve">AD Enum: Basic Share &amp; User Enumeration (NetExec)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引擎类型：</w:t>
      </w:r>
      <w:r>
        <w:rPr>
          <w:rFonts w:ascii="宋体" w:cs="宋体" w:eastAsia="宋体" w:hAnsi="宋体"/>
          <w:sz w:val="24"/>
          <w:szCs w:val="24"/>
        </w:rPr>
        <w:t xml:space="preserve">机械执行引擎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运行状态：</w:t>
      </w:r>
      <w:r>
        <w:rPr>
          <w:rFonts w:ascii="宋体" w:cs="宋体" w:eastAsia="宋体" w:hAnsi="宋体"/>
          <w:sz w:val="24"/>
          <w:szCs w:val="24"/>
        </w:rPr>
        <w:t xml:space="preserve">PENDING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开始时间：</w:t>
      </w:r>
      <w:r>
        <w:rPr>
          <w:rFonts w:ascii="宋体" w:cs="宋体" w:eastAsia="宋体" w:hAnsi="宋体"/>
          <w:sz w:val="24"/>
          <w:szCs w:val="24"/>
        </w:rPr>
        <w:t xml:space="preserve">2026-08-28T13:40:42.563Z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结束时间：</w:t>
      </w:r>
      <w:r>
        <w:rPr>
          <w:rFonts w:ascii="宋体" w:cs="宋体" w:eastAsia="宋体" w:hAnsi="宋体"/>
          <w:sz w:val="24"/>
          <w:szCs w:val="24"/>
        </w:rPr>
        <w:t xml:space="preserve">2026-08-30 13:49:24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二、测试环境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本次测试共使用 0 个工具，执行 0 个步骤。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三、测试结果总评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总分：</w:t>
      </w:r>
      <w:r>
        <w:rPr>
          <w:rFonts w:ascii="宋体" w:cs="宋体" w:eastAsia="宋体" w:hAnsi="宋体"/>
          <w:sz w:val="24"/>
          <w:szCs w:val="24"/>
        </w:rPr>
        <w:t xml:space="preserve">0 / 70 分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得分率：</w:t>
      </w:r>
      <w:r>
        <w:rPr>
          <w:rFonts w:ascii="宋体" w:cs="宋体" w:eastAsia="宋体" w:hAnsi="宋体"/>
          <w:sz w:val="24"/>
          <w:szCs w:val="24"/>
        </w:rPr>
        <w:t xml:space="preserve">0%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等级：</w:t>
      </w:r>
      <w:r>
        <w:rPr>
          <w:rFonts w:ascii="宋体" w:cs="宋体" w:eastAsia="宋体" w:hAnsi="宋体"/>
          <w:b/>
          <w:bCs/>
          <w:color w:val="CC0000"/>
          <w:sz w:val="28"/>
          <w:szCs w:val="28"/>
        </w:rPr>
        <w:t xml:space="preserve">F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步骤得分：</w:t>
      </w:r>
      <w:r>
        <w:rPr>
          <w:rFonts w:ascii="宋体" w:cs="宋体" w:eastAsia="宋体" w:hAnsi="宋体"/>
          <w:sz w:val="24"/>
          <w:szCs w:val="24"/>
        </w:rPr>
        <w:t xml:space="preserve">0 / 50 分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覆盖：</w:t>
      </w:r>
      <w:r>
        <w:rPr>
          <w:rFonts w:ascii="宋体" w:cs="宋体" w:eastAsia="宋体" w:hAnsi="宋体"/>
          <w:sz w:val="24"/>
          <w:szCs w:val="24"/>
        </w:rPr>
        <w:t xml:space="preserve">0 / 114 项技术 (0%)  加分：+0 分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四、MITRE ATT&amp;CK 技术覆盖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暂未检测到 MITRE ATT&amp;CK 技术命中。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五、步骤执行明细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无执行步骤记录。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六、攻击证据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无攻击证据记录。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七、蓝队干预记录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本次测试未触发蓝队防御干预。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八、风险评估与建议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暂无自动生成的修复建议。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综合风险评级：</w:t>
      </w:r>
      <w:r>
        <w:rPr>
          <w:rFonts w:ascii="宋体" w:cs="宋体" w:eastAsia="宋体" w:hAnsi="宋体"/>
          <w:b/>
          <w:bCs/>
          <w:color w:val="228B22"/>
          <w:sz w:val="28"/>
          <w:szCs w:val="28"/>
        </w:rPr>
        <w:t xml:space="preserve">低风险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目标系统 192.168.1.0/24 在本次渗透测试中得分 0%，覆盖 0 项 MITRE ATT&amp;CK 技术。系统安全状况较好，建议持续监测。</w:t>
      </w: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签名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被测试单位签名：________________________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测试人员签名：________________________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日期：2026-08-30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99999"/>
        <w:sz w:val="18"/>
        <w:szCs w:val="18"/>
      </w:rPr>
      <w:t xml:space="preserve">第 </w:t>
    </w:r>
    <w:r>
      <w:rPr>
        <w:rFonts w:ascii="宋体" w:cs="宋体" w:eastAsia="宋体" w:hAnsi="宋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999999"/>
        <w:sz w:val="18"/>
        <w:szCs w:val="18"/>
      </w:rPr>
      <w:t xml:space="preserve">渗透测试评估报告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黑体" w:cs="黑体" w:eastAsia="黑体" w:hAnsi="黑体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黑体" w:cs="黑体" w:eastAsia="黑体" w:hAnsi="黑体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渗透测试评估报告 - 192.168.1.0/24</dc:title>
  <dc:creator>RedTeam-Platform</dc:creator>
  <dc:description>自动生成的渗透测试评估报告</dc:description>
  <cp:lastModifiedBy>Un-named</cp:lastModifiedBy>
  <cp:revision>1</cp:revision>
  <dcterms:created xsi:type="dcterms:W3CDTF">2026-08-30T13:49:25.938Z</dcterms:created>
  <dcterms:modified xsi:type="dcterms:W3CDTF">2026-08-30T13:49:25.938Z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