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黑体" w:cs="黑体" w:eastAsia="黑体" w:hAnsi="黑体"/>
          <w:b/>
          <w:bCs/>
          <w:color w:val="1A3A6A"/>
          <w:sz w:val="52"/>
          <w:szCs w:val="52"/>
        </w:rPr>
        <w:t xml:space="preserve">渗透测试评估报告</w:t>
      </w:r>
    </w:p>
    <w:p>
      <w:pPr>
        <w:spacing w:after="600"/>
        <w:jc w:val="center"/>
      </w:pPr>
      <w:r>
        <w:rPr>
          <w:rFonts w:ascii="宋体" w:cs="宋体" w:eastAsia="宋体" w:hAnsi="宋体"/>
          <w:color w:val="666666"/>
          <w:sz w:val="28"/>
          <w:szCs w:val="28"/>
        </w:rPr>
        <w:t xml:space="preserve">基于红蓝实装对抗的智能化系统安全测试平台</w:t>
      </w:r>
    </w:p>
    <w:p>
      <w:pPr>
        <w:spacing w:after="600"/>
        <w:jc w:val="center"/>
      </w:pPr>
      <w:r>
        <w:rPr>
          <w:rFonts w:ascii="宋体" w:cs="宋体" w:eastAsia="宋体" w:hAnsi="宋体"/>
          <w:color w:val="2A5DAA"/>
          <w:sz w:val="20"/>
          <w:szCs w:val="20"/>
        </w:rPr>
        <w:t xml:space="preserve">━━━━━━━━━━━━━━━━━━━━━━━━━━━━━━━━━━━━━━━━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测试目标：</w:t>
      </w:r>
      <w:r>
        <w:rPr>
          <w:rFonts w:ascii="宋体" w:cs="宋体" w:eastAsia="宋体" w:hAnsi="宋体"/>
          <w:sz w:val="28"/>
          <w:szCs w:val="28"/>
        </w:rPr>
        <w:t xml:space="preserve">172.17.0.2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测试方案：</w:t>
      </w:r>
      <w:r>
        <w:rPr>
          <w:rFonts w:ascii="宋体" w:cs="宋体" w:eastAsia="宋体" w:hAnsi="宋体"/>
          <w:sz w:val="28"/>
          <w:szCs w:val="28"/>
        </w:rPr>
        <w:t xml:space="preserve">DVWA File Tampering Attack Chain</w:t>
      </w:r>
    </w:p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报告日期：</w:t>
      </w:r>
      <w:r>
        <w:rPr>
          <w:rFonts w:ascii="宋体" w:cs="宋体" w:eastAsia="宋体" w:hAnsi="宋体"/>
          <w:sz w:val="28"/>
          <w:szCs w:val="28"/>
        </w:rPr>
        <w:t xml:space="preserve">2026-08-31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一、测试概述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运行 ID：</w:t>
      </w:r>
      <w:r>
        <w:rPr>
          <w:rFonts w:ascii="宋体" w:cs="宋体" w:eastAsia="宋体" w:hAnsi="宋体"/>
          <w:sz w:val="24"/>
          <w:szCs w:val="24"/>
        </w:rPr>
        <w:t xml:space="preserve">run_f1d08c54-5fc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测试目标：</w:t>
      </w:r>
      <w:r>
        <w:rPr>
          <w:rFonts w:ascii="宋体" w:cs="宋体" w:eastAsia="宋体" w:hAnsi="宋体"/>
          <w:sz w:val="24"/>
          <w:szCs w:val="24"/>
        </w:rPr>
        <w:t xml:space="preserve">172.17.0.2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测试方案：</w:t>
      </w:r>
      <w:r>
        <w:rPr>
          <w:rFonts w:ascii="宋体" w:cs="宋体" w:eastAsia="宋体" w:hAnsi="宋体"/>
          <w:sz w:val="24"/>
          <w:szCs w:val="24"/>
        </w:rPr>
        <w:t xml:space="preserve">DVWA File Tampering Attack Chain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引擎类型：</w:t>
      </w:r>
      <w:r>
        <w:rPr>
          <w:rFonts w:ascii="宋体" w:cs="宋体" w:eastAsia="宋体" w:hAnsi="宋体"/>
          <w:sz w:val="24"/>
          <w:szCs w:val="24"/>
        </w:rPr>
        <w:t xml:space="preserve">机械执行引擎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运行状态：</w:t>
      </w:r>
      <w:r>
        <w:rPr>
          <w:rFonts w:ascii="宋体" w:cs="宋体" w:eastAsia="宋体" w:hAnsi="宋体"/>
          <w:sz w:val="24"/>
          <w:szCs w:val="24"/>
        </w:rPr>
        <w:t xml:space="preserve">已完成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开始时间：</w:t>
      </w:r>
      <w:r>
        <w:rPr>
          <w:rFonts w:ascii="宋体" w:cs="宋体" w:eastAsia="宋体" w:hAnsi="宋体"/>
          <w:sz w:val="24"/>
          <w:szCs w:val="24"/>
        </w:rPr>
        <w:t xml:space="preserve">2026-07-27T14:53:58.448Z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结束时间：</w:t>
      </w:r>
      <w:r>
        <w:rPr>
          <w:rFonts w:ascii="宋体" w:cs="宋体" w:eastAsia="宋体" w:hAnsi="宋体"/>
          <w:sz w:val="24"/>
          <w:szCs w:val="24"/>
        </w:rPr>
        <w:t xml:space="preserve">2026-08-31 02:59:32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二、测试环境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本次测试共使用 3 个工具，执行 6 个步骤。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2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工具名称</w:t>
            </w:r>
          </w:p>
        </w:tc>
        <w:tc>
          <w:tcPr>
            <w:tcW w:type="dxa" w:w="2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工具类别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nmap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侦察扫描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Web扫描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2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其他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三、测试结果总评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总分：</w:t>
      </w:r>
      <w:r>
        <w:rPr>
          <w:rFonts w:ascii="宋体" w:cs="宋体" w:eastAsia="宋体" w:hAnsi="宋体"/>
          <w:sz w:val="24"/>
          <w:szCs w:val="24"/>
        </w:rPr>
        <w:t xml:space="preserve">101 / 120 分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  得分率：</w:t>
      </w:r>
      <w:r>
        <w:rPr>
          <w:rFonts w:ascii="宋体" w:cs="宋体" w:eastAsia="宋体" w:hAnsi="宋体"/>
          <w:sz w:val="24"/>
          <w:szCs w:val="24"/>
        </w:rPr>
        <w:t xml:space="preserve">84.2%</w:t>
      </w:r>
      <w:r>
        <w:rPr>
          <w:rFonts w:ascii="宋体" w:cs="宋体" w:eastAsia="宋体" w:hAnsi="宋体"/>
          <w:b/>
          <w:bCs/>
          <w:sz w:val="24"/>
          <w:szCs w:val="24"/>
        </w:rPr>
        <w:t xml:space="preserve">  等级：</w:t>
      </w:r>
      <w:r>
        <w:rPr>
          <w:rFonts w:ascii="宋体" w:cs="宋体" w:eastAsia="宋体" w:hAnsi="宋体"/>
          <w:b/>
          <w:bCs/>
          <w:color w:val="333333"/>
          <w:sz w:val="28"/>
          <w:szCs w:val="28"/>
        </w:rPr>
        <w:t xml:space="preserve">B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步骤得分：</w:t>
      </w:r>
      <w:r>
        <w:rPr>
          <w:rFonts w:ascii="宋体" w:cs="宋体" w:eastAsia="宋体" w:hAnsi="宋体"/>
          <w:sz w:val="24"/>
          <w:szCs w:val="24"/>
        </w:rPr>
        <w:t xml:space="preserve">100 / 100 分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MITRE 覆盖：</w:t>
      </w:r>
      <w:r>
        <w:rPr>
          <w:rFonts w:ascii="宋体" w:cs="宋体" w:eastAsia="宋体" w:hAnsi="宋体"/>
          <w:sz w:val="24"/>
          <w:szCs w:val="24"/>
        </w:rPr>
        <w:t xml:space="preserve">6 / 114 项技术 (5.26%)  加分：+1 分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四、MITRE ATT&amp;CK 技术覆盖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2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技术 ID</w:t>
            </w:r>
          </w:p>
        </w:tc>
        <w:tc>
          <w:tcPr>
            <w:tcW w:type="dxa" w:w="3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来源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T1595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T1046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T1083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T1190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T1608.001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T1491.001</w:t>
            </w:r>
          </w:p>
        </w:tc>
        <w:tc>
          <w:tcPr>
            <w:tcW w:type="dxa" w:w="3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证据命中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五、步骤执行明细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步骤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</w:t>
            </w:r>
          </w:p>
        </w:tc>
        <w:tc>
          <w:tcPr>
            <w:tcW w:type="dxa" w:w="2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参数</w:t>
            </w:r>
          </w:p>
        </w:tc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结果</w:t>
            </w:r>
          </w:p>
        </w:tc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得分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nmap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["-sV","-F","172.17.0.2"]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10/10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["dir","-u","http://172.17.0.2","-w","/usr/share/wordlists/course_web_dirs.txt",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10/10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["-c","echo '=== DVWA Init ==='; TOKEN=$(curl -s -c /tmp/dvwa_jar.txt http://172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10/10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["-c","echo 'PD9waHAKJGh0bWwgPSAnPFwhRE9DVFlQRSBodG1sPjxodG1sPjxoZWFkPjxtZXRhIGN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25/25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["-c","echo 'Triggering tamper payload...'; curl -s -L -b /tmp/dvwa_jar.txt \"ht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30/30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["-c","echo '=== Verifying Defacement ==='; curl -s -L http://172.17.0.2/ | grep</w:t>
            </w:r>
          </w:p>
        </w:tc>
        <w:tc>
          <w:tcPr>
            <w:tcW w:type="dxa" w:w="800"/>
            <w:shd w:color="E8F5E9" w:val="solid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成功</w:t>
            </w:r>
          </w:p>
        </w:tc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15/15</w:t>
            </w:r>
          </w:p>
        </w:tc>
      </w:tr>
    </w:tbl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六、攻击证据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步骤</w:t>
            </w:r>
          </w:p>
        </w:tc>
        <w:tc>
          <w:tcPr>
            <w:tcW w:type="dxa" w:w="12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工具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类型</w:t>
            </w:r>
          </w:p>
        </w:tc>
        <w:tc>
          <w:tcPr>
            <w:tcW w:type="dxa" w:w="14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MITRE 命中</w:t>
            </w:r>
          </w:p>
        </w:tc>
        <w:tc>
          <w:tcPr>
            <w:tcW w:type="dxa" w:w="1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数据摘要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nmap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open_port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{"summary":"Starting Nmap 7.94 ( https://nmap.org ) at 2026-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dir_enum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{"summary":"robots.txt           (Status: 200) [Size: 26]"}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command_execution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{"summary":"=== DVWA Init ==="}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command_execution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{"summary":"--- Uploading payload ---"}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command_execution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{"summary":"Triggering tamper payload..."}</w:t>
            </w:r>
          </w:p>
        </w:tc>
      </w:tr>
      <w:tr>
        <w:tc>
          <w:tcPr>
            <w:tcW w:type="dxa" w:w="7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2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command_execution</w:t>
            </w:r>
          </w:p>
        </w:tc>
        <w:tc>
          <w:tcPr>
            <w:tcW w:type="dxa" w:w="14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/>
            </w:r>
          </w:p>
        </w:tc>
        <w:tc>
          <w:tcPr>
            <w:tcW w:type="dxa" w:w="1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{"summary":"=== Verifying Defacement ==="}</w:t>
            </w:r>
          </w:p>
        </w:tc>
      </w:tr>
    </w:tbl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#1（步骤 1 · nmap）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open_port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{"summary":"Starting Nmap 7.94 ( https://nmap.org ) at 2026-07-27 14:53 UTC"}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Review exposed services and close unnecessary ports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#2（步骤 2 · gobuster）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dir_enum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{"summary":"robots.txt           (Status: 200) [Size: 26]"}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Restrict access to sensitive directories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#3（步骤 3 · system-tools）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command_execution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{"summary":"=== DVWA Init ==="}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Review command execution results for security implications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#4（步骤 4 · system-tools）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command_execution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{"summary":"--- Uploading payload ---"}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Review command execution results for security implications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#5（步骤 5 · system-tools）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command_execution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{"summary":"Triggering tamper payload..."}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Review command execution results for security implications</w:t>
      </w:r>
    </w:p>
    <w:p>
      <w:pPr>
        <w:pStyle w:val="Heading2"/>
        <w:spacing w:after="150" w:before="30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证据 #6（步骤 6 · system-tools）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证据类型：</w:t>
      </w:r>
      <w:r>
        <w:rPr>
          <w:rFonts w:ascii="宋体" w:cs="宋体" w:eastAsia="宋体" w:hAnsi="宋体"/>
          <w:sz w:val="24"/>
          <w:szCs w:val="24"/>
        </w:rPr>
        <w:t xml:space="preserve">command_execution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证据数据：</w:t>
      </w:r>
    </w:p>
    <w:p>
      <w:pPr>
        <w:spacing w:after="80"/>
        <w:ind w:left="400"/>
      </w:pPr>
      <w:r>
        <w:rPr>
          <w:rFonts w:ascii="宋体" w:cs="宋体" w:eastAsia="宋体" w:hAnsi="宋体"/>
          <w:sz w:val="20"/>
          <w:szCs w:val="20"/>
        </w:rPr>
        <w:t xml:space="preserve">{"summary":"=== Verifying Defacement ==="}</w:t>
      </w:r>
    </w:p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修复建议：</w:t>
      </w:r>
      <w:r>
        <w:rPr>
          <w:rFonts w:ascii="宋体" w:cs="宋体" w:eastAsia="宋体" w:hAnsi="宋体"/>
          <w:sz w:val="24"/>
          <w:szCs w:val="24"/>
        </w:rPr>
        <w:t xml:space="preserve">Review command execution results for security implications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七、蓝队干预记录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本次测试未触发蓝队防御干预。</w:t>
      </w: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八、风险评估与建议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基于攻击证据分析，共发现 6 条修复建议：</w:t>
      </w:r>
    </w:p>
    <w:tbl>
      <w:tblPr>
        <w:tblW w:type="dxa" w:w="5800"/>
        <w:tblBorders>
          <w:top w:val="single" w:color="999999" w:sz="1"/>
          <w:left w:val="single" w:color="999999" w:sz="1"/>
          <w:bottom w:val="single" w:color="999999" w:sz="1"/>
          <w:right w:val="single" w:color="999999" w:sz="1"/>
          <w:insideH w:val="single" w:color="CCCCCC" w:sz="1"/>
          <w:insideV w:val="single" w:color="CCCCCC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来源步骤</w:t>
            </w:r>
          </w:p>
        </w:tc>
        <w:tc>
          <w:tcPr>
            <w:tcW w:type="dxa" w:w="15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来源工具</w:t>
            </w:r>
          </w:p>
        </w:tc>
        <w:tc>
          <w:tcPr>
            <w:tcW w:type="dxa" w:w="2000"/>
            <w:shd w:color="2A5DA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宋体" w:cs="宋体" w:eastAsia="宋体" w:hAnsi="宋体"/>
                <w:b/>
                <w:bCs/>
                <w:color w:val="FFFFFF"/>
                <w:sz w:val="24"/>
                <w:szCs w:val="24"/>
              </w:rPr>
              <w:t xml:space="preserve">建议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nmap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Review exposed services and close unnecessary ports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gobuster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Restrict access to sensitive directories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Review command execution results for security implications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4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Review command execution results for security implications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5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Review command execution results for security implications</w:t>
            </w:r>
          </w:p>
        </w:tc>
      </w:tr>
      <w:tr>
        <w:tc>
          <w:tcPr>
            <w:tcW w:type="dxa" w:w="8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6</w:t>
            </w:r>
          </w:p>
        </w:tc>
        <w:tc>
          <w:tcPr>
            <w:tcW w:type="dxa" w:w="15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system-tools</w:t>
            </w:r>
          </w:p>
        </w:tc>
        <w:tc>
          <w:tcPr>
            <w:tcW w:type="dxa" w:w="2000"/>
            <w:vAlign w:val="center"/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Review command execution results for security implications</w:t>
            </w:r>
          </w:p>
        </w:tc>
      </w:tr>
    </w:tbl>
    <w:p>
      <w:pPr>
        <w:spacing w:after="80"/>
      </w:pPr>
      <w:r>
        <w:rPr>
          <w:rFonts w:ascii="宋体" w:cs="宋体" w:eastAsia="宋体" w:hAnsi="宋体"/>
          <w:b/>
          <w:bCs/>
          <w:sz w:val="24"/>
          <w:szCs w:val="24"/>
        </w:rPr>
        <w:t xml:space="preserve">综合风险评级：</w:t>
      </w:r>
      <w:r>
        <w:rPr>
          <w:rFonts w:ascii="宋体" w:cs="宋体" w:eastAsia="宋体" w:hAnsi="宋体"/>
          <w:b/>
          <w:bCs/>
          <w:color w:val="CC0000"/>
          <w:sz w:val="28"/>
          <w:szCs w:val="28"/>
        </w:rPr>
        <w:t xml:space="preserve">高风险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目标系统 172.17.0.2 在本次渗透测试中得分 84.2%，覆盖 6 项 MITRE ATT&amp;CK 技术。系统存在严重安全隐患，建议立即整改。</w:t>
      </w:r>
    </w:p>
    <w:p>
      <w:pPr>
        <w:spacing w:before="800"/>
      </w:pPr>
    </w:p>
    <w:p>
      <w:pPr>
        <w:pStyle w:val="Heading1"/>
        <w:spacing w:after="200" w:before="40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签名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被测试单位签名：________________________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测试人员签名：________________________</w:t>
      </w:r>
    </w:p>
    <w:p>
      <w:pPr>
        <w:spacing w:after="80"/>
      </w:pPr>
      <w:r>
        <w:rPr>
          <w:rFonts w:ascii="宋体" w:cs="宋体" w:eastAsia="宋体" w:hAnsi="宋体"/>
          <w:sz w:val="24"/>
          <w:szCs w:val="24"/>
        </w:rPr>
        <w:t xml:space="preserve">日期：2026-08-31</w:t>
      </w:r>
    </w:p>
    <w:sectPr>
      <w:headerReference w:type="default" r:id="rId7"/>
      <w:footerReference w:type="default" r:id="rId8"/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宋体" w:cs="宋体" w:eastAsia="宋体" w:hAnsi="宋体"/>
        <w:color w:val="999999"/>
        <w:sz w:val="18"/>
        <w:szCs w:val="18"/>
      </w:rPr>
      <w:t xml:space="preserve">第 </w:t>
    </w:r>
    <w:r>
      <w:rPr>
        <w:rFonts w:ascii="宋体" w:cs="宋体" w:eastAsia="宋体" w:hAnsi="宋体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宋体" w:cs="宋体" w:eastAsia="宋体" w:hAnsi="宋体"/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宋体" w:cs="宋体" w:eastAsia="宋体" w:hAnsi="宋体"/>
        <w:color w:val="999999"/>
        <w:sz w:val="18"/>
        <w:szCs w:val="18"/>
      </w:rPr>
      <w:t xml:space="preserve">渗透测试评估报告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黑体" w:cs="黑体" w:eastAsia="黑体" w:hAnsi="黑体"/>
      <w:b/>
      <w:bCs/>
      <w:color w:val="1A3A6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黑体" w:cs="黑体" w:eastAsia="黑体" w:hAnsi="黑体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渗透测试评估报告 - 172.17.0.2</dc:title>
  <dc:creator>RedTeam-Platform</dc:creator>
  <dc:description>自动生成的渗透测试评估报告</dc:description>
  <cp:lastModifiedBy>Un-named</cp:lastModifiedBy>
  <cp:revision>1</cp:revision>
  <dcterms:created xsi:type="dcterms:W3CDTF">2026-08-31T02:59:35.725Z</dcterms:created>
  <dcterms:modified xsi:type="dcterms:W3CDTF">2026-08-31T02:59:35.725Z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