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黑体" w:cs="黑体" w:eastAsia="黑体" w:hAnsi="黑体"/>
          <w:b/>
          <w:bCs/>
          <w:color w:val="1A3A6A"/>
          <w:sz w:val="52"/>
          <w:szCs w:val="52"/>
        </w:rPr>
        <w:t xml:space="preserve">渗透测试评估报告</w:t>
      </w:r>
    </w:p>
    <w:p>
      <w:pPr>
        <w:spacing w:after="600"/>
        <w:jc w:val="center"/>
      </w:pPr>
      <w:r>
        <w:rPr>
          <w:rFonts w:ascii="宋体" w:cs="宋体" w:eastAsia="宋体" w:hAnsi="宋体"/>
          <w:color w:val="666666"/>
          <w:sz w:val="28"/>
          <w:szCs w:val="28"/>
        </w:rPr>
        <w:t xml:space="preserve">基于红蓝实装对抗的智能化系统安全测试平台</w:t>
      </w:r>
    </w:p>
    <w:p>
      <w:pPr>
        <w:spacing w:after="600"/>
        <w:jc w:val="center"/>
      </w:pPr>
      <w:r>
        <w:rPr>
          <w:rFonts w:ascii="宋体" w:cs="宋体" w:eastAsia="宋体" w:hAnsi="宋体"/>
          <w:color w:val="2A5DAA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测试目标：</w:t>
      </w:r>
      <w:r>
        <w:rPr>
          <w:rFonts w:ascii="宋体" w:cs="宋体" w:eastAsia="宋体" w:hAnsi="宋体"/>
          <w:sz w:val="28"/>
          <w:szCs w:val="28"/>
        </w:rPr>
        <w:t xml:space="preserve">172.17.0.2</w:t>
      </w:r>
    </w:p>
    <w:p>
      <w:pPr>
        <w:spacing w:after="200"/>
        <w:jc w:val="center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测试方案：</w:t>
      </w:r>
      <w:r>
        <w:rPr>
          <w:rFonts w:ascii="宋体" w:cs="宋体" w:eastAsia="宋体" w:hAnsi="宋体"/>
          <w:sz w:val="28"/>
          <w:szCs w:val="28"/>
        </w:rPr>
        <w:t xml:space="preserve">DVWA Web Application Penetration Test</w:t>
      </w:r>
    </w:p>
    <w:p>
      <w:pPr>
        <w:spacing w:after="200"/>
        <w:jc w:val="center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报告日期：</w:t>
      </w:r>
      <w:r>
        <w:rPr>
          <w:rFonts w:ascii="宋体" w:cs="宋体" w:eastAsia="宋体" w:hAnsi="宋体"/>
          <w:sz w:val="28"/>
          <w:szCs w:val="28"/>
        </w:rPr>
        <w:t xml:space="preserve">2026-10-08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一、测试概述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运行 ID：</w:t>
      </w:r>
      <w:r>
        <w:rPr>
          <w:rFonts w:ascii="宋体" w:cs="宋体" w:eastAsia="宋体" w:hAnsi="宋体"/>
          <w:sz w:val="24"/>
          <w:szCs w:val="24"/>
        </w:rPr>
        <w:t xml:space="preserve">run_c6b4aa2b-0ff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测试目标：</w:t>
      </w:r>
      <w:r>
        <w:rPr>
          <w:rFonts w:ascii="宋体" w:cs="宋体" w:eastAsia="宋体" w:hAnsi="宋体"/>
          <w:sz w:val="24"/>
          <w:szCs w:val="24"/>
        </w:rPr>
        <w:t xml:space="preserve">172.17.0.2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测试方案：</w:t>
      </w:r>
      <w:r>
        <w:rPr>
          <w:rFonts w:ascii="宋体" w:cs="宋体" w:eastAsia="宋体" w:hAnsi="宋体"/>
          <w:sz w:val="24"/>
          <w:szCs w:val="24"/>
        </w:rPr>
        <w:t xml:space="preserve">DVWA Web Application Penetration Test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引擎类型：</w:t>
      </w:r>
      <w:r>
        <w:rPr>
          <w:rFonts w:ascii="宋体" w:cs="宋体" w:eastAsia="宋体" w:hAnsi="宋体"/>
          <w:sz w:val="24"/>
          <w:szCs w:val="24"/>
        </w:rPr>
        <w:t xml:space="preserve">ReAct 智能引擎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运行状态：</w:t>
      </w:r>
      <w:r>
        <w:rPr>
          <w:rFonts w:ascii="宋体" w:cs="宋体" w:eastAsia="宋体" w:hAnsi="宋体"/>
          <w:sz w:val="24"/>
          <w:szCs w:val="24"/>
        </w:rPr>
        <w:t xml:space="preserve">失败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开始时间：</w:t>
      </w:r>
      <w:r>
        <w:rPr>
          <w:rFonts w:ascii="宋体" w:cs="宋体" w:eastAsia="宋体" w:hAnsi="宋体"/>
          <w:sz w:val="24"/>
          <w:szCs w:val="24"/>
        </w:rPr>
        <w:t xml:space="preserve">2026-10-08T12:34:12.992Z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结束时间：</w:t>
      </w:r>
      <w:r>
        <w:rPr>
          <w:rFonts w:ascii="宋体" w:cs="宋体" w:eastAsia="宋体" w:hAnsi="宋体"/>
          <w:sz w:val="24"/>
          <w:szCs w:val="24"/>
        </w:rPr>
        <w:t xml:space="preserve">2026-10-08 12:58:33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计划 8 步，已执行 8 步，成功 7 步，失败 1 步，未执行 0 步；执行尝试 8 次。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停止原因：</w:t>
      </w:r>
      <w:r>
        <w:rPr>
          <w:rFonts w:ascii="宋体" w:cs="宋体" w:eastAsia="宋体" w:hAnsi="宋体"/>
          <w:sz w:val="24"/>
          <w:szCs w:val="24"/>
        </w:rPr>
        <w:t xml:space="preserve">未记录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教学得分仅反映执行与证据覆盖，不代表目标风险评级。工具成功退出不等于漏洞利用成功；自动提取发现需人工确认，失败或未执行项不得视为安全。历史记录保留原始状态，未按新逻辑回写。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二、测试环境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本次测试共使用 6 个工具，执行 8 个步骤。</w:t>
      </w:r>
    </w:p>
    <w:tbl>
      <w:tblPr>
        <w:tblW w:type="dxa" w:w="580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序号</w:t>
            </w:r>
          </w:p>
        </w:tc>
        <w:tc>
          <w:tcPr>
            <w:tcW w:type="dxa" w:w="2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工具名称</w:t>
            </w:r>
          </w:p>
        </w:tc>
        <w:tc>
          <w:tcPr>
            <w:tcW w:type="dxa" w:w="2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工具类别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whatweb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其他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nikto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脆弱性扫描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gobuster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Web扫描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4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nuclei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脆弱性扫描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sqlmap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漏洞利用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6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curl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连通性检测</w:t>
            </w:r>
          </w:p>
        </w:tc>
      </w:tr>
    </w:tbl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三、测试结果总评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总分：</w:t>
      </w:r>
      <w:r>
        <w:rPr>
          <w:rFonts w:ascii="宋体" w:cs="宋体" w:eastAsia="宋体" w:hAnsi="宋体"/>
          <w:sz w:val="24"/>
          <w:szCs w:val="24"/>
        </w:rPr>
        <w:t xml:space="preserve">30 / 59 分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  得分率：</w:t>
      </w:r>
      <w:r>
        <w:rPr>
          <w:rFonts w:ascii="宋体" w:cs="宋体" w:eastAsia="宋体" w:hAnsi="宋体"/>
          <w:sz w:val="24"/>
          <w:szCs w:val="24"/>
        </w:rPr>
        <w:t xml:space="preserve">50.8%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  等级：</w:t>
      </w:r>
      <w:r>
        <w:rPr>
          <w:rFonts w:ascii="宋体" w:cs="宋体" w:eastAsia="宋体" w:hAnsi="宋体"/>
          <w:b/>
          <w:bCs/>
          <w:color w:val="CC0000"/>
          <w:sz w:val="28"/>
          <w:szCs w:val="28"/>
        </w:rPr>
        <w:t xml:space="preserve">F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步骤得分：</w:t>
      </w:r>
      <w:r>
        <w:rPr>
          <w:rFonts w:ascii="宋体" w:cs="宋体" w:eastAsia="宋体" w:hAnsi="宋体"/>
          <w:sz w:val="24"/>
          <w:szCs w:val="24"/>
        </w:rPr>
        <w:t xml:space="preserve">29 / 39 分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MITRE 覆盖：</w:t>
      </w:r>
      <w:r>
        <w:rPr>
          <w:rFonts w:ascii="宋体" w:cs="宋体" w:eastAsia="宋体" w:hAnsi="宋体"/>
          <w:sz w:val="24"/>
          <w:szCs w:val="24"/>
        </w:rPr>
        <w:t xml:space="preserve">7 / 114 项技术 (6.14%)  加分：+1 分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四、MITRE ATT&amp;CK 技术覆盖</w:t>
      </w:r>
    </w:p>
    <w:tbl>
      <w:tblPr>
        <w:tblW w:type="dxa" w:w="580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序号</w:t>
            </w:r>
          </w:p>
        </w:tc>
        <w:tc>
          <w:tcPr>
            <w:tcW w:type="dxa" w:w="20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技术 ID</w:t>
            </w:r>
          </w:p>
        </w:tc>
        <w:tc>
          <w:tcPr>
            <w:tcW w:type="dxa" w:w="30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来源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T1592.002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证据命中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T1592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证据命中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3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T1589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证据命中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4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T1083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证据命中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T1595.001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证据命中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6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T1595.002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证据命中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7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T1190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证据命中</w:t>
            </w:r>
          </w:p>
        </w:tc>
      </w:tr>
    </w:tbl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五、步骤执行明细</w:t>
      </w:r>
    </w:p>
    <w:tbl>
      <w:tblPr>
        <w:tblW w:type="dxa" w:w="580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步骤</w:t>
            </w:r>
          </w:p>
        </w:tc>
        <w:tc>
          <w:tcPr>
            <w:tcW w:type="dxa" w:w="1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工具</w:t>
            </w:r>
          </w:p>
        </w:tc>
        <w:tc>
          <w:tcPr>
            <w:tcW w:type="dxa" w:w="20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参数</w:t>
            </w:r>
          </w:p>
        </w:tc>
        <w:tc>
          <w:tcPr>
            <w:tcW w:type="dxa" w:w="8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结果</w:t>
            </w:r>
          </w:p>
        </w:tc>
        <w:tc>
          <w:tcPr>
            <w:tcW w:type="dxa" w:w="8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得分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whatweb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["-a","3","http://172.17.0.2"]</w:t>
            </w:r>
          </w:p>
        </w:tc>
        <w:tc>
          <w:tcPr>
            <w:tcW w:type="dxa" w:w="800"/>
            <w:shd w:color="E8F5E9" w:val="solid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成功</w:t>
            </w:r>
          </w:p>
        </w:tc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5/5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nikto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["-h","http://172.17.0.2","-Tuning","123bde"]</w:t>
            </w:r>
          </w:p>
        </w:tc>
        <w:tc>
          <w:tcPr>
            <w:tcW w:type="dxa" w:w="800"/>
            <w:shd w:color="E8F5E9" w:val="solid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成功</w:t>
            </w:r>
          </w:p>
        </w:tc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8/8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3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gobuster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["dir","-u","http://172.17.0.2","-w","/usr/share/wordlists/dirb/common.txt","-x"</w:t>
            </w:r>
          </w:p>
        </w:tc>
        <w:tc>
          <w:tcPr>
            <w:tcW w:type="dxa" w:w="800"/>
            <w:shd w:color="E8F5E9" w:val="solid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成功</w:t>
            </w:r>
          </w:p>
        </w:tc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7/7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4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nuclei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["-u","http://172.17.0.2","-t","http/vulnerabilities/","-severity","medium,high,</w:t>
            </w:r>
          </w:p>
        </w:tc>
        <w:tc>
          <w:tcPr>
            <w:tcW w:type="dxa" w:w="800"/>
            <w:shd w:color="E8F5E9" w:val="solid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成功</w:t>
            </w:r>
          </w:p>
        </w:tc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9/9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sqlmap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["-u","http://172.17.0.2/vulnerabilities/sqli/?id=1&amp;Submit=Submit","--cookie","[</w:t>
            </w:r>
          </w:p>
        </w:tc>
        <w:tc>
          <w:tcPr>
            <w:tcW w:type="dxa" w:w="800"/>
            <w:shd w:color="FFEBEE" w:val="solid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失败</w:t>
            </w:r>
          </w:p>
        </w:tc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0/10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6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gobuster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["dir","-u","http://172.17.0.2","-w","/usr/share/wordlists/dirb/common.txt","-x"</w:t>
            </w:r>
          </w:p>
        </w:tc>
        <w:tc>
          <w:tcPr>
            <w:tcW w:type="dxa" w:w="800"/>
            <w:shd w:color="E8F5E9" w:val="solid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成功</w:t>
            </w:r>
          </w:p>
        </w:tc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-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7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curl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["-s","-i","http://172.17.0.2/login.php"]</w:t>
            </w:r>
          </w:p>
        </w:tc>
        <w:tc>
          <w:tcPr>
            <w:tcW w:type="dxa" w:w="800"/>
            <w:shd w:color="E8F5E9" w:val="solid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成功</w:t>
            </w:r>
          </w:p>
        </w:tc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-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8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curl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["-s","-i","http://172.17.0.2/login.php"]</w:t>
            </w:r>
          </w:p>
        </w:tc>
        <w:tc>
          <w:tcPr>
            <w:tcW w:type="dxa" w:w="800"/>
            <w:shd w:color="E8F5E9" w:val="solid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成功</w:t>
            </w:r>
          </w:p>
        </w:tc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-</w:t>
            </w:r>
          </w:p>
        </w:tc>
      </w:tr>
    </w:tbl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六、攻击证据</w:t>
      </w:r>
    </w:p>
    <w:tbl>
      <w:tblPr>
        <w:tblW w:type="dxa" w:w="580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步骤</w:t>
            </w:r>
          </w:p>
        </w:tc>
        <w:tc>
          <w:tcPr>
            <w:tcW w:type="dxa" w:w="12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工具</w:t>
            </w:r>
          </w:p>
        </w:tc>
        <w:tc>
          <w:tcPr>
            <w:tcW w:type="dxa" w:w="1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类型</w:t>
            </w:r>
          </w:p>
        </w:tc>
        <w:tc>
          <w:tcPr>
            <w:tcW w:type="dxa" w:w="14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MITRE 命中</w:t>
            </w:r>
          </w:p>
        </w:tc>
        <w:tc>
          <w:tcPr>
            <w:tcW w:type="dxa" w:w="10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数据摘要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whatweb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web_fingerprint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[object Object], [object Object], [object Object]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{"technologies":["1m\u001b34mhttp://172.17.0.2\u001b0m 200 O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nikto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vulnerability_scan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[object Object], [object Object], [object Object]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{"findings":[],"source":"nikto","success":true,"exit_code":0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3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gobuster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dir_enum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[object Object], [object Object]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{"discovered":[],"success":true,"exit_code":0,"error":null,"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4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nuclei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vulnerability_scan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{"vulnerabilities":[],"success":true,"exit_code":0,"error":n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sqlmap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sqli_attack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{"injectable":false,"injectionTypes":[],"databases":[],"dump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6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gobuster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dir_enum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[object Object], [object Object]</w:t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{"discovered":[],"success":true,"exit_code":0,"error":null,"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7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curl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http_request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{"statusCode":200,"title":"Login :: Damn Vulnerable Web Appl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8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curl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http_request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{"statusCode":200,"title":"Login :: Damn Vulnerable Web Appl</w:t>
            </w:r>
          </w:p>
        </w:tc>
      </w:tr>
    </w:tbl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#1（步骤 1 · whatweb）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web_fingerprint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{"technologies":["1m\u001b34mhttp://172.17.0.2\u001b0m 200 OK","1mApache\u001b0m\u001b1m\u001b32m2.4.25\u001b0m","1mCountry\u001b0m\u001b0m\u001b22mRESERVED\u001b0m","\u001b1m\u001b31mZZ\u001b0m","1mHTTPServer\u001b0m\u001b1m\u001b31mDebian Linux\u001b0m","\u001b1m\u001b36mApache/2.4.25 (Debian)\u001b0m","1mIP\u001b0m\u001b0m\u001b22m172.17.0.2\u001b0m","1mTitle\u001b0m\u001b1m\u001b33mSYSTEM COMPROMISED\u001b0m"],"title":null,"success":true,"exit_code":0,"error":null,"planned_mitre":[]}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MITRE 命中：</w:t>
      </w:r>
      <w:r>
        <w:rPr>
          <w:rFonts w:ascii="宋体" w:cs="宋体" w:eastAsia="宋体" w:hAnsi="宋体"/>
          <w:sz w:val="24"/>
          <w:szCs w:val="24"/>
        </w:rPr>
        <w:t xml:space="preserve">[object Object], [object Object], [object Object]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修复建议：</w:t>
      </w:r>
      <w:r>
        <w:rPr>
          <w:rFonts w:ascii="宋体" w:cs="宋体" w:eastAsia="宋体" w:hAnsi="宋体"/>
          <w:sz w:val="24"/>
          <w:szCs w:val="24"/>
        </w:rPr>
        <w:t xml:space="preserve">Update server software and remove version headers；对识别的 Web 服务做漏洞扫描；对 Web 服务做目录枚举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#2（步骤 2 · nikto）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vulnerability_scan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{"findings":[],"source":"nikto","success":true,"exit_code":0,"error":null,"planned_mitre":[]}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MITRE 命中：</w:t>
      </w:r>
      <w:r>
        <w:rPr>
          <w:rFonts w:ascii="宋体" w:cs="宋体" w:eastAsia="宋体" w:hAnsi="宋体"/>
          <w:sz w:val="24"/>
          <w:szCs w:val="24"/>
        </w:rPr>
        <w:t xml:space="preserve">[object Object], [object Object], [object Object]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修复建议：</w:t>
      </w:r>
      <w:r>
        <w:rPr>
          <w:rFonts w:ascii="宋体" w:cs="宋体" w:eastAsia="宋体" w:hAnsi="宋体"/>
          <w:sz w:val="24"/>
          <w:szCs w:val="24"/>
        </w:rPr>
        <w:t xml:space="preserve">Patch identified vulnerabilities and verify remediation；对发现的漏洞进行针对性 PoC 验证；对危险路径做深度目录枚举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#3（步骤 3 · gobuster）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dir_enum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{"discovered":[],"success":true,"exit_code":0,"error":null,"planned_mitre":[]}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MITRE 命中：</w:t>
      </w:r>
      <w:r>
        <w:rPr>
          <w:rFonts w:ascii="宋体" w:cs="宋体" w:eastAsia="宋体" w:hAnsi="宋体"/>
          <w:sz w:val="24"/>
          <w:szCs w:val="24"/>
        </w:rPr>
        <w:t xml:space="preserve">[object Object], [object Object]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修复建议：</w:t>
      </w:r>
      <w:r>
        <w:rPr>
          <w:rFonts w:ascii="宋体" w:cs="宋体" w:eastAsia="宋体" w:hAnsi="宋体"/>
          <w:sz w:val="24"/>
          <w:szCs w:val="24"/>
        </w:rPr>
        <w:t xml:space="preserve">Restrict access to sensitive directories；对发现的敏感目录做深度枚举；检查 /admin /config /backup 等高危目录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#4（步骤 4 · nuclei）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vulnerability_scan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{"vulnerabilities":[],"success":true,"exit_code":0,"error":null,"planned_mitre":[]}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修复建议：</w:t>
      </w:r>
      <w:r>
        <w:rPr>
          <w:rFonts w:ascii="宋体" w:cs="宋体" w:eastAsia="宋体" w:hAnsi="宋体"/>
          <w:sz w:val="24"/>
          <w:szCs w:val="24"/>
        </w:rPr>
        <w:t xml:space="preserve">Patch identified vulnerabilities and verify remediation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#5（步骤 5 · sqlmap）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sqli_attack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{"injectable":false,"injectionTypes":[],"databases":[],"dumpedTables":[],"crackedPasswords":[],"tamperUsed":false,"wafBypassed":false,"summary":"sqlmap 执行完毕","markdownReport":null,"findings":[],"success":false,"exit_code":137,"error":"Tool timed out","planned_mitre":[]}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修复建议：</w:t>
      </w:r>
      <w:r>
        <w:rPr>
          <w:rFonts w:ascii="宋体" w:cs="宋体" w:eastAsia="宋体" w:hAnsi="宋体"/>
          <w:sz w:val="24"/>
          <w:szCs w:val="24"/>
        </w:rPr>
        <w:t xml:space="preserve">Patch identified vulnerabilities and verify remediation；Step failed — check tool configuration and target availability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#6（步骤 6 · gobuster）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dir_enum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{"discovered":[],"success":true,"exit_code":0,"error":null,"planned_mitre":[]}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MITRE 命中：</w:t>
      </w:r>
      <w:r>
        <w:rPr>
          <w:rFonts w:ascii="宋体" w:cs="宋体" w:eastAsia="宋体" w:hAnsi="宋体"/>
          <w:sz w:val="24"/>
          <w:szCs w:val="24"/>
        </w:rPr>
        <w:t xml:space="preserve">[object Object], [object Object]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修复建议：</w:t>
      </w:r>
      <w:r>
        <w:rPr>
          <w:rFonts w:ascii="宋体" w:cs="宋体" w:eastAsia="宋体" w:hAnsi="宋体"/>
          <w:sz w:val="24"/>
          <w:szCs w:val="24"/>
        </w:rPr>
        <w:t xml:space="preserve">Restrict access to sensitive directories；对发现的敏感目录做深度枚举；检查 /admin /config /backup 等高危目录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#7（步骤 7 · curl）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http_request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{"statusCode":200,"title":"Login :: Damn Vulnerable Web Application (DVWA) v1.10 *Development*","server":"Apache/2.4.25 (Debian)","contentType":"text/html;charset=utf-8","location":null,"cookies":["PHPSESSID=ecogsu5983rf9vj0s3tlek7e05; path=/","PHPSESSID=ecogsu5983rf9vj0s3tlek7e05; path=/","security=low"],"contentLength":1937,"success":true,"exit_code":0,"error":null,"planned_mitre":[]}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#8（步骤 8 · curl）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http_request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{"statusCode":200,"title":"Login :: Damn Vulnerable Web Application (DVWA) v1.10 *Development*","server":"Apache/2.4.25 (Debian)","contentType":"text/html;charset=utf-8","location":null,"cookies":["PHPSESSID=tib16p1mg532htajr3ac3gb394; path=/","PHPSESSID=tib16p1mg532htajr3ac3gb394; path=/","security=low"],"contentLength":1937,"success":true,"exit_code":0,"error":null,"planned_mitre":[]}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七、蓝队干预记录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本次测试未触发蓝队防御干预。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八、风险评估与建议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基于攻击证据分析，共发现 15 条修复建议：</w:t>
      </w:r>
    </w:p>
    <w:tbl>
      <w:tblPr>
        <w:tblW w:type="dxa" w:w="580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序号</w:t>
            </w:r>
          </w:p>
        </w:tc>
        <w:tc>
          <w:tcPr>
            <w:tcW w:type="dxa" w:w="1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来源步骤</w:t>
            </w:r>
          </w:p>
        </w:tc>
        <w:tc>
          <w:tcPr>
            <w:tcW w:type="dxa" w:w="1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来源工具</w:t>
            </w:r>
          </w:p>
        </w:tc>
        <w:tc>
          <w:tcPr>
            <w:tcW w:type="dxa" w:w="20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建议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whatweb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Update server software and remove version headers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whatweb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对识别的 Web 服务做漏洞扫描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3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whatweb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对 Web 服务做目录枚举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4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nikto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Patch identified vulnerabilities and verify remediation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nikto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对发现的漏洞进行针对性 PoC 验证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6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nikto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对危险路径做深度目录枚举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7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3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gobuster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Restrict access to sensitive directories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8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3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gobuster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对发现的敏感目录做深度枚举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9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3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gobuster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检查 /admin /config /backup 等高危目录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10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4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nuclei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Patch identified vulnerabilities and verify remediation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11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sqlmap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Patch identified vulnerabilities and verify remediation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12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sqlmap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Step failed — check tool configuration and target availability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13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6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gobuster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Restrict access to sensitive directories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14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6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gobuster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对发现的敏感目录做深度枚举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15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6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gobuster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检查 /admin /config /backup 等高危目录</w:t>
            </w:r>
          </w:p>
        </w:tc>
      </w:tr>
    </w:tbl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综合风险评级：</w:t>
      </w:r>
      <w:r>
        <w:rPr>
          <w:rFonts w:ascii="宋体" w:cs="宋体" w:eastAsia="宋体" w:hAnsi="宋体"/>
          <w:b/>
          <w:bCs/>
          <w:sz w:val="28"/>
          <w:szCs w:val="28"/>
        </w:rPr>
        <w:t xml:space="preserve">未评级（需人工复核证据）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本次教学执行得分 50.8%，有效证据覆盖 7 项 MITRE ATT&amp;CK 技术；目标风险需依据确认发现单独评级。</w:t>
      </w:r>
    </w:p>
    <w:p>
      <w:pPr>
        <w:spacing w:before="800"/>
      </w:pP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签名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被测试单位签名：________________________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测试人员签名：________________________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日期：2026-10-08</w:t>
      </w:r>
    </w:p>
    <w:sectPr>
      <w:headerReference w:type="default" r:id="rId7"/>
      <w:footerReference w:type="default" r:id="rId8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999999"/>
        <w:sz w:val="18"/>
        <w:szCs w:val="18"/>
      </w:rPr>
      <w:t xml:space="preserve">第 </w:t>
    </w:r>
    <w:r>
      <w:rPr>
        <w:rFonts w:ascii="宋体" w:cs="宋体" w:eastAsia="宋体" w:hAnsi="宋体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宋体" w:cs="宋体" w:eastAsia="宋体" w:hAnsi="宋体"/>
        <w:color w:val="999999"/>
        <w:sz w:val="18"/>
        <w:szCs w:val="18"/>
      </w:rPr>
      <w:t xml:space="preserve">渗透测试评估报告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黑体" w:cs="黑体" w:eastAsia="黑体" w:hAnsi="黑体"/>
      <w:b/>
      <w:bCs/>
      <w:color w:val="1A3A6A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黑体" w:cs="黑体" w:eastAsia="黑体" w:hAnsi="黑体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渗透测试评估报告 - 172.17.0.2</dc:title>
  <dc:creator>RedTeam-Platform</dc:creator>
  <dc:description>自动生成的渗透测试评估报告</dc:description>
  <cp:lastModifiedBy>Un-named</cp:lastModifiedBy>
  <cp:revision>1</cp:revision>
  <dcterms:created xsi:type="dcterms:W3CDTF">2026-10-08T12:58:45.405Z</dcterms:created>
  <dcterms:modified xsi:type="dcterms:W3CDTF">2026-10-08T12:58:45.405Z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