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C21C0" w14:textId="0D600AB7" w:rsidR="00D34F43" w:rsidRDefault="00351F82" w:rsidP="00D34F43">
      <w:pPr>
        <w:pStyle w:val="1"/>
        <w:numPr>
          <w:ilvl w:val="0"/>
          <w:numId w:val="2"/>
        </w:numPr>
      </w:pPr>
      <w:r>
        <w:rPr>
          <w:rFonts w:hint="eastAsia"/>
        </w:rPr>
        <w:t>最简激活策略</w:t>
      </w:r>
    </w:p>
    <w:p w14:paraId="2E7D453D" w14:textId="77777777" w:rsidR="00EB3C05" w:rsidRDefault="003C2FA5" w:rsidP="003C2FA5">
      <w:pPr>
        <w:rPr>
          <w:b/>
          <w:sz w:val="24"/>
          <w:szCs w:val="24"/>
        </w:rPr>
      </w:pPr>
      <w:r w:rsidRPr="003C2FA5">
        <w:rPr>
          <w:rFonts w:hint="eastAsia"/>
          <w:b/>
          <w:sz w:val="24"/>
          <w:szCs w:val="24"/>
        </w:rPr>
        <w:t>推论1：</w:t>
      </w:r>
    </w:p>
    <w:p w14:paraId="2D8B9EDB" w14:textId="7C2BD34C" w:rsidR="00EB3C05" w:rsidRDefault="00F33397" w:rsidP="003C2FA5">
      <w:pPr>
        <w:rPr>
          <w:sz w:val="24"/>
          <w:szCs w:val="24"/>
        </w:rPr>
      </w:pPr>
      <w:r w:rsidRPr="00F33397">
        <w:rPr>
          <w:rFonts w:hint="eastAsia"/>
          <w:sz w:val="24"/>
          <w:szCs w:val="24"/>
        </w:rPr>
        <w:t>给定整数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、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、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EB3C0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序列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A(0,1,2,⋯,n-1)</m:t>
        </m:r>
      </m:oMath>
      <w:r w:rsidR="00486CAA">
        <w:rPr>
          <w:rFonts w:hint="eastAsia"/>
          <w:sz w:val="24"/>
          <w:szCs w:val="24"/>
        </w:rPr>
        <w:t>,序</w:t>
      </w:r>
      <w:r>
        <w:rPr>
          <w:rFonts w:hint="eastAsia"/>
          <w:sz w:val="24"/>
          <w:szCs w:val="24"/>
        </w:rPr>
        <w:t>列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B=AT=(0,T,2T,⋯,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T)</m:t>
        </m:r>
      </m:oMath>
      <w:r>
        <w:rPr>
          <w:rFonts w:hint="eastAsia"/>
          <w:sz w:val="24"/>
          <w:szCs w:val="24"/>
        </w:rPr>
        <w:t>。</w:t>
      </w:r>
    </w:p>
    <w:p w14:paraId="5458482B" w14:textId="4CF345F7" w:rsidR="00B94946" w:rsidRDefault="00F33397" w:rsidP="003C2F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、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C2728A">
        <w:rPr>
          <w:rFonts w:hint="eastAsia"/>
          <w:sz w:val="24"/>
          <w:szCs w:val="24"/>
        </w:rPr>
        <w:t>互质</w:t>
      </w:r>
      <w:r w:rsidR="00B94946">
        <w:rPr>
          <w:rFonts w:hint="eastAsia"/>
          <w:sz w:val="24"/>
          <w:szCs w:val="24"/>
        </w:rPr>
        <w:t>：</w:t>
      </w:r>
    </w:p>
    <w:p w14:paraId="66827E38" w14:textId="3C073A88" w:rsidR="007A3D56" w:rsidRPr="007A3D56" w:rsidRDefault="00196A8F" w:rsidP="007A3D5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N=n</m:t>
        </m:r>
      </m:oMath>
      <w:r w:rsidR="007A3D56" w:rsidRPr="007A3D56">
        <w:rPr>
          <w:rFonts w:hint="eastAsia"/>
          <w:sz w:val="24"/>
          <w:szCs w:val="24"/>
        </w:rPr>
        <w:t>时，</w:t>
      </w:r>
      <w:r>
        <w:rPr>
          <w:sz w:val="24"/>
          <w:szCs w:val="24"/>
        </w:rPr>
        <w:t>B</w:t>
      </w:r>
      <w:r w:rsidR="007A3D56" w:rsidRPr="007A3D56">
        <w:rPr>
          <w:rFonts w:hint="eastAsia"/>
          <w:sz w:val="24"/>
          <w:szCs w:val="24"/>
        </w:rPr>
        <w:t>恰是N的一个完全剩余系</w:t>
      </w:r>
    </w:p>
    <w:p w14:paraId="0A5EAB3A" w14:textId="2C36A24E" w:rsidR="00B94946" w:rsidRPr="007A3D56" w:rsidRDefault="00196A8F" w:rsidP="007A3D5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N&gt;n</m:t>
        </m:r>
      </m:oMath>
      <w:r w:rsidR="00486CAA" w:rsidRPr="007A3D56">
        <w:rPr>
          <w:rFonts w:hint="eastAsia"/>
          <w:sz w:val="24"/>
          <w:szCs w:val="24"/>
        </w:rPr>
        <w:t>时，</w:t>
      </w:r>
      <w:r w:rsidR="00F33397" w:rsidRPr="007A3D56">
        <w:rPr>
          <w:rFonts w:hint="eastAsia"/>
          <w:sz w:val="24"/>
          <w:szCs w:val="24"/>
        </w:rPr>
        <w:t>B</w:t>
      </w:r>
      <w:r w:rsidR="005E5BA3" w:rsidRPr="007A3D56">
        <w:rPr>
          <w:rFonts w:hint="eastAsia"/>
          <w:sz w:val="24"/>
          <w:szCs w:val="24"/>
        </w:rPr>
        <w:t>必定是N的一个完全剩余系</w:t>
      </w:r>
      <w:r w:rsidR="006F44F2">
        <w:rPr>
          <w:rFonts w:hint="eastAsia"/>
          <w:sz w:val="24"/>
          <w:szCs w:val="24"/>
        </w:rPr>
        <w:t>的非重复子集</w:t>
      </w:r>
      <w:r w:rsidR="005E5BA3" w:rsidRPr="007A3D56">
        <w:rPr>
          <w:rFonts w:hint="eastAsia"/>
          <w:sz w:val="24"/>
          <w:szCs w:val="24"/>
        </w:rPr>
        <w:t>。</w:t>
      </w:r>
      <w:r w:rsidR="007A3D56" w:rsidRPr="007A3D56">
        <w:rPr>
          <w:sz w:val="24"/>
          <w:szCs w:val="24"/>
        </w:rPr>
        <w:t xml:space="preserve"> </w:t>
      </w:r>
    </w:p>
    <w:p w14:paraId="47225B0B" w14:textId="66D0313B" w:rsidR="00B94946" w:rsidRPr="007A3D56" w:rsidRDefault="00196A8F" w:rsidP="007A3D56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N&lt;n</m:t>
        </m:r>
      </m:oMath>
      <w:r w:rsidR="00B94946" w:rsidRPr="007A3D56">
        <w:rPr>
          <w:rFonts w:hint="eastAsia"/>
          <w:sz w:val="24"/>
          <w:szCs w:val="24"/>
        </w:rPr>
        <w:t>时，B一定包含N的一个完全剩余系</w:t>
      </w:r>
    </w:p>
    <w:p w14:paraId="4AD92462" w14:textId="77777777" w:rsidR="005E5BA3" w:rsidRPr="00C83C8A" w:rsidRDefault="005E5BA3" w:rsidP="003C2FA5">
      <w:pPr>
        <w:rPr>
          <w:sz w:val="24"/>
          <w:szCs w:val="24"/>
        </w:rPr>
      </w:pPr>
    </w:p>
    <w:p w14:paraId="785AF0E7" w14:textId="500336BB" w:rsidR="00C2728A" w:rsidRDefault="00C2728A" w:rsidP="003C2F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证明：假设存在两数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、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</m:oMath>
      <w:r w:rsidR="006F44F2"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modN=b modN</m:t>
        </m:r>
      </m:oMath>
      <w:r>
        <w:rPr>
          <w:rFonts w:hint="eastAsia"/>
          <w:sz w:val="24"/>
          <w:szCs w:val="24"/>
        </w:rPr>
        <w:t>下述方程组成立：</w:t>
      </w:r>
    </w:p>
    <w:p w14:paraId="4DA475C7" w14:textId="48EDCFFC" w:rsidR="00C2728A" w:rsidRDefault="00BF09D7" w:rsidP="00196A8F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a≡b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modN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b=iT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a=jT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0≤i,j≤n-1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1≤j-i≤n-1</m:t>
                  </m:r>
                </m:e>
              </m:eqArr>
            </m:e>
          </m:d>
        </m:oMath>
      </m:oMathPara>
    </w:p>
    <w:p w14:paraId="1E969B5D" w14:textId="6650CAEA" w:rsidR="00C2728A" w:rsidRDefault="00C2728A" w:rsidP="00C272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等价于</w:t>
      </w:r>
    </w:p>
    <w:p w14:paraId="68B1A8F1" w14:textId="39A54B1D" w:rsidR="00C2728A" w:rsidRDefault="00BF09D7" w:rsidP="00196A8F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b=kN+a,k∈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a=iT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b=jT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0≤i,j≤n-1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1≤j-i≤n-1</m:t>
                  </m:r>
                </m:e>
              </m:eqArr>
            </m:e>
          </m:d>
        </m:oMath>
      </m:oMathPara>
    </w:p>
    <w:p w14:paraId="166B5507" w14:textId="153F59B3" w:rsidR="00C2728A" w:rsidRDefault="00C2728A" w:rsidP="00C272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等价于</w:t>
      </w:r>
    </w:p>
    <w:p w14:paraId="6C93A875" w14:textId="21D893E9" w:rsidR="00C2728A" w:rsidRDefault="00BF09D7" w:rsidP="00196A8F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j-i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T=kN,k∈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1≤j-i≤n-1</m:t>
                  </m:r>
                </m:e>
              </m:eqArr>
            </m:e>
          </m:d>
        </m:oMath>
      </m:oMathPara>
    </w:p>
    <w:p w14:paraId="0B992F8F" w14:textId="52162537" w:rsidR="005E5BA3" w:rsidRDefault="00274FD6" w:rsidP="005E5BA3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274FD6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N=n</m:t>
        </m:r>
      </m:oMath>
      <w:r w:rsidRPr="007A3D56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 w:rsidR="005E5BA3">
        <w:rPr>
          <w:rFonts w:hint="eastAsia"/>
          <w:sz w:val="24"/>
          <w:szCs w:val="24"/>
        </w:rPr>
        <w:t>因为T、N</w:t>
      </w:r>
      <w:proofErr w:type="gramStart"/>
      <w:r w:rsidR="005E5BA3">
        <w:rPr>
          <w:rFonts w:hint="eastAsia"/>
          <w:sz w:val="24"/>
          <w:szCs w:val="24"/>
        </w:rPr>
        <w:t>互质且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N=n&gt;j-1</m:t>
        </m:r>
      </m:oMath>
      <w:r w:rsidR="005E5BA3">
        <w:rPr>
          <w:sz w:val="24"/>
          <w:szCs w:val="24"/>
        </w:rPr>
        <w:t>,</w:t>
      </w:r>
      <w:r w:rsidR="005E5BA3">
        <w:rPr>
          <w:rFonts w:hint="eastAsia"/>
          <w:sz w:val="24"/>
          <w:szCs w:val="24"/>
        </w:rPr>
        <w:t>故将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j-i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</m:oMath>
      <w:r w:rsidR="005E5BA3">
        <w:rPr>
          <w:rFonts w:hint="eastAsia"/>
          <w:sz w:val="24"/>
          <w:szCs w:val="24"/>
        </w:rPr>
        <w:t>分解为素数乘积之后，不可能包含N，原方程不可能成立，</w:t>
      </w:r>
      <w:r w:rsidR="00432C8F">
        <w:rPr>
          <w:rFonts w:hint="eastAsia"/>
          <w:sz w:val="24"/>
          <w:szCs w:val="24"/>
        </w:rPr>
        <w:t>故</w:t>
      </w:r>
      <w:r w:rsidR="00432C8F" w:rsidRPr="005E5BA3">
        <w:rPr>
          <w:sz w:val="24"/>
          <w:szCs w:val="24"/>
        </w:rPr>
        <w:t xml:space="preserve"> </w:t>
      </w:r>
      <w:r w:rsidR="006F44F2" w:rsidRPr="007A3D56">
        <w:rPr>
          <w:rFonts w:hint="eastAsia"/>
          <w:sz w:val="24"/>
          <w:szCs w:val="24"/>
        </w:rPr>
        <w:t>B中任意两个元素对N取模，结果必不相等</w:t>
      </w:r>
      <w:r w:rsidR="006F44F2">
        <w:rPr>
          <w:rFonts w:hint="eastAsia"/>
          <w:sz w:val="24"/>
          <w:szCs w:val="24"/>
        </w:rPr>
        <w:t>。且B中共有n</w:t>
      </w:r>
      <w:proofErr w:type="gramStart"/>
      <w:r w:rsidR="006F44F2">
        <w:rPr>
          <w:rFonts w:hint="eastAsia"/>
          <w:sz w:val="24"/>
          <w:szCs w:val="24"/>
        </w:rPr>
        <w:t>个</w:t>
      </w:r>
      <w:proofErr w:type="gramEnd"/>
      <w:r w:rsidR="006F44F2">
        <w:rPr>
          <w:rFonts w:hint="eastAsia"/>
          <w:sz w:val="24"/>
          <w:szCs w:val="24"/>
        </w:rPr>
        <w:t>元素，B是N的一个完全剩余系。</w:t>
      </w:r>
    </w:p>
    <w:p w14:paraId="114B476F" w14:textId="5F3FF7C6" w:rsidR="006F44F2" w:rsidRDefault="006F44F2" w:rsidP="005E5B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Pr="006F44F2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N&gt;n</m:t>
        </m:r>
      </m:oMath>
      <w:r w:rsidRPr="007A3D56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，同理可得</w:t>
      </w:r>
      <w:r w:rsidRPr="005E5BA3">
        <w:rPr>
          <w:sz w:val="24"/>
          <w:szCs w:val="24"/>
        </w:rPr>
        <w:t xml:space="preserve"> </w:t>
      </w:r>
      <w:r w:rsidRPr="007A3D56">
        <w:rPr>
          <w:rFonts w:hint="eastAsia"/>
          <w:sz w:val="24"/>
          <w:szCs w:val="24"/>
        </w:rPr>
        <w:t>B中任意两个元素对N取模，结果必不相等</w:t>
      </w:r>
      <w:r>
        <w:rPr>
          <w:rFonts w:hint="eastAsia"/>
          <w:sz w:val="24"/>
          <w:szCs w:val="24"/>
        </w:rPr>
        <w:t>。且B中共</w:t>
      </w:r>
      <w:r>
        <w:rPr>
          <w:rFonts w:hint="eastAsia"/>
          <w:sz w:val="24"/>
          <w:szCs w:val="24"/>
        </w:rPr>
        <w:lastRenderedPageBreak/>
        <w:t>有n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元素，B是N的完全剩余系的非重复子集。</w:t>
      </w:r>
    </w:p>
    <w:p w14:paraId="1238304B" w14:textId="4A47356E" w:rsidR="006F44F2" w:rsidRPr="006F44F2" w:rsidRDefault="006F44F2" w:rsidP="005E5BA3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6F44F2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N&lt;n</m:t>
        </m:r>
      </m:oMath>
      <w:r w:rsidRPr="007A3D56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 w:rsidR="00DA1095">
        <w:rPr>
          <w:rFonts w:hint="eastAsia"/>
          <w:sz w:val="24"/>
          <w:szCs w:val="24"/>
        </w:rPr>
        <w:t>对</w:t>
      </w:r>
      <w:r w:rsidR="00DA1095">
        <w:rPr>
          <w:sz w:val="24"/>
          <w:szCs w:val="24"/>
        </w:rPr>
        <w:t>B</w:t>
      </w:r>
      <w:r w:rsidR="00DA1095">
        <w:rPr>
          <w:rFonts w:hint="eastAsia"/>
          <w:sz w:val="24"/>
          <w:szCs w:val="24"/>
        </w:rPr>
        <w:t>中前N</w:t>
      </w:r>
      <w:proofErr w:type="gramStart"/>
      <w:r w:rsidR="00DA1095">
        <w:rPr>
          <w:rFonts w:hint="eastAsia"/>
          <w:sz w:val="24"/>
          <w:szCs w:val="24"/>
        </w:rPr>
        <w:t>个</w:t>
      </w:r>
      <w:proofErr w:type="gramEnd"/>
      <w:r w:rsidR="00DA1095">
        <w:rPr>
          <w:rFonts w:hint="eastAsia"/>
          <w:sz w:val="24"/>
          <w:szCs w:val="24"/>
        </w:rPr>
        <w:t>元素，</w:t>
      </w:r>
      <w:r w:rsidRPr="005E5BA3">
        <w:rPr>
          <w:sz w:val="24"/>
          <w:szCs w:val="24"/>
        </w:rPr>
        <w:t xml:space="preserve"> </w:t>
      </w:r>
      <w:r w:rsidRPr="007A3D56">
        <w:rPr>
          <w:rFonts w:hint="eastAsia"/>
          <w:sz w:val="24"/>
          <w:szCs w:val="24"/>
        </w:rPr>
        <w:t>B中任意两个元素对N取模，结果必不相等</w:t>
      </w:r>
      <w:r>
        <w:rPr>
          <w:rFonts w:hint="eastAsia"/>
          <w:sz w:val="24"/>
          <w:szCs w:val="24"/>
        </w:rPr>
        <w:t>。</w:t>
      </w:r>
      <w:r w:rsidR="00DA1095">
        <w:rPr>
          <w:rFonts w:hint="eastAsia"/>
          <w:sz w:val="24"/>
          <w:szCs w:val="24"/>
        </w:rPr>
        <w:t>第N</w:t>
      </w:r>
      <w:r w:rsidR="00DA1095">
        <w:rPr>
          <w:sz w:val="24"/>
          <w:szCs w:val="24"/>
        </w:rPr>
        <w:t>+1</w:t>
      </w:r>
      <w:r w:rsidR="00DA1095">
        <w:rPr>
          <w:rFonts w:hint="eastAsia"/>
          <w:sz w:val="24"/>
          <w:szCs w:val="24"/>
        </w:rPr>
        <w:t>个元素为</w:t>
      </w:r>
      <w:r w:rsidR="00DA1095" w:rsidRPr="00DA1095">
        <w:rPr>
          <w:position w:val="-6"/>
          <w:sz w:val="24"/>
          <w:szCs w:val="24"/>
        </w:rPr>
        <w:object w:dxaOrig="420" w:dyaOrig="279" w14:anchorId="755C1A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4.25pt" o:ole="">
            <v:imagedata r:id="rId5" o:title=""/>
          </v:shape>
          <o:OLEObject Type="Embed" ProgID="Equation.DSMT4" ShapeID="_x0000_i1025" DrawAspect="Content" ObjectID="_1606424972" r:id="rId6"/>
        </w:object>
      </w:r>
      <w:r w:rsidR="00DA1095">
        <w:rPr>
          <w:rFonts w:hint="eastAsia"/>
          <w:sz w:val="24"/>
          <w:szCs w:val="24"/>
        </w:rPr>
        <w:t>等价于0，第N</w:t>
      </w:r>
      <w:r w:rsidR="00DA1095">
        <w:rPr>
          <w:sz w:val="24"/>
          <w:szCs w:val="24"/>
        </w:rPr>
        <w:t>+2</w:t>
      </w:r>
      <w:r w:rsidR="00DA1095">
        <w:rPr>
          <w:rFonts w:hint="eastAsia"/>
          <w:sz w:val="24"/>
          <w:szCs w:val="24"/>
        </w:rPr>
        <w:t>个元素为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N+1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</m:oMath>
      <w:r w:rsidR="00DA1095">
        <w:rPr>
          <w:rFonts w:hint="eastAsia"/>
          <w:sz w:val="24"/>
          <w:szCs w:val="24"/>
        </w:rPr>
        <w:t>等价于T，以此类推。只需要</w:t>
      </w:r>
      <w:r w:rsidR="00DA1095">
        <w:rPr>
          <w:sz w:val="24"/>
          <w:szCs w:val="24"/>
        </w:rPr>
        <w:t>B</w:t>
      </w:r>
      <w:r w:rsidR="00DA1095">
        <w:rPr>
          <w:rFonts w:hint="eastAsia"/>
          <w:sz w:val="24"/>
          <w:szCs w:val="24"/>
        </w:rPr>
        <w:t>中前N</w:t>
      </w:r>
      <w:proofErr w:type="gramStart"/>
      <w:r w:rsidR="00DA1095">
        <w:rPr>
          <w:rFonts w:hint="eastAsia"/>
          <w:sz w:val="24"/>
          <w:szCs w:val="24"/>
        </w:rPr>
        <w:t>个</w:t>
      </w:r>
      <w:proofErr w:type="gramEnd"/>
      <w:r w:rsidR="00DA1095">
        <w:rPr>
          <w:rFonts w:hint="eastAsia"/>
          <w:sz w:val="24"/>
          <w:szCs w:val="24"/>
        </w:rPr>
        <w:t>元素即可构成</w:t>
      </w:r>
      <w:r w:rsidR="00DA1095">
        <w:rPr>
          <w:sz w:val="24"/>
          <w:szCs w:val="24"/>
        </w:rPr>
        <w:t>N</w:t>
      </w:r>
      <w:r w:rsidR="00DA1095">
        <w:rPr>
          <w:rFonts w:hint="eastAsia"/>
          <w:sz w:val="24"/>
          <w:szCs w:val="24"/>
        </w:rPr>
        <w:t>的一个完全剩余系。</w:t>
      </w:r>
    </w:p>
    <w:p w14:paraId="2AC31F0A" w14:textId="487A41C1" w:rsidR="00D34F43" w:rsidRDefault="00D34F43" w:rsidP="00D34F43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可行策略</w:t>
      </w:r>
    </w:p>
    <w:p w14:paraId="153973F7" w14:textId="78152191" w:rsidR="00D34F43" w:rsidRDefault="00A73122" w:rsidP="00A73122">
      <w:pPr>
        <w:jc w:val="center"/>
      </w:pPr>
      <w:r>
        <w:object w:dxaOrig="4516" w:dyaOrig="4081" w14:anchorId="5873B8DD">
          <v:shape id="_x0000_i1026" type="#_x0000_t75" style="width:176.25pt;height:158.25pt" o:ole="">
            <v:imagedata r:id="rId7" o:title=""/>
          </v:shape>
          <o:OLEObject Type="Embed" ProgID="Visio.Drawing.15" ShapeID="_x0000_i1026" DrawAspect="Content" ObjectID="_1606424973" r:id="rId8"/>
        </w:object>
      </w:r>
      <w:r>
        <w:t xml:space="preserve">        </w:t>
      </w:r>
      <w:r w:rsidR="00951B6E">
        <w:object w:dxaOrig="5355" w:dyaOrig="4936" w14:anchorId="4AD025FA">
          <v:shape id="_x0000_i1027" type="#_x0000_t75" style="width:172.5pt;height:159pt" o:ole="">
            <v:imagedata r:id="rId9" o:title=""/>
          </v:shape>
          <o:OLEObject Type="Embed" ProgID="Visio.Drawing.15" ShapeID="_x0000_i1027" DrawAspect="Content" ObjectID="_1606424974" r:id="rId10"/>
        </w:object>
      </w:r>
    </w:p>
    <w:p w14:paraId="5DB5B46F" w14:textId="3184A18A" w:rsidR="00A73122" w:rsidRDefault="008E06E8" w:rsidP="00A73122">
      <w:r>
        <w:rPr>
          <w:rFonts w:hint="eastAsia"/>
        </w:rPr>
        <w:t>将以上策略应用于节点A与节点B，使得A、B必定能够通信的一个充分条件：</w:t>
      </w:r>
    </w:p>
    <w:p w14:paraId="7A502884" w14:textId="0F7D5D5A" w:rsidR="008E06E8" w:rsidRDefault="00196A8F" w:rsidP="00036ADE">
      <m:oMath>
        <m:r>
          <m:rPr>
            <m:sty m:val="p"/>
          </m:rPr>
          <w:rPr>
            <w:rFonts w:ascii="Cambria Math" w:hAnsi="Cambria Math"/>
          </w:rPr>
          <m:t>jcd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≤b</m:t>
        </m:r>
      </m:oMath>
      <w:r w:rsidR="009F2B8B">
        <w:rPr>
          <w:rFonts w:hint="eastAsia"/>
        </w:rPr>
        <w:t>。</w:t>
      </w:r>
    </w:p>
    <w:p w14:paraId="2D8B320E" w14:textId="663B78B8" w:rsidR="008E06E8" w:rsidRDefault="008E06E8" w:rsidP="008E06E8">
      <w:r>
        <w:rPr>
          <w:rFonts w:hint="eastAsia"/>
        </w:rPr>
        <w:t>证明：</w:t>
      </w:r>
    </w:p>
    <w:p w14:paraId="53266856" w14:textId="6B4B0678" w:rsidR="008E06E8" w:rsidRDefault="008E06E8" w:rsidP="008E06E8">
      <w:r>
        <w:rPr>
          <w:rFonts w:hint="eastAsia"/>
        </w:rPr>
        <w:t>设A、B在t时刻可以互相通信，A的时间偏移为d，</w:t>
      </w:r>
      <w:proofErr w:type="gramStart"/>
      <w:r>
        <w:rPr>
          <w:rFonts w:hint="eastAsia"/>
        </w:rPr>
        <w:t>则如下</w:t>
      </w:r>
      <w:proofErr w:type="gramEnd"/>
      <w:r>
        <w:rPr>
          <w:rFonts w:hint="eastAsia"/>
        </w:rPr>
        <w:t>方程组有解：</w:t>
      </w:r>
    </w:p>
    <w:p w14:paraId="28A185E8" w14:textId="3493E3AF" w:rsidR="008E06E8" w:rsidRDefault="00BF09D7" w:rsidP="006D486A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t≡ai+d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mod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0,1,⋯,a-1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t≡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b+1</m:t>
                    </m:r>
                  </m:e>
                </m:d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mod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,j∈{0,1,⋯,b-1}</m:t>
                </m:r>
              </m:e>
            </m:eqArr>
          </m:e>
        </m:d>
      </m:oMath>
      <w:r w:rsidR="00D43072">
        <w:rPr>
          <w:rFonts w:hint="eastAsia"/>
        </w:rPr>
        <w:t>（1-</w:t>
      </w:r>
      <w:r w:rsidR="00D43072">
        <w:t>1</w:t>
      </w:r>
      <w:r w:rsidR="00D43072">
        <w:rPr>
          <w:rFonts w:hint="eastAsia"/>
        </w:rPr>
        <w:t>）</w:t>
      </w:r>
    </w:p>
    <w:p w14:paraId="5C13CAE6" w14:textId="28927476" w:rsidR="00E41445" w:rsidRDefault="00E41445" w:rsidP="00E41445">
      <w:r>
        <w:rPr>
          <w:rFonts w:hint="eastAsia"/>
        </w:rPr>
        <w:t>等价于</w:t>
      </w:r>
      <w:r w:rsidR="00D43072">
        <w:rPr>
          <w:rFonts w:hint="eastAsia"/>
        </w:rPr>
        <w:t>（这个等价中</w:t>
      </w:r>
      <w:proofErr w:type="spellStart"/>
      <w:r w:rsidR="00D43072">
        <w:rPr>
          <w:rFonts w:hint="eastAsia"/>
        </w:rPr>
        <w:t>i</w:t>
      </w:r>
      <w:proofErr w:type="spellEnd"/>
      <w:r w:rsidR="00D43072">
        <w:rPr>
          <w:rFonts w:hint="eastAsia"/>
        </w:rPr>
        <w:t>的范围丢失了？？？）</w:t>
      </w:r>
      <w:r>
        <w:rPr>
          <w:rFonts w:hint="eastAsia"/>
        </w:rPr>
        <w:t>：</w:t>
      </w:r>
    </w:p>
    <w:p w14:paraId="2EDC9ADB" w14:textId="3860E5F6" w:rsidR="00E41445" w:rsidRDefault="00BF09D7" w:rsidP="006D486A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t≡d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mod a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t≡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b+1</m:t>
                    </m:r>
                  </m:e>
                </m:d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mod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,j∈{0,1,⋯,b-1}</m:t>
                </m:r>
              </m:e>
            </m:eqArr>
          </m:e>
        </m:d>
      </m:oMath>
      <w:r w:rsidR="00D43072">
        <w:rPr>
          <w:rFonts w:hint="eastAsia"/>
        </w:rPr>
        <w:t>（1-2）</w:t>
      </w:r>
    </w:p>
    <w:p w14:paraId="05D9DFFA" w14:textId="7862E6C8" w:rsidR="00D43072" w:rsidRDefault="00D43072" w:rsidP="00D43072">
      <w:r>
        <w:rPr>
          <w:rFonts w:hint="eastAsia"/>
        </w:rPr>
        <w:t>方程组有解的充要条件：存在j使得下式成立：</w:t>
      </w:r>
    </w:p>
    <w:p w14:paraId="157A5479" w14:textId="4D16D88C" w:rsidR="00D43072" w:rsidRDefault="00BF09D7" w:rsidP="006D486A">
      <w:pPr>
        <w:jc w:val="center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b+1</m:t>
            </m:r>
          </m:e>
        </m:d>
        <m:r>
          <m:rPr>
            <m:sty m:val="p"/>
          </m:rPr>
          <w:rPr>
            <w:rFonts w:ascii="Cambria Math" w:hAnsi="Cambria Math"/>
          </w:rPr>
          <m:t>j≡d(mod jcd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)</m:t>
        </m:r>
      </m:oMath>
      <w:r w:rsidR="00D43072">
        <w:rPr>
          <w:rFonts w:hint="eastAsia"/>
        </w:rPr>
        <w:t>（1-</w:t>
      </w:r>
      <w:r w:rsidR="00D43072">
        <w:t>3</w:t>
      </w:r>
      <w:r w:rsidR="00D43072">
        <w:rPr>
          <w:rFonts w:hint="eastAsia"/>
        </w:rPr>
        <w:t>）</w:t>
      </w:r>
    </w:p>
    <w:p w14:paraId="5B2B18F6" w14:textId="007E5911" w:rsidR="00D43072" w:rsidRDefault="00D43072" w:rsidP="00D43072">
      <w:r>
        <w:rPr>
          <w:rFonts w:hint="eastAsia"/>
        </w:rPr>
        <w:t>式1-</w:t>
      </w:r>
      <w:r>
        <w:t>3</w:t>
      </w:r>
      <w:r w:rsidR="003C2FA5">
        <w:rPr>
          <w:rFonts w:hint="eastAsia"/>
        </w:rPr>
        <w:t>有解的充要条件：</w:t>
      </w:r>
    </w:p>
    <w:p w14:paraId="71C7E2BF" w14:textId="115EC22C" w:rsidR="003C2FA5" w:rsidRDefault="00BF09D7" w:rsidP="006D486A">
      <w:pPr>
        <w:jc w:val="center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b+1,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|d</m:t>
        </m:r>
        <m:r>
          <m:rPr>
            <m:sty m:val="p"/>
          </m:rPr>
          <w:rPr>
            <w:rFonts w:ascii="Cambria Math" w:hAnsi="Cambria Math"/>
          </w:rPr>
          <m:t>⟺gcd⁡(b+1,a,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)|d</m:t>
        </m:r>
      </m:oMath>
      <w:r w:rsidR="003C2FA5">
        <w:t>(1-4)</w:t>
      </w:r>
    </w:p>
    <w:p w14:paraId="480CBB6D" w14:textId="5B102D1A" w:rsidR="00547A74" w:rsidRDefault="003C2FA5" w:rsidP="003C2FA5">
      <w:r>
        <w:rPr>
          <w:rFonts w:hint="eastAsia"/>
        </w:rPr>
        <w:t>1</w:t>
      </w:r>
      <w:r>
        <w:t>-4</w:t>
      </w:r>
      <w:r w:rsidR="00547A74">
        <w:rPr>
          <w:rFonts w:hint="eastAsia"/>
        </w:rPr>
        <w:t>恒成立，证明：</w:t>
      </w:r>
    </w:p>
    <w:p w14:paraId="03A7E920" w14:textId="13A65688" w:rsidR="00547A74" w:rsidRDefault="0082220B" w:rsidP="003C2FA5">
      <w:r>
        <w:rPr>
          <w:rFonts w:hint="eastAsia"/>
        </w:rPr>
        <w:t>若存在</w:t>
      </w:r>
      <m:oMath>
        <m:r>
          <m:rPr>
            <m:sty m:val="p"/>
          </m:rPr>
          <w:rPr>
            <w:rFonts w:ascii="Cambria Math" w:hAnsi="Cambria Math"/>
          </w:rPr>
          <m:t>k=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b+1,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,k≠1</m:t>
        </m:r>
      </m:oMath>
      <w:r>
        <w:rPr>
          <w:rFonts w:hint="eastAsia"/>
        </w:rPr>
        <w:t>,则b</w:t>
      </w:r>
      <w:r>
        <w:t>+1</w:t>
      </w:r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有公共质因子，而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与b有相同质因子，即b与b</w:t>
      </w:r>
      <w:r>
        <w:t>+1</w:t>
      </w:r>
      <w:r>
        <w:rPr>
          <w:rFonts w:hint="eastAsia"/>
        </w:rPr>
        <w:t>有公共质因子m，且m</w:t>
      </w:r>
      <w:r>
        <w:t>&gt;1</w:t>
      </w:r>
      <w:r>
        <w:rPr>
          <w:rFonts w:hint="eastAsia"/>
        </w:rPr>
        <w:t>。显然不成立，即不存在这样的k。</w:t>
      </w:r>
      <w:r w:rsidR="00FD2A99"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b+1,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 w:rsidR="00FD2A99">
        <w:rPr>
          <w:rFonts w:hint="eastAsia"/>
        </w:rPr>
        <w:t>。</w:t>
      </w:r>
    </w:p>
    <w:p w14:paraId="5054DF65" w14:textId="77777777" w:rsidR="00547A74" w:rsidRDefault="00547A74" w:rsidP="003C2FA5"/>
    <w:p w14:paraId="01A9672A" w14:textId="73863BD9" w:rsidR="00C83C8A" w:rsidRDefault="003C2FA5" w:rsidP="003C2FA5">
      <w:r>
        <w:rPr>
          <w:rFonts w:hint="eastAsia"/>
        </w:rPr>
        <w:t>但不保证</w:t>
      </w:r>
      <m:oMath>
        <m:r>
          <w:rPr>
            <w:rFonts w:ascii="Cambria Math" w:hAnsi="Cambria Math"/>
          </w:rPr>
          <m:t>j∈{0,1,⋯,b-1}</m:t>
        </m:r>
      </m:oMath>
      <w:r w:rsidR="002E14CB">
        <w:rPr>
          <w:rFonts w:hint="eastAsia"/>
        </w:rPr>
        <w:t>。满足j取值范围可行的一个充分条件是：序列</w:t>
      </w:r>
      <m:oMath>
        <m:r>
          <m:rPr>
            <m:sty m:val="p"/>
          </m:rPr>
          <w:rPr>
            <w:rFonts w:ascii="Cambria Math" w:hAnsi="Cambria Math"/>
          </w:rPr>
          <m:t>(0,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b+1</m:t>
            </m:r>
          </m:e>
        </m:d>
        <m:r>
          <m:rPr>
            <m:sty m:val="p"/>
          </m:rPr>
          <w:rPr>
            <w:rFonts w:ascii="Cambria Math" w:hAnsi="Cambria Math"/>
          </w:rPr>
          <m:t>,2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b+1</m:t>
            </m:r>
          </m:e>
        </m:d>
        <m:r>
          <m:rPr>
            <m:sty m:val="p"/>
          </m:rPr>
          <w:rPr>
            <w:rFonts w:ascii="Cambria Math" w:hAnsi="Cambria Math"/>
          </w:rPr>
          <m:t>,⋯,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b-2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b+1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b-1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b+1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2E14CB">
        <w:rPr>
          <w:rFonts w:hint="eastAsia"/>
        </w:rPr>
        <w:t>恰好是</w:t>
      </w:r>
      <m:oMath>
        <m:r>
          <m:rPr>
            <m:sty m:val="p"/>
          </m:rPr>
          <w:rPr>
            <w:rFonts w:ascii="Cambria Math" w:hAnsi="Cambria Math"/>
          </w:rPr>
          <m:t>gcd⁡(a,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C83C8A">
        <w:rPr>
          <w:rFonts w:hint="eastAsia"/>
        </w:rPr>
        <w:t>的</w:t>
      </w:r>
      <w:r w:rsidR="002E14CB">
        <w:rPr>
          <w:rFonts w:hint="eastAsia"/>
        </w:rPr>
        <w:t>完全剩余系</w:t>
      </w:r>
    </w:p>
    <w:p w14:paraId="34B5DB07" w14:textId="1C4B0C89" w:rsidR="006248FC" w:rsidRDefault="00C83C8A" w:rsidP="003C2FA5">
      <w:r>
        <w:rPr>
          <w:rFonts w:hint="eastAsia"/>
        </w:rPr>
        <w:t>根据</w:t>
      </w:r>
      <w:r w:rsidRPr="00A67B31">
        <w:rPr>
          <w:rFonts w:hint="eastAsia"/>
          <w:b/>
        </w:rPr>
        <w:t>推论1</w:t>
      </w:r>
      <w:r>
        <w:rPr>
          <w:rFonts w:hint="eastAsia"/>
        </w:rPr>
        <w:t>可知：</w:t>
      </w:r>
      <w:r w:rsidR="006248FC"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N=gcd⁡(a,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248F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T=b+1</m:t>
        </m:r>
      </m:oMath>
      <w:r w:rsidR="006248F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n=b</m:t>
        </m:r>
      </m:oMath>
      <w:r w:rsidR="006248FC">
        <w:t xml:space="preserve"> </w:t>
      </w:r>
    </w:p>
    <w:p w14:paraId="756079C7" w14:textId="57DAB0E2" w:rsidR="00C83C8A" w:rsidRDefault="00C83C8A" w:rsidP="003C2FA5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gcd⁡(a,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)≤b</m:t>
        </m:r>
      </m:oMath>
      <w:r>
        <w:rPr>
          <w:rFonts w:hint="eastAsia"/>
        </w:rPr>
        <w:t>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b+1,a,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=1</m:t>
        </m:r>
      </m:oMath>
      <w:r>
        <w:rPr>
          <w:rFonts w:hint="eastAsia"/>
        </w:rPr>
        <w:t>时满足条件。</w:t>
      </w:r>
    </w:p>
    <w:p w14:paraId="3E9ABA0E" w14:textId="50E07B09" w:rsidR="00694E1C" w:rsidRDefault="00694E1C" w:rsidP="003C2FA5"/>
    <w:p w14:paraId="4EDCDAD7" w14:textId="6E3E1A4F" w:rsidR="00694E1C" w:rsidRDefault="00694E1C" w:rsidP="003C2FA5">
      <w:r>
        <w:rPr>
          <w:rFonts w:hint="eastAsia"/>
        </w:rPr>
        <w:lastRenderedPageBreak/>
        <w:t>占空比取1</w:t>
      </w:r>
      <w:r>
        <w:t>%</w:t>
      </w:r>
      <w:r>
        <w:rPr>
          <w:rFonts w:hint="eastAsia"/>
        </w:rPr>
        <w:t>到1</w:t>
      </w:r>
      <w:r>
        <w:t>0</w:t>
      </w:r>
      <w:r w:rsidR="002B284E">
        <w:t>0</w:t>
      </w:r>
      <w:r>
        <w:t>%</w:t>
      </w:r>
      <w:r>
        <w:rPr>
          <w:rFonts w:hint="eastAsia"/>
        </w:rPr>
        <w:t>，</w:t>
      </w:r>
      <w:r w:rsidR="008560CE">
        <w:t>2</w:t>
      </w:r>
      <m:oMath>
        <m:r>
          <m:rPr>
            <m:sty m:val="p"/>
          </m:rPr>
          <w:rPr>
            <w:rFonts w:ascii="Cambria Math" w:hAnsi="Cambria Math"/>
          </w:rPr>
          <m:t>≤a,b≤100</m:t>
        </m:r>
      </m:oMath>
      <w:r>
        <w:rPr>
          <w:rFonts w:hint="eastAsia"/>
        </w:rPr>
        <w:t>，时：</w:t>
      </w:r>
      <w:proofErr w:type="gramStart"/>
      <w:r w:rsidR="002B284E">
        <w:rPr>
          <w:rFonts w:hint="eastAsia"/>
        </w:rPr>
        <w:t>再保证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a,b</m:t>
        </m:r>
      </m:oMath>
      <w:r w:rsidR="002B284E">
        <w:rPr>
          <w:rFonts w:hint="eastAsia"/>
        </w:rPr>
        <w:t>同奇偶性且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≤b</m:t>
        </m:r>
      </m:oMath>
      <w:r w:rsidR="002B284E">
        <w:rPr>
          <w:rFonts w:hint="eastAsia"/>
        </w:rPr>
        <w:t>的情况下，</w:t>
      </w:r>
      <w:r w:rsidR="008560CE">
        <w:rPr>
          <w:rFonts w:hint="eastAsia"/>
        </w:rPr>
        <w:t>在9</w:t>
      </w:r>
      <w:r w:rsidR="008560CE">
        <w:t>801</w:t>
      </w:r>
      <w:r w:rsidR="008560CE">
        <w:rPr>
          <w:rFonts w:hint="eastAsia"/>
        </w:rPr>
        <w:t>个组合中</w:t>
      </w:r>
      <w:r w:rsidR="002B284E">
        <w:rPr>
          <w:rFonts w:hint="eastAsia"/>
        </w:rPr>
        <w:t>共有</w:t>
      </w:r>
      <w:r w:rsidR="008560CE">
        <w:t>9608</w:t>
      </w:r>
      <w:r w:rsidR="006C010D">
        <w:rPr>
          <w:rFonts w:hint="eastAsia"/>
        </w:rPr>
        <w:t>个可行组合。使用算法1计算每一种组合下对应的最大延迟与平均延迟，并得到结果图如下：</w:t>
      </w:r>
    </w:p>
    <w:p w14:paraId="34AA89C1" w14:textId="4CD4E144" w:rsidR="00642B60" w:rsidRDefault="00B55D8D" w:rsidP="00642B60">
      <w:pPr>
        <w:jc w:val="left"/>
      </w:pPr>
      <w:r w:rsidRPr="00B55D8D">
        <w:rPr>
          <w:noProof/>
        </w:rPr>
        <w:drawing>
          <wp:inline distT="0" distB="0" distL="0" distR="0" wp14:anchorId="030D3C80" wp14:editId="51FF5E63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C061" w14:textId="0DC9BAC2" w:rsidR="00642B60" w:rsidRDefault="00B55D8D" w:rsidP="00642B60">
      <w:pPr>
        <w:jc w:val="center"/>
      </w:pPr>
      <w:r w:rsidRPr="00B55D8D">
        <w:rPr>
          <w:noProof/>
        </w:rPr>
        <w:drawing>
          <wp:inline distT="0" distB="0" distL="0" distR="0" wp14:anchorId="08E1B846" wp14:editId="4DA6A9B7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DC35" w14:textId="333C9B09" w:rsidR="00B55D8D" w:rsidRDefault="00642B60" w:rsidP="00B55D8D">
      <w:pPr>
        <w:jc w:val="left"/>
        <w:rPr>
          <w:rFonts w:hint="eastAsia"/>
        </w:rPr>
      </w:pPr>
      <w:r>
        <w:rPr>
          <w:rFonts w:hint="eastAsia"/>
        </w:rPr>
        <w:lastRenderedPageBreak/>
        <w:t>平均延时的最值为</w:t>
      </w:r>
      <w:r w:rsidR="00B55D8D">
        <w:t>480249.494949495</w:t>
      </w:r>
      <w:r>
        <w:rPr>
          <w:rFonts w:hint="eastAsia"/>
        </w:rPr>
        <w:t>，最大延时的最值为</w:t>
      </w:r>
      <w:r w:rsidR="00B55D8D">
        <w:t>970200</w:t>
      </w:r>
      <w:r>
        <w:rPr>
          <w:rFonts w:hint="eastAsia"/>
        </w:rPr>
        <w:t>，前者大约是后者的一半。</w:t>
      </w:r>
    </w:p>
    <w:p w14:paraId="7EE1B17F" w14:textId="44609CAC" w:rsidR="00C6145A" w:rsidRDefault="00C6145A" w:rsidP="00642B60">
      <w:pPr>
        <w:jc w:val="left"/>
      </w:pPr>
      <w:r>
        <w:rPr>
          <w:rFonts w:hint="eastAsia"/>
        </w:rPr>
        <w:t>绘制出</w:t>
      </w:r>
      <w:proofErr w:type="spellStart"/>
      <w:r>
        <w:rPr>
          <w:rFonts w:hint="eastAsia"/>
        </w:rPr>
        <w:t>a</w:t>
      </w:r>
      <w:r>
        <w:t>vg</w:t>
      </w:r>
      <w:proofErr w:type="spellEnd"/>
      <w:r>
        <w:t>/max</w:t>
      </w:r>
      <w:r>
        <w:rPr>
          <w:rFonts w:hint="eastAsia"/>
        </w:rPr>
        <w:t>如下：</w:t>
      </w:r>
    </w:p>
    <w:p w14:paraId="4DCF9B8A" w14:textId="53FB04BC" w:rsidR="00C6145A" w:rsidRDefault="00B55D8D" w:rsidP="00642B60">
      <w:pPr>
        <w:jc w:val="left"/>
      </w:pPr>
      <w:r w:rsidRPr="00B55D8D">
        <w:drawing>
          <wp:inline distT="0" distB="0" distL="0" distR="0" wp14:anchorId="5FF17B8F" wp14:editId="386D165C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BE0F" w14:textId="195C3420" w:rsidR="0063124B" w:rsidRDefault="0063124B" w:rsidP="00642B60">
      <w:pPr>
        <w:jc w:val="left"/>
      </w:pPr>
      <w:r>
        <w:rPr>
          <w:rFonts w:hint="eastAsia"/>
        </w:rPr>
        <w:t>曲线拟合：</w:t>
      </w:r>
    </w:p>
    <w:p w14:paraId="01487862" w14:textId="23A085C1" w:rsidR="0063124B" w:rsidRDefault="00BF42FB" w:rsidP="00BF42FB">
      <w:pPr>
        <w:jc w:val="center"/>
      </w:pPr>
      <w:r w:rsidRPr="00BF42FB">
        <w:lastRenderedPageBreak/>
        <w:drawing>
          <wp:inline distT="0" distB="0" distL="0" distR="0" wp14:anchorId="75594DE0" wp14:editId="086E1481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105B" w14:textId="24A7B887" w:rsidR="00BF09D7" w:rsidRDefault="00BF09D7" w:rsidP="00BF42FB">
      <w:pPr>
        <w:jc w:val="center"/>
        <w:rPr>
          <w:rFonts w:hint="eastAsia"/>
        </w:rPr>
      </w:pPr>
      <w:r w:rsidRPr="00BF09D7">
        <w:rPr>
          <w:rFonts w:hint="eastAsia"/>
          <w:noProof/>
        </w:rPr>
        <w:drawing>
          <wp:inline distT="0" distB="0" distL="0" distR="0" wp14:anchorId="30912F6E" wp14:editId="6FC449A9">
            <wp:extent cx="5274310" cy="19954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075D" w14:textId="3CAE9778" w:rsidR="00BF42FB" w:rsidRDefault="00BF42FB" w:rsidP="00BF09D7">
      <w:pPr>
        <w:ind w:leftChars="200" w:left="420"/>
        <w:jc w:val="left"/>
      </w:pPr>
      <w:r>
        <w:t>General model Power1:</w:t>
      </w:r>
    </w:p>
    <w:p w14:paraId="47D44257" w14:textId="4ADC904D" w:rsidR="00BF42FB" w:rsidRDefault="00BF09D7" w:rsidP="00BF09D7">
      <w:pPr>
        <w:ind w:leftChars="200" w:left="420"/>
        <w:jc w:val="left"/>
      </w:pPr>
      <w:r>
        <w:t xml:space="preserve">   </w:t>
      </w:r>
      <w:r w:rsidR="00BF42FB">
        <w:t>f(x) = a*</w:t>
      </w:r>
      <w:proofErr w:type="spellStart"/>
      <w:r w:rsidR="00BF42FB">
        <w:t>x^b</w:t>
      </w:r>
      <w:proofErr w:type="spellEnd"/>
    </w:p>
    <w:p w14:paraId="3501EF5A" w14:textId="77777777" w:rsidR="00BF42FB" w:rsidRDefault="00BF42FB" w:rsidP="00BF09D7">
      <w:pPr>
        <w:ind w:leftChars="200" w:left="420"/>
        <w:jc w:val="left"/>
      </w:pPr>
      <w:r>
        <w:t>Coefficients (with 95% confidence bounds):</w:t>
      </w:r>
    </w:p>
    <w:p w14:paraId="2648312E" w14:textId="77777777" w:rsidR="00BF42FB" w:rsidRDefault="00BF42FB" w:rsidP="00BF09D7">
      <w:pPr>
        <w:ind w:leftChars="200" w:left="420"/>
        <w:jc w:val="left"/>
      </w:pPr>
      <w:r>
        <w:t xml:space="preserve">       a =       </w:t>
      </w:r>
      <w:proofErr w:type="gramStart"/>
      <w:r>
        <w:t>1.601  (</w:t>
      </w:r>
      <w:proofErr w:type="gramEnd"/>
      <w:r>
        <w:t>1.583, 1.619)</w:t>
      </w:r>
    </w:p>
    <w:p w14:paraId="3A937140" w14:textId="77777777" w:rsidR="00BF42FB" w:rsidRDefault="00BF42FB" w:rsidP="00BF09D7">
      <w:pPr>
        <w:ind w:leftChars="200" w:left="420"/>
        <w:jc w:val="left"/>
      </w:pPr>
      <w:r>
        <w:t xml:space="preserve">       b =       </w:t>
      </w:r>
      <w:proofErr w:type="gramStart"/>
      <w:r>
        <w:t>1.988  (</w:t>
      </w:r>
      <w:proofErr w:type="gramEnd"/>
      <w:r>
        <w:t>1.985, 1.99)</w:t>
      </w:r>
    </w:p>
    <w:p w14:paraId="456C7F4A" w14:textId="77777777" w:rsidR="00BF42FB" w:rsidRDefault="00BF42FB" w:rsidP="00BF42FB">
      <w:pPr>
        <w:ind w:leftChars="100" w:left="210"/>
        <w:jc w:val="left"/>
      </w:pPr>
    </w:p>
    <w:p w14:paraId="6E5C07F5" w14:textId="77777777" w:rsidR="00BF42FB" w:rsidRDefault="00BF42FB" w:rsidP="00BF09D7">
      <w:pPr>
        <w:ind w:leftChars="200" w:left="420"/>
        <w:jc w:val="left"/>
      </w:pPr>
      <w:r>
        <w:t>Goodness of fit:</w:t>
      </w:r>
    </w:p>
    <w:p w14:paraId="5BAA262F" w14:textId="77777777" w:rsidR="00BF42FB" w:rsidRDefault="00BF42FB" w:rsidP="00BF09D7">
      <w:pPr>
        <w:ind w:leftChars="200" w:left="420"/>
        <w:jc w:val="left"/>
      </w:pPr>
      <w:r>
        <w:t xml:space="preserve">  SSE: 2.17e+04</w:t>
      </w:r>
    </w:p>
    <w:p w14:paraId="2987AD5F" w14:textId="77777777" w:rsidR="00BF42FB" w:rsidRDefault="00BF42FB" w:rsidP="00BF09D7">
      <w:pPr>
        <w:ind w:leftChars="200" w:left="420"/>
        <w:jc w:val="left"/>
      </w:pPr>
      <w:r>
        <w:t xml:space="preserve">  R-square: 1</w:t>
      </w:r>
    </w:p>
    <w:p w14:paraId="5512D640" w14:textId="77777777" w:rsidR="00BF42FB" w:rsidRDefault="00BF42FB" w:rsidP="00BF09D7">
      <w:pPr>
        <w:ind w:leftChars="200" w:left="420"/>
        <w:jc w:val="left"/>
      </w:pPr>
      <w:r>
        <w:t xml:space="preserve">  Adjusted R-square: 1</w:t>
      </w:r>
    </w:p>
    <w:p w14:paraId="13BE1CAF" w14:textId="24695B2B" w:rsidR="00825DF6" w:rsidRDefault="00BF42FB" w:rsidP="00BF09D7">
      <w:pPr>
        <w:ind w:leftChars="200" w:left="420"/>
        <w:jc w:val="left"/>
      </w:pPr>
      <w:r>
        <w:t xml:space="preserve">  RMSE: 16.68</w:t>
      </w:r>
    </w:p>
    <w:p w14:paraId="78DB446E" w14:textId="77777777" w:rsidR="00BF42FB" w:rsidRDefault="00BF42FB" w:rsidP="00BF42FB">
      <w:pPr>
        <w:jc w:val="left"/>
      </w:pPr>
    </w:p>
    <w:p w14:paraId="7E53B943" w14:textId="5D05CEEB" w:rsidR="00825DF6" w:rsidRDefault="00825DF6" w:rsidP="00825DF6">
      <w:pPr>
        <w:ind w:leftChars="200" w:left="420"/>
        <w:jc w:val="left"/>
      </w:pPr>
      <w:r>
        <w:rPr>
          <w:rFonts w:hint="eastAsia"/>
        </w:rPr>
        <w:lastRenderedPageBreak/>
        <w:t>b</w:t>
      </w:r>
      <w:r w:rsidR="00BF09D7">
        <w:t>=</w:t>
      </w:r>
      <w:r>
        <w:t>a-1</w:t>
      </w:r>
    </w:p>
    <w:p w14:paraId="18661319" w14:textId="42E00555" w:rsidR="00825DF6" w:rsidRPr="00C6145A" w:rsidRDefault="00825DF6" w:rsidP="00825DF6">
      <w:pPr>
        <w:ind w:leftChars="200" w:left="420"/>
        <w:jc w:val="left"/>
      </w:pPr>
      <w:bookmarkStart w:id="0" w:name="_GoBack"/>
      <w:bookmarkEnd w:id="0"/>
    </w:p>
    <w:sectPr w:rsidR="00825DF6" w:rsidRPr="00C61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A15AF"/>
    <w:multiLevelType w:val="hybridMultilevel"/>
    <w:tmpl w:val="6130C7F2"/>
    <w:lvl w:ilvl="0" w:tplc="214E3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428B0"/>
    <w:multiLevelType w:val="hybridMultilevel"/>
    <w:tmpl w:val="E1225CDE"/>
    <w:lvl w:ilvl="0" w:tplc="1BF28F38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AD7CA5"/>
    <w:multiLevelType w:val="hybridMultilevel"/>
    <w:tmpl w:val="FDA074EA"/>
    <w:lvl w:ilvl="0" w:tplc="BA3AD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E02B57"/>
    <w:multiLevelType w:val="hybridMultilevel"/>
    <w:tmpl w:val="FF46D706"/>
    <w:lvl w:ilvl="0" w:tplc="DA4664CA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24420A"/>
    <w:multiLevelType w:val="hybridMultilevel"/>
    <w:tmpl w:val="70AAC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DF"/>
    <w:rsid w:val="0000220B"/>
    <w:rsid w:val="00036ADE"/>
    <w:rsid w:val="00196A8F"/>
    <w:rsid w:val="00274FD6"/>
    <w:rsid w:val="002B284E"/>
    <w:rsid w:val="002E14CB"/>
    <w:rsid w:val="002F1A45"/>
    <w:rsid w:val="00351F82"/>
    <w:rsid w:val="003C2FA5"/>
    <w:rsid w:val="00432C8F"/>
    <w:rsid w:val="00486CAA"/>
    <w:rsid w:val="00547A74"/>
    <w:rsid w:val="005E5BA3"/>
    <w:rsid w:val="0061241C"/>
    <w:rsid w:val="00615D85"/>
    <w:rsid w:val="00617DDF"/>
    <w:rsid w:val="006248FC"/>
    <w:rsid w:val="0063124B"/>
    <w:rsid w:val="00642B60"/>
    <w:rsid w:val="00694E1C"/>
    <w:rsid w:val="006C010D"/>
    <w:rsid w:val="006C214F"/>
    <w:rsid w:val="006D486A"/>
    <w:rsid w:val="006F44F2"/>
    <w:rsid w:val="007A3D56"/>
    <w:rsid w:val="0082220B"/>
    <w:rsid w:val="00825DF6"/>
    <w:rsid w:val="008560CE"/>
    <w:rsid w:val="008D79EE"/>
    <w:rsid w:val="008E06E8"/>
    <w:rsid w:val="008F5AC5"/>
    <w:rsid w:val="008F7787"/>
    <w:rsid w:val="00951B6E"/>
    <w:rsid w:val="009F2B8B"/>
    <w:rsid w:val="009F73ED"/>
    <w:rsid w:val="00A67B31"/>
    <w:rsid w:val="00A73122"/>
    <w:rsid w:val="00B55D8D"/>
    <w:rsid w:val="00B71BB5"/>
    <w:rsid w:val="00B94946"/>
    <w:rsid w:val="00BF09D7"/>
    <w:rsid w:val="00BF42FB"/>
    <w:rsid w:val="00C2728A"/>
    <w:rsid w:val="00C6145A"/>
    <w:rsid w:val="00C83C8A"/>
    <w:rsid w:val="00D34F43"/>
    <w:rsid w:val="00D43072"/>
    <w:rsid w:val="00DA1095"/>
    <w:rsid w:val="00E41445"/>
    <w:rsid w:val="00EB354A"/>
    <w:rsid w:val="00EB3C05"/>
    <w:rsid w:val="00F33397"/>
    <w:rsid w:val="00F376FB"/>
    <w:rsid w:val="00FD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D684"/>
  <w15:chartTrackingRefBased/>
  <w15:docId w15:val="{DCF8BF88-EF0A-419A-BEAB-B8A46B2A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1F8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1F82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C2FA5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8E06E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94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emf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张阳 高</dc:creator>
  <cp:keywords/>
  <dc:description/>
  <cp:lastModifiedBy>gao</cp:lastModifiedBy>
  <cp:revision>44</cp:revision>
  <dcterms:created xsi:type="dcterms:W3CDTF">2018-12-09T03:15:00Z</dcterms:created>
  <dcterms:modified xsi:type="dcterms:W3CDTF">2018-12-15T16:23:00Z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