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547-1535800078986" w:id="1"/>
      <w:bookmarkEnd w:id="1"/>
      <w:r>
        <w:rPr/>
        <w:t>在VMware workstation中网络适配器可以修改网络连接，常用的网络连接：</w:t>
      </w:r>
    </w:p>
    <w:p>
      <w:pPr/>
      <w:bookmarkStart w:name="8854-1535803546995" w:id="2"/>
      <w:bookmarkEnd w:id="2"/>
      <w:r>
        <w:rPr/>
        <w:t>桥接：虚拟机网络物理化，直接将虚拟机的网卡接入到真实物理网络下，两台不同主机中的虚机如果需要访问必须设置为桥接模式，如果想修改桥接到的网络（有线，无线或蓝牙等）选择编辑菜单，选择虚拟网络编辑器，然后设置桥接即可（其中有网络连接中看到的所有网卡信息）</w:t>
      </w:r>
    </w:p>
    <w:p>
      <w:pPr/>
      <w:bookmarkStart w:name="7531-1535803549738" w:id="3"/>
      <w:bookmarkEnd w:id="3"/>
      <w:r>
        <w:rPr/>
        <w:t>NAT：主要用于共享上网，只要外面主机可以上网，虚拟机自动可以上网，不用管外面上网方式（有线、无线、4G上网卡等），外面（其他主机或者其他主机中虚机）是无法访问该虚机，本主机可以访问NAT的虚拟机，是通过本地主机的vmnet8网卡通信</w:t>
      </w:r>
    </w:p>
    <w:p>
      <w:pPr/>
      <w:bookmarkStart w:name="9245-1535803552192" w:id="4"/>
      <w:bookmarkEnd w:id="4"/>
      <w:r>
        <w:rPr/>
        <w:t>仅主机：不能上网，只能和自己本主机的vmnet1网卡通信</w:t>
      </w:r>
    </w:p>
    <w:p>
      <w:pPr/>
      <w:bookmarkStart w:name="1510-1535804374735" w:id="5"/>
      <w:bookmarkEnd w:id="5"/>
      <w:r>
        <w:rPr/>
        <w:t>自定义中vmnet0就是桥接，vmnet1就是仅主机，vmnet8就是nat</w:t>
      </w:r>
    </w:p>
    <w:p>
      <w:pPr/>
      <w:bookmarkStart w:name="9011-1535804460110" w:id="6"/>
      <w:bookmarkEnd w:id="6"/>
      <w:r>
        <w:rPr/>
        <w:t>设置NAT连接方式</w:t>
      </w:r>
    </w:p>
    <w:p>
      <w:pPr/>
      <w:bookmarkStart w:name="4065-1535804592152" w:id="7"/>
      <w:bookmarkEnd w:id="7"/>
      <w:r>
        <w:rPr/>
        <w:t>网络配置：IP地址、子网掩码、默认网关、DNS</w:t>
      </w:r>
    </w:p>
    <w:p>
      <w:pPr/>
      <w:bookmarkStart w:name="7475-1535804607732" w:id="8"/>
      <w:bookmarkEnd w:id="8"/>
      <w:r>
        <w:rPr/>
        <w:t>IP地址和子网掩码必须配置，网关和DNS是可选</w:t>
      </w:r>
    </w:p>
    <w:p>
      <w:pPr/>
      <w:bookmarkStart w:name="6557-1535804627962" w:id="9"/>
      <w:bookmarkEnd w:id="9"/>
      <w:r>
        <w:rPr/>
        <w:t>网关主要用于访问不同网络（上网必须用到网关）</w:t>
      </w:r>
    </w:p>
    <w:p>
      <w:pPr/>
      <w:bookmarkStart w:name="2918-1535804648476" w:id="10"/>
      <w:bookmarkEnd w:id="10"/>
      <w:r>
        <w:rPr/>
        <w:t>DNS主要是通过域名访问来访问网络中服务（IP地址不好记，域名好记）</w:t>
      </w:r>
    </w:p>
    <w:p>
      <w:pPr/>
      <w:bookmarkStart w:name="3076-1535804735235" w:id="11"/>
      <w:bookmarkEnd w:id="11"/>
      <w:r>
        <w:rPr/>
        <w:t>系统中网卡的命名一般以eth开头后面数字，eth0第一张网卡，eth1第二张网卡......</w:t>
      </w:r>
    </w:p>
    <w:p>
      <w:pPr/>
      <w:bookmarkStart w:name="1513-1535804793828" w:id="12"/>
      <w:bookmarkEnd w:id="12"/>
      <w:r>
        <w:rPr/>
        <w:t>7之前系统都是采用eth的方式进行命名的，但是在7的系统下（RHEL7或CentOS7中）网卡命名一般以en0（有线）开头或wl（无线WIFI）开头或ww（上网卡）开头，便于区分不同类型的网卡，有的时候如果网卡类型无法识别也会采用eth命名方式</w:t>
      </w:r>
    </w:p>
    <w:p>
      <w:pPr/>
      <w:bookmarkStart w:name="3830-1535805043684" w:id="13"/>
      <w:bookmarkEnd w:id="13"/>
      <w:r>
        <w:rPr/>
        <w:t>NetworkManager服务是从6的系统开始增加的一个服务，6之前的系统如果修改网卡配置文件需要重启网络服务才能生效，该服务可以不需要手动重启，修改完配置文件后自动应用新配置信息，如果禁用该服务，那么修改配置文件后就需要手动重启</w:t>
      </w:r>
    </w:p>
    <w:p>
      <w:pPr/>
      <w:bookmarkStart w:name="5930-1535805242270" w:id="14"/>
      <w:bookmarkEnd w:id="14"/>
      <w:r>
        <w:rPr/>
        <w:t>6系统中配置IP地址</w:t>
      </w:r>
    </w:p>
    <w:p>
      <w:pPr/>
      <w:bookmarkStart w:name="9280-1535805250353" w:id="15"/>
      <w:bookmarkEnd w:id="15"/>
      <w:r>
        <w:rPr/>
        <w:t>setup集成管理工具包，内中含有大量集中工具（7中不支持配置网络，nmcli管理网络）</w:t>
      </w:r>
    </w:p>
    <w:p>
      <w:pPr/>
      <w:bookmarkStart w:name="1529-1535805365192" w:id="16"/>
      <w:bookmarkEnd w:id="16"/>
      <w:r>
        <w:rPr/>
        <w:t>网络信息查看命令：</w:t>
      </w:r>
    </w:p>
    <w:p>
      <w:pPr/>
      <w:bookmarkStart w:name="5183-1535805370617" w:id="17"/>
      <w:bookmarkEnd w:id="17"/>
      <w:r>
        <w:rPr/>
        <w:t>ifconfig</w:t>
      </w:r>
    </w:p>
    <w:p>
      <w:pPr/>
      <w:bookmarkStart w:name="4897-1535805374812" w:id="18"/>
      <w:bookmarkEnd w:id="18"/>
      <w:r>
        <w:rPr/>
        <w:t>ip addr show</w:t>
      </w:r>
    </w:p>
    <w:p>
      <w:pPr/>
      <w:bookmarkStart w:name="4065-1535805395923" w:id="19"/>
      <w:bookmarkEnd w:id="19"/>
      <w:r>
        <w:rPr/>
        <w:t>默认情况下如果安装过程中没有配置网络信息，网络是被禁用的需要手动启用</w:t>
      </w:r>
    </w:p>
    <w:p>
      <w:pPr/>
      <w:bookmarkStart w:name="4941-1535805417943" w:id="20"/>
      <w:bookmarkEnd w:id="20"/>
      <w:r>
        <w:rPr/>
        <w:t>vim /etc/sysconfig/network-scripts/ifcfg-eth0		修改下面一行的信息</w:t>
      </w:r>
    </w:p>
    <w:p>
      <w:pPr/>
      <w:bookmarkStart w:name="3451-1535805535395" w:id="21"/>
      <w:bookmarkEnd w:id="21"/>
      <w:r>
        <w:rPr/>
        <w:t>ONBOOT=yes					默认是no代表禁用，改为yes即可</w:t>
      </w:r>
    </w:p>
    <w:p>
      <w:pPr/>
      <w:bookmarkStart w:name="4528-1535805571762" w:id="22"/>
      <w:bookmarkEnd w:id="22"/>
      <w:r>
        <w:rPr/>
        <w:t>service network restart			如果没有开启NetworkManager服务的话需要使用该命令重启网络服务以读取修改过的配置文件</w:t>
      </w:r>
    </w:p>
    <w:p>
      <w:pPr/>
      <w:bookmarkStart w:name="4166-1535805636073" w:id="23"/>
      <w:bookmarkEnd w:id="23"/>
      <w:r>
        <w:rPr/>
        <w:t>ping 8.8.8.8			测试网络连接，如果ping通证明互联网连接是OK的</w:t>
      </w:r>
    </w:p>
    <w:p>
      <w:pPr/>
      <w:bookmarkStart w:name="1977-1535805713822" w:id="24"/>
      <w:bookmarkEnd w:id="24"/>
      <w:r>
        <w:rPr/>
        <w:t>ip route				查看本机路由表以及网关</w:t>
      </w:r>
    </w:p>
    <w:p>
      <w:pPr/>
      <w:bookmarkStart w:name="2640-1535805738528" w:id="25"/>
      <w:bookmarkEnd w:id="25"/>
      <w:r>
        <w:rPr/>
        <w:t>host					测试名称解析，测试DNS服务器是否正常</w:t>
      </w:r>
    </w:p>
    <w:p>
      <w:pPr/>
      <w:bookmarkStart w:name="6164-1535805838146" w:id="26"/>
      <w:bookmarkEnd w:id="26"/>
      <w:r>
        <w:rPr/>
        <w:t>traceroute			探测路由，探测到达目标网络经过每个路由器的IP地址</w:t>
      </w:r>
    </w:p>
    <w:p>
      <w:pPr/>
      <w:bookmarkStart w:name="1536-1535805858127" w:id="27"/>
      <w:bookmarkEnd w:id="27"/>
      <w:r>
        <w:rPr/>
        <w:t>mtr					既能探测路由也能测试网络连通</w:t>
      </w:r>
    </w:p>
    <w:p>
      <w:pPr/>
      <w:bookmarkStart w:name="2082-1535805986581" w:id="28"/>
      <w:bookmarkEnd w:id="28"/>
      <w:r>
        <w:rPr/>
        <w:t>修改主机名：</w:t>
      </w:r>
    </w:p>
    <w:p>
      <w:pPr/>
      <w:bookmarkStart w:name="8853-1535805990132" w:id="29"/>
      <w:bookmarkEnd w:id="29"/>
      <w:r>
        <w:rPr/>
        <w:t>hostname			查看主机名也能在后面添加主机名进行修改，但是一旦重启恢复到之前配置</w:t>
      </w:r>
    </w:p>
    <w:p>
      <w:pPr/>
      <w:bookmarkStart w:name="5900-1535806021002" w:id="30"/>
      <w:bookmarkEnd w:id="30"/>
      <w:r>
        <w:rPr/>
        <w:t>vim /etc/sysconfig/network	将第二行改成自己的主机名即可，这个主机名一般都是采用FQDN（完全合格域名）格式，一般含有主机而且有后缀，主要用于标记当前服务器所起的功能服务用，建议都是按照提供的服务进行命名，不建议一个网络内有重名</w:t>
      </w:r>
    </w:p>
    <w:p>
      <w:pPr/>
      <w:bookmarkStart w:name="9970-1535806275906" w:id="31"/>
      <w:bookmarkEnd w:id="31"/>
      <w:r>
        <w:rPr/>
        <w:t>DNS是提供名称解析，本地可以使用hosts文件(/etc/hosts)，hosts只能用于本地，只做本地解析，适用于局域网环境，DNS适用于互联网或者网络比较大型，hosts文件优先级高于DNS服务器</w:t>
      </w:r>
    </w:p>
    <w:p>
      <w:pPr/>
      <w:bookmarkStart w:name="9318-1535806456814" w:id="32"/>
      <w:bookmarkEnd w:id="32"/>
      <w:r>
        <w:rPr/>
        <w:t>修改DNS服务器地址：</w:t>
      </w:r>
    </w:p>
    <w:p>
      <w:pPr/>
      <w:bookmarkStart w:name="7074-1535806461824" w:id="33"/>
      <w:bookmarkEnd w:id="33"/>
      <w:r>
        <w:rPr/>
        <w:t>setup工具可以</w:t>
      </w:r>
    </w:p>
    <w:p>
      <w:pPr/>
      <w:bookmarkStart w:name="3430-1535806468652" w:id="34"/>
      <w:bookmarkEnd w:id="34"/>
      <w:r>
        <w:rPr/>
        <w:t>vim /etc/resolv.conf	通过nameserver来定义DNS服务器，最多可以定义三个</w:t>
      </w:r>
    </w:p>
    <w:p>
      <w:pPr/>
      <w:bookmarkStart w:name="7526-1535807412341" w:id="35"/>
      <w:bookmarkEnd w:id="35"/>
    </w:p>
    <w:p>
      <w:pPr/>
      <w:bookmarkStart w:name="6042-1535807412649" w:id="36"/>
      <w:bookmarkEnd w:id="36"/>
      <w:r>
        <w:rPr/>
        <w:t>进程管理</w:t>
      </w:r>
    </w:p>
    <w:p>
      <w:pPr/>
      <w:bookmarkStart w:name="6853-1535807416332" w:id="37"/>
      <w:bookmarkEnd w:id="37"/>
      <w:r>
        <w:rPr/>
        <w:t>ps			可以查看进程，列出的是某个时刻进程（就是执行ps的时候）</w:t>
      </w:r>
    </w:p>
    <w:p>
      <w:pPr/>
      <w:bookmarkStart w:name="9879-1535807422531" w:id="38"/>
      <w:bookmarkEnd w:id="38"/>
      <w:r>
        <w:rPr/>
        <w:t>ps aux		查看所有进程以用户为单位显示，包括图形化下进程</w:t>
      </w:r>
    </w:p>
    <w:p>
      <w:pPr/>
      <w:bookmarkStart w:name="2928-1535807494202" w:id="39"/>
      <w:bookmarkEnd w:id="39"/>
      <w:r>
        <w:rPr/>
        <w:t>top			可以实时显示进程信息，每隔3s刷新一次，按照CPU使用情况由高到低排序</w:t>
      </w:r>
    </w:p>
    <w:p>
      <w:pPr/>
      <w:bookmarkStart w:name="7442-1535807549671" w:id="40"/>
      <w:bookmarkEnd w:id="40"/>
      <w:r>
        <w:rPr/>
        <w:t>进程结束</w:t>
      </w:r>
    </w:p>
    <w:p>
      <w:pPr/>
      <w:bookmarkStart w:name="2493-1535807630184" w:id="41"/>
      <w:bookmarkEnd w:id="41"/>
      <w:r>
        <w:rPr/>
        <w:t>kill PID编号	可以结束某个进程，需要提前知道进程的编号</w:t>
      </w:r>
    </w:p>
    <w:p>
      <w:pPr/>
      <w:bookmarkStart w:name="6435-1535807753200" w:id="42"/>
      <w:bookmarkEnd w:id="42"/>
      <w:r>
        <w:rPr/>
        <w:t>查找进程PID方法：</w:t>
      </w:r>
    </w:p>
    <w:p>
      <w:pPr/>
      <w:bookmarkStart w:name="4731-1535807761901" w:id="43"/>
      <w:bookmarkEnd w:id="43"/>
      <w:r>
        <w:rPr/>
        <w:t>ps aux | grep firefox		列出系统中所有进程信息只显示含有firefox的</w:t>
      </w:r>
    </w:p>
    <w:p>
      <w:pPr/>
      <w:bookmarkStart w:name="6660-1535807795083" w:id="44"/>
      <w:bookmarkEnd w:id="44"/>
      <w:r>
        <w:rPr/>
        <w:t>pgrep -l firefox			就是ps和grep命令的结合，显示PID和进程名</w:t>
      </w:r>
    </w:p>
    <w:p>
      <w:pPr/>
      <w:bookmarkStart w:name="5341-1535807838612" w:id="45"/>
      <w:bookmarkEnd w:id="45"/>
      <w:r>
        <w:rPr/>
        <w:t>killall firefox			不需要查询PID编号，直接结束所有名称为firefox的进程</w:t>
      </w:r>
    </w:p>
    <w:p>
      <w:pPr/>
      <w:bookmarkStart w:name="8531-1535807900043" w:id="46"/>
      <w:bookmarkEnd w:id="46"/>
      <w:r>
        <w:rPr/>
        <w:t>任务计划：</w:t>
      </w:r>
    </w:p>
    <w:p>
      <w:pPr/>
      <w:bookmarkStart w:name="1481-1535807904787" w:id="47"/>
      <w:bookmarkEnd w:id="47"/>
      <w:r>
        <w:rPr/>
        <w:t>crontab	Linux中周期性执行的任务计划</w:t>
      </w:r>
    </w:p>
    <w:p>
      <w:pPr/>
      <w:bookmarkStart w:name="2699-1535807919141" w:id="48"/>
      <w:bookmarkEnd w:id="48"/>
      <w:r>
        <w:rPr/>
        <w:t>crontab命令选项</w:t>
      </w:r>
    </w:p>
    <w:p>
      <w:pPr/>
      <w:bookmarkStart w:name="8021-1535807940397" w:id="49"/>
      <w:bookmarkEnd w:id="49"/>
      <w:r>
        <w:rPr/>
        <w:t>-e			以vi方式编辑任务计划</w:t>
      </w:r>
    </w:p>
    <w:p>
      <w:pPr/>
      <w:bookmarkStart w:name="7368-1535807950621" w:id="50"/>
      <w:bookmarkEnd w:id="50"/>
      <w:r>
        <w:rPr/>
        <w:t>-l			查看任务计划</w:t>
      </w:r>
    </w:p>
    <w:p>
      <w:pPr/>
      <w:bookmarkStart w:name="9043-1535807955887" w:id="51"/>
      <w:bookmarkEnd w:id="51"/>
      <w:r>
        <w:rPr/>
        <w:t>-r			清空任务计划</w:t>
      </w:r>
    </w:p>
    <w:p>
      <w:pPr/>
      <w:bookmarkStart w:name="5053-1535807963103" w:id="52"/>
      <w:bookmarkEnd w:id="52"/>
      <w:r>
        <w:rPr/>
        <w:t>-u			指定用户，root专用，比如crontab -l -u test查询test用户的任务计划</w:t>
      </w:r>
    </w:p>
    <w:p>
      <w:pPr/>
      <w:bookmarkStart w:name="8899-1535808005692" w:id="53"/>
      <w:bookmarkEnd w:id="53"/>
      <w:r>
        <w:rPr/>
        <w:t>crontab如果不指定选项，默认是新建任务计划，会清空之前所有的配置信息</w:t>
      </w:r>
    </w:p>
    <w:p>
      <w:pPr/>
      <w:bookmarkStart w:name="7864-1535808023168" w:id="54"/>
      <w:bookmarkEnd w:id="54"/>
      <w:r>
        <w:rPr/>
        <w:t>vim /etc/crontab	查看crontab任务计划的配置文件，里面记录格式信息</w:t>
      </w:r>
    </w:p>
    <w:p>
      <w:pPr/>
      <w:bookmarkStart w:name="8559-1535808121251" w:id="55"/>
      <w:bookmarkEnd w:id="55"/>
      <w:r>
        <w:rPr/>
        <w:t>crontab -e		编辑当前用户的任务计划，格式前面是时间字段，后面是具体命令</w:t>
      </w:r>
    </w:p>
    <w:p>
      <w:pPr/>
      <w:bookmarkStart w:name="6835-1535808145715" w:id="56"/>
      <w:bookmarkEnd w:id="56"/>
      <w:r>
        <w:rPr/>
        <w:t>1 * * * * ls			*通配符代表任何时间，该时间字段代表每个小时的第一分钟执行ls命令，由于ls会直接在屏幕输出结果，系统会默认以电子邮件的方式发送给root用户，建议所有会在屏幕输出结果的命令都重定向至某个文件中，文件要写绝对路径</w:t>
      </w:r>
    </w:p>
    <w:p>
      <w:pPr/>
      <w:bookmarkStart w:name="4470-1535808440095" w:id="57"/>
      <w:bookmarkEnd w:id="57"/>
      <w:r>
        <w:rPr/>
        <w:t>*/1 * * * * date &gt;&gt; /tmp/date.txt		每隔一分钟将date命令的结果追加到/tmp/date.txt文件中</w:t>
      </w:r>
    </w:p>
    <w:p>
      <w:pPr/>
      <w:bookmarkStart w:name="2843-1535808635141" w:id="58"/>
      <w:bookmarkEnd w:id="58"/>
    </w:p>
    <w:p>
      <w:pPr/>
      <w:bookmarkStart w:name="1459-1535808635401" w:id="59"/>
      <w:bookmarkEnd w:id="59"/>
      <w:r>
        <w:rPr/>
        <w:t>Linux远程管理：</w:t>
      </w:r>
    </w:p>
    <w:p>
      <w:pPr/>
      <w:bookmarkStart w:name="9167-1535808654091" w:id="60"/>
      <w:bookmarkEnd w:id="60"/>
      <w:r>
        <w:rPr/>
        <w:t>telnet：明文传输，不加密，安全性差，默认情况下Linux中不启用，可以手动启用，但是root用户不能远程连接，root连接永远都是密码错误，可以先用普通用户接入，然后再使用su命令切换至root</w:t>
      </w:r>
    </w:p>
    <w:p>
      <w:pPr/>
      <w:bookmarkStart w:name="3173-1535808656127" w:id="61"/>
      <w:bookmarkEnd w:id="61"/>
      <w:r>
        <w:rPr/>
        <w:t>ssh：加密传输，安全性高，默认情况下Linux采用的远程管理方式，默认已经开启的。</w:t>
      </w:r>
    </w:p>
    <w:p>
      <w:pPr/>
      <w:bookmarkStart w:name="2119-1535808768163" w:id="62"/>
      <w:bookmarkEnd w:id="62"/>
      <w:r>
        <w:rPr/>
        <w:t>VNC是图形化下远程连接</w:t>
      </w:r>
    </w:p>
    <w:p>
      <w:pPr/>
      <w:bookmarkStart w:name="5375-1535808800684" w:id="63"/>
      <w:bookmarkEnd w:id="63"/>
    </w:p>
    <w:p>
      <w:pPr/>
      <w:bookmarkStart w:name="2662-1535808801065" w:id="64"/>
      <w:bookmarkEnd w:id="64"/>
      <w:r>
        <w:rPr/>
        <w:t>SSH采用的通用的公钥和私钥加密和解密方式，服务器生成密钥对（公钥和私钥），客户端下载服务器的公钥，使用服务器的公钥进行加密，服务器收到加密的数据利用自己的私钥来解密，私钥服务器不会给其他任何人，所以可以保证数据其他用户获取也无法解密</w:t>
      </w:r>
    </w:p>
    <w:p>
      <w:pPr/>
      <w:bookmarkStart w:name="7597-1535808995980" w:id="65"/>
      <w:bookmarkEnd w:id="65"/>
    </w:p>
    <w:p>
      <w:pPr/>
      <w:bookmarkStart w:name="4321-1535808997160" w:id="66"/>
      <w:bookmarkEnd w:id="66"/>
      <w:r>
        <w:rPr/>
        <w:t>ssh是C/S模式，需要有服务器有客户端，客户端连接服务器（也可以一台主机既是服务器也是客户端，正常情况下不会出现该方式，测试环境可以使用）</w:t>
      </w:r>
    </w:p>
    <w:p>
      <w:pPr/>
      <w:bookmarkStart w:name="4550-1535809056391" w:id="67"/>
      <w:bookmarkEnd w:id="67"/>
      <w:r>
        <w:rPr/>
        <w:t>ssh 对方IP地址		测试环境可以使用本机IP地址连接自己，第一次连接对方主机需要使用yes下载对方的公钥，以后将不会再需要下载（除非服务器换公钥，或者连接其他服务器）</w:t>
      </w:r>
    </w:p>
    <w:p>
      <w:pPr/>
      <w:bookmarkStart w:name="6518-1535809210079" w:id="68"/>
      <w:bookmarkEnd w:id="68"/>
      <w:r>
        <w:rPr/>
        <w:t>vim ~/.ssh/know_hosts	该文件记录的所有下载的服务器的公钥信息，每行一个公钥</w:t>
      </w:r>
    </w:p>
    <w:p>
      <w:pPr/>
      <w:bookmarkStart w:name="6586-1535809382048" w:id="69"/>
      <w:bookmarkEnd w:id="69"/>
    </w:p>
    <w:p>
      <w:pPr/>
      <w:bookmarkStart w:name="1281-1535809385472" w:id="70"/>
      <w:bookmarkEnd w:id="70"/>
      <w:r>
        <w:rPr/>
        <w:t>在服务器端执行</w:t>
      </w:r>
    </w:p>
    <w:p>
      <w:pPr/>
      <w:bookmarkStart w:name="8229-1535809402966" w:id="71"/>
      <w:bookmarkEnd w:id="71"/>
      <w:r>
        <w:rPr/>
        <w:t>ls /etc/ssh		可以看到该目录有_key结尾和_key.pub结尾的若干文件，名称都是成对的，服务器可以自行选择采用哪对公钥和私钥进行加密和解密，以.pub结尾的是公钥，文件可以公开，另一个名称一样但是没有.pub结尾的就是私钥文件，这个文件不能给任何人，自己妥善保管</w:t>
      </w:r>
    </w:p>
    <w:p>
      <w:pPr/>
      <w:bookmarkStart w:name="5742-1535809640622" w:id="72"/>
      <w:bookmarkEnd w:id="72"/>
      <w:r>
        <w:rPr/>
        <w:t>ssh 对方IP		本地登录用户名和对方用户一致可以直接连接对方</w:t>
      </w:r>
    </w:p>
    <w:p>
      <w:pPr/>
      <w:bookmarkStart w:name="7185-1535809676622" w:id="73"/>
      <w:bookmarkEnd w:id="73"/>
      <w:r>
        <w:rPr/>
        <w:t>ssh -l 对方用户名 对方IP地址		指定用户连接远程服务器</w:t>
      </w:r>
    </w:p>
    <w:p>
      <w:pPr/>
      <w:bookmarkStart w:name="7432-1535809785247" w:id="74"/>
      <w:bookmarkEnd w:id="74"/>
    </w:p>
    <w:p>
      <w:pPr/>
      <w:bookmarkStart w:name="2996-1535809791471" w:id="75"/>
      <w:bookmarkEnd w:id="75"/>
      <w:r>
        <w:rPr/>
        <w:t>ssh服务器认证</w:t>
      </w:r>
    </w:p>
    <w:p>
      <w:pPr/>
      <w:bookmarkStart w:name="3284-1535809789894" w:id="76"/>
      <w:bookmarkEnd w:id="76"/>
      <w:r>
        <w:rPr/>
        <w:t>密码认证：默认就是密码认证，要求客户端输入用户密码才能连接</w:t>
      </w:r>
    </w:p>
    <w:p>
      <w:pPr/>
      <w:bookmarkStart w:name="3198-1535809795140" w:id="77"/>
      <w:bookmarkEnd w:id="77"/>
      <w:r>
        <w:rPr/>
        <w:t>密钥认证：默认也是开启，用户生成自己的公钥和私钥（客户自行选择是否生成和服务器的密钥对不同），如果客户生成了密钥对，将公钥上传至服务器，以后连接服务器将不再需要密码</w:t>
      </w:r>
    </w:p>
    <w:p>
      <w:pPr/>
      <w:bookmarkStart w:name="6528-1535809923294" w:id="78"/>
      <w:bookmarkEnd w:id="78"/>
    </w:p>
    <w:p>
      <w:pPr/>
      <w:bookmarkStart w:name="4350-1535809924498" w:id="79"/>
      <w:bookmarkEnd w:id="79"/>
      <w:r>
        <w:rPr/>
        <w:t>客户端执行：生成密钥对</w:t>
      </w:r>
    </w:p>
    <w:p>
      <w:pPr/>
      <w:bookmarkStart w:name="6444-1535809932368" w:id="80"/>
      <w:bookmarkEnd w:id="80"/>
      <w:r>
        <w:rPr/>
        <w:t>ssh-keygen		客户端的密钥对是每个用户独立的，位置建议默认值，否则调用私钥需要定义，密码如果是免密登录不需要填写，如果为了安全建议加上密码</w:t>
      </w:r>
    </w:p>
    <w:p>
      <w:pPr/>
      <w:bookmarkStart w:name="6069-1535810032650" w:id="81"/>
      <w:bookmarkEnd w:id="81"/>
      <w:r>
        <w:rPr/>
        <w:t>ls ~/.ssh/			可以看到id_rsa私钥文件，id_rsa.pub公钥文件</w:t>
      </w:r>
    </w:p>
    <w:p>
      <w:pPr/>
      <w:bookmarkStart w:name="1663-1535810113683" w:id="82"/>
      <w:bookmarkEnd w:id="82"/>
      <w:r>
        <w:rPr/>
        <w:t>上传公钥文件至服务器</w:t>
      </w:r>
    </w:p>
    <w:p>
      <w:pPr/>
      <w:bookmarkStart w:name="1871-1535810124901" w:id="83"/>
      <w:bookmarkEnd w:id="83"/>
      <w:r>
        <w:rPr/>
        <w:t>ssh-copy-id -i /root/.ssh/id_rsa.pub root@对方IP	上传指定用户的公钥文件至服务器的root用户下，如果是当前用户公钥可以不需要-i选项</w:t>
      </w:r>
    </w:p>
    <w:p>
      <w:pPr/>
      <w:bookmarkStart w:name="9088-1535810346595" w:id="84"/>
      <w:bookmarkEnd w:id="84"/>
      <w:r>
        <w:rPr/>
        <w:t>scp		借助于SSH协议进行远程的安全的复制</w:t>
      </w:r>
    </w:p>
    <w:p>
      <w:pPr/>
      <w:bookmarkStart w:name="3735-1535810407560" w:id="85"/>
      <w:bookmarkEnd w:id="85"/>
      <w:r>
        <w:rPr/>
        <w:t>scp /etc/passwd root@对方IP:/tmp		将本地/etc/passwd文件上传至服务器的/tmp目录</w:t>
      </w:r>
    </w:p>
    <w:p>
      <w:pPr/>
      <w:bookmarkStart w:name="0040-1535810443132" w:id="86"/>
      <w:bookmarkEnd w:id="86"/>
      <w:r>
        <w:rPr/>
        <w:t>scp root@对方IP:/etc/passwd ./		将对方服务器的文件下载至本地当前目录</w:t>
      </w:r>
    </w:p>
    <w:p>
      <w:pPr/>
      <w:bookmarkStart w:name="7070-1535810473470" w:id="87"/>
      <w:bookmarkEnd w:id="87"/>
      <w:r>
        <w:rPr/>
        <w:t>如果能够免密登录，就不需要密码，也可以写入crontab中周期性执行</w:t>
      </w:r>
    </w:p>
    <w:p>
      <w:pPr/>
      <w:bookmarkStart w:name="8913-1535810528931" w:id="88"/>
      <w:bookmarkEnd w:id="88"/>
      <w:r>
        <w:rPr/>
        <w:t>rsync	同步文件夹，和上面用法相同，只做增量复制</w:t>
      </w:r>
    </w:p>
    <w:p>
      <w:pPr/>
      <w:bookmarkStart w:name="5136-1535810678190" w:id="89"/>
      <w:bookmarkEnd w:id="89"/>
    </w:p>
    <w:p>
      <w:pPr/>
      <w:bookmarkStart w:name="6768-1535810678337" w:id="90"/>
      <w:bookmarkEnd w:id="90"/>
      <w:r>
        <w:rPr/>
        <w:t>Windows连接Linux主机</w:t>
      </w:r>
    </w:p>
    <w:p>
      <w:pPr/>
      <w:bookmarkStart w:name="9375-1535810683370" w:id="91"/>
      <w:bookmarkEnd w:id="91"/>
      <w:r>
        <w:rPr/>
        <w:t>putty		绿色小软件可以使用ssh协议连接服务器</w:t>
      </w:r>
    </w:p>
    <w:p>
      <w:pPr/>
      <w:bookmarkStart w:name="6473-1535810695451" w:id="92"/>
      <w:bookmarkEnd w:id="92"/>
      <w:r>
        <w:rPr/>
        <w:t>winscp		可以使用scp和Linux主机进行文件上传下载</w:t>
      </w:r>
    </w:p>
    <w:p>
      <w:pPr/>
      <w:bookmarkStart w:name="6855-1535811108200" w:id="93"/>
      <w:bookmarkEnd w:id="93"/>
    </w:p>
    <w:p>
      <w:pPr/>
      <w:bookmarkStart w:name="6091-1535811108365" w:id="94"/>
      <w:bookmarkEnd w:id="94"/>
      <w:r>
        <w:rPr/>
        <w:t>禁用SSH密码认证：</w:t>
      </w:r>
    </w:p>
    <w:p>
      <w:pPr/>
      <w:bookmarkStart w:name="1313-1535811124725" w:id="95"/>
      <w:bookmarkEnd w:id="95"/>
      <w:r>
        <w:rPr/>
        <w:t>服务器执行</w:t>
      </w:r>
    </w:p>
    <w:p>
      <w:pPr/>
      <w:bookmarkStart w:name="1610-1535811115067" w:id="96"/>
      <w:bookmarkEnd w:id="96"/>
      <w:r>
        <w:rPr/>
        <w:t>vim /etc/ssh/sshd_config	</w:t>
      </w:r>
    </w:p>
    <w:p>
      <w:pPr/>
      <w:bookmarkStart w:name="3127-1535810056206" w:id="97"/>
      <w:bookmarkEnd w:id="97"/>
      <w:r>
        <w:rPr/>
        <w:t>搜索Password开头的那行，将yes改为no，注意是没有#开头的</w:t>
      </w:r>
    </w:p>
    <w:p>
      <w:pPr/>
      <w:bookmarkStart w:name="8954-1535811154458" w:id="98"/>
      <w:bookmarkEnd w:id="98"/>
      <w:r>
        <w:rPr/>
        <w:t>service sshd restart即可</w:t>
      </w:r>
    </w:p>
    <w:p>
      <w:pPr/>
      <w:bookmarkStart w:name="6951-1535807440093" w:id="99"/>
      <w:bookmarkEnd w:id="99"/>
    </w:p>
    <w:p>
      <w:pPr/>
      <w:bookmarkStart w:name="2620-1535805780705" w:id="100"/>
      <w:bookmarkEnd w:id="100"/>
    </w:p>
    <w:p>
      <w:pPr/>
      <w:bookmarkStart w:name="9445-1535805745536" w:id="101"/>
      <w:bookmarkEnd w:id="101"/>
    </w:p>
    <w:p>
      <w:pPr/>
      <w:bookmarkStart w:name="2668-1535805123009" w:id="102"/>
      <w:bookmarkEnd w:id="102"/>
    </w:p>
    <w:p>
      <w:pPr/>
      <w:bookmarkStart w:name="7084-1535805123215" w:id="103"/>
      <w:bookmarkEnd w:id="103"/>
    </w:p>
    <w:p>
      <w:pPr/>
      <w:bookmarkStart w:name="3963-1535805123394" w:id="104"/>
      <w:bookmarkEnd w:id="104"/>
    </w:p>
    <w:p>
      <w:pPr/>
      <w:bookmarkStart w:name="8297-1535805123563" w:id="105"/>
      <w:bookmarkEnd w:id="105"/>
    </w:p>
    <w:p>
      <w:pPr/>
      <w:bookmarkStart w:name="2642-1535805123745" w:id="106"/>
      <w:bookmarkEnd w:id="106"/>
    </w:p>
    <w:p>
      <w:pPr/>
      <w:bookmarkStart w:name="9969-1535805123918" w:id="107"/>
      <w:bookmarkEnd w:id="107"/>
    </w:p>
    <w:p>
      <w:pPr/>
      <w:bookmarkStart w:name="7029-1535805124108" w:id="108"/>
      <w:bookmarkEnd w:id="108"/>
    </w:p>
    <w:p>
      <w:pPr/>
      <w:bookmarkStart w:name="4051-1535805124298" w:id="109"/>
      <w:bookmarkEnd w:id="109"/>
    </w:p>
    <w:p>
      <w:pPr/>
      <w:bookmarkStart w:name="9486-1535805124475" w:id="110"/>
      <w:bookmarkEnd w:id="110"/>
    </w:p>
    <w:p>
      <w:pPr/>
      <w:bookmarkStart w:name="7039-1535805124656" w:id="111"/>
      <w:bookmarkEnd w:id="1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2018-09-01T14:12:50Z</dcterms:created>
  <dc:creator>Apache POI</dc:creator>
</cp:coreProperties>
</file>