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D25" w:rsidRDefault="00872D25" w:rsidP="00872D25">
      <w:pPr>
        <w:pStyle w:val="a7"/>
        <w:rPr>
          <w:rFonts w:hint="eastAsia"/>
        </w:rPr>
      </w:pPr>
      <w:r>
        <w:rPr>
          <w:rFonts w:hint="eastAsia"/>
        </w:rPr>
        <w:t>摄影作品网站设计</w:t>
      </w:r>
    </w:p>
    <w:p w:rsidR="005D39CB" w:rsidRDefault="00177353" w:rsidP="00A841C6">
      <w:pPr>
        <w:ind w:firstLineChars="200" w:firstLine="420"/>
      </w:pPr>
      <w:r>
        <w:rPr>
          <w:rFonts w:hint="eastAsia"/>
        </w:rPr>
        <w:t>网页是为人们提供信息查询的，所以我在设计网页时以简约的风格为主要任务，在制作时我去掉了边框，字体等复杂、对于查询者获取目标信息不利的元素。对于网站的logo，</w:t>
      </w:r>
      <w:r>
        <w:t>banner</w:t>
      </w:r>
      <w:r>
        <w:rPr>
          <w:rFonts w:hint="eastAsia"/>
        </w:rPr>
        <w:t>图等则放在了左上角这个不刺眼又能让使用者认识的地方。</w:t>
      </w:r>
    </w:p>
    <w:p w:rsidR="00177353" w:rsidRDefault="00177353" w:rsidP="00A841C6">
      <w:pPr>
        <w:ind w:firstLineChars="200" w:firstLine="420"/>
      </w:pPr>
      <w:r>
        <w:rPr>
          <w:rFonts w:hint="eastAsia"/>
        </w:rPr>
        <w:t>首先我认为导航栏是一个非常重要的元素，能够让使用者更加方便的查询，所以我把导航栏放在了最左边这个显眼的位置，并且每一个页面都有导航栏的存在。</w:t>
      </w:r>
    </w:p>
    <w:p w:rsidR="00177353" w:rsidRDefault="00177353" w:rsidP="00A841C6">
      <w:pPr>
        <w:ind w:firstLineChars="200" w:firstLine="420"/>
      </w:pPr>
      <w:r>
        <w:rPr>
          <w:rFonts w:hint="eastAsia"/>
        </w:rPr>
        <w:t>搜索栏放在了右边主体的最上面这个通用的位置。</w:t>
      </w:r>
    </w:p>
    <w:p w:rsidR="00784D3F" w:rsidRDefault="00784D3F" w:rsidP="00A841C6">
      <w:pPr>
        <w:ind w:firstLineChars="200" w:firstLine="420"/>
      </w:pPr>
      <w:r>
        <w:rPr>
          <w:rFonts w:hint="eastAsia"/>
        </w:rPr>
        <w:t>首页由于技术能力不足不能使中部图片滚动切换所以放了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张大图和中部的一个进入列表页面的按钮，使页面简约又不缺少相应功能。</w:t>
      </w:r>
    </w:p>
    <w:p w:rsidR="00A841C6" w:rsidRDefault="00A841C6" w:rsidP="00A841C6">
      <w:pPr>
        <w:ind w:firstLineChars="200" w:firstLine="420"/>
        <w:rPr>
          <w:rFonts w:hint="eastAsia"/>
        </w:rPr>
      </w:pPr>
      <w:r>
        <w:rPr>
          <w:rFonts w:hint="eastAsia"/>
        </w:rPr>
        <w:t>页面信息放在了左边导航栏的下方。</w:t>
      </w:r>
    </w:p>
    <w:p w:rsidR="00784D3F" w:rsidRDefault="00177353">
      <w:r>
        <w:rPr>
          <w:rFonts w:hint="eastAsia"/>
          <w:noProof/>
        </w:rPr>
        <w:drawing>
          <wp:inline distT="0" distB="0" distL="0" distR="0">
            <wp:extent cx="5259070" cy="2522220"/>
            <wp:effectExtent l="0" t="0" r="0" b="0"/>
            <wp:docPr id="1" name="图片 1" descr="C:\Users\gzy10\AppData\Local\Microsoft\Windows\INetCache\Content.Word\shouy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zy10\AppData\Local\Microsoft\Windows\INetCache\Content.Word\shouy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7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D3F" w:rsidRDefault="00784D3F" w:rsidP="00784D3F">
      <w:pPr>
        <w:tabs>
          <w:tab w:val="left" w:pos="1311"/>
        </w:tabs>
        <w:rPr>
          <w:rFonts w:hint="eastAsia"/>
        </w:rPr>
      </w:pPr>
      <w:r>
        <w:rPr>
          <w:rFonts w:hint="eastAsia"/>
        </w:rPr>
        <w:t>在列表页</w:t>
      </w:r>
      <w:r w:rsidR="00872D25">
        <w:rPr>
          <w:rFonts w:hint="eastAsia"/>
        </w:rPr>
        <w:t>，面包屑放在标题下方，然后接着是图片类型的导航图，不过因为缺少图像素材所以没有插入超链接。下方是以摄影作品的简要介绍为列表的列表页，也因为素材缺少只放了3个项目。</w:t>
      </w:r>
    </w:p>
    <w:p w:rsidR="00784D3F" w:rsidRDefault="00784D3F" w:rsidP="00784D3F">
      <w:pPr>
        <w:tabs>
          <w:tab w:val="left" w:pos="1311"/>
        </w:tabs>
      </w:pPr>
      <w:r>
        <w:rPr>
          <w:noProof/>
        </w:rPr>
        <w:drawing>
          <wp:inline distT="0" distB="0" distL="0" distR="0">
            <wp:extent cx="5273040" cy="2513965"/>
            <wp:effectExtent l="0" t="0" r="3810" b="635"/>
            <wp:docPr id="2" name="图片 2" descr="C:\Users\gzy10\AppData\Local\Microsoft\Windows\INetCache\Content.Word\liebiaoy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zy10\AppData\Local\Microsoft\Windows\INetCache\Content.Word\liebiaoy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D3F" w:rsidRDefault="00872D25" w:rsidP="00784D3F">
      <w:pPr>
        <w:rPr>
          <w:rFonts w:hint="eastAsia"/>
        </w:rPr>
      </w:pPr>
      <w:r>
        <w:rPr>
          <w:rFonts w:hint="eastAsia"/>
        </w:rPr>
        <w:t>在列表也得最下方是分页链接，因为只有这一页列表，所以超链接都指向本页面。</w:t>
      </w:r>
    </w:p>
    <w:p w:rsidR="00784D3F" w:rsidRDefault="00784D3F" w:rsidP="00784D3F">
      <w:r>
        <w:rPr>
          <w:noProof/>
        </w:rPr>
        <w:lastRenderedPageBreak/>
        <w:drawing>
          <wp:inline distT="0" distB="0" distL="0" distR="0">
            <wp:extent cx="5263200" cy="2196000"/>
            <wp:effectExtent l="0" t="0" r="0" b="0"/>
            <wp:docPr id="3" name="图片 3" descr="C:\Users\gzy10\AppData\Local\Microsoft\Windows\INetCache\Content.Word\liebiaoy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zy10\AppData\Local\Microsoft\Windows\INetCache\Content.Word\liebiaoye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200" cy="21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D3F" w:rsidRDefault="00A841C6" w:rsidP="00784D3F">
      <w:pPr>
        <w:rPr>
          <w:rFonts w:hint="eastAsia"/>
        </w:rPr>
      </w:pPr>
      <w:r>
        <w:rPr>
          <w:rFonts w:hint="eastAsia"/>
        </w:rPr>
        <w:t>内容页也做的非常简约平面化，把主要的对象——摄影作品放在了最显眼的中部。</w:t>
      </w:r>
    </w:p>
    <w:p w:rsidR="00784D3F" w:rsidRPr="00784D3F" w:rsidRDefault="00784D3F" w:rsidP="00A841C6">
      <w:pPr>
        <w:jc w:val="right"/>
        <w:rPr>
          <w:rFonts w:hint="eastAsia"/>
        </w:rPr>
      </w:pPr>
      <w:r>
        <w:rPr>
          <w:noProof/>
        </w:rPr>
        <w:drawing>
          <wp:inline distT="0" distB="0" distL="0" distR="0">
            <wp:extent cx="5260975" cy="2907030"/>
            <wp:effectExtent l="0" t="0" r="0" b="7620"/>
            <wp:docPr id="4" name="图片 4" descr="C:\Users\gzy10\AppData\Local\Microsoft\Windows\INetCache\Content.Word\neirongy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zy10\AppData\Local\Microsoft\Windows\INetCache\Content.Word\neirongye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7353" w:rsidRPr="00784D3F" w:rsidRDefault="00784D3F" w:rsidP="00784D3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0975" cy="2708910"/>
            <wp:effectExtent l="0" t="0" r="0" b="0"/>
            <wp:docPr id="5" name="图片 5" descr="C:\Users\gzy10\AppData\Local\Microsoft\Windows\INetCache\Content.Word\neirongy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zy10\AppData\Local\Microsoft\Windows\INetCache\Content.Word\neirongye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7353" w:rsidRPr="00784D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75E5" w:rsidRDefault="00A575E5" w:rsidP="00784D3F">
      <w:r>
        <w:separator/>
      </w:r>
    </w:p>
  </w:endnote>
  <w:endnote w:type="continuationSeparator" w:id="0">
    <w:p w:rsidR="00A575E5" w:rsidRDefault="00A575E5" w:rsidP="00784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75E5" w:rsidRDefault="00A575E5" w:rsidP="00784D3F">
      <w:r>
        <w:separator/>
      </w:r>
    </w:p>
  </w:footnote>
  <w:footnote w:type="continuationSeparator" w:id="0">
    <w:p w:rsidR="00A575E5" w:rsidRDefault="00A575E5" w:rsidP="00784D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2D2"/>
    <w:rsid w:val="00177353"/>
    <w:rsid w:val="005D39CB"/>
    <w:rsid w:val="006820B5"/>
    <w:rsid w:val="00735E2C"/>
    <w:rsid w:val="00784D3F"/>
    <w:rsid w:val="00872D25"/>
    <w:rsid w:val="00A575E5"/>
    <w:rsid w:val="00A841C6"/>
    <w:rsid w:val="00A9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85C53"/>
  <w15:chartTrackingRefBased/>
  <w15:docId w15:val="{898076ED-674B-46DC-B779-76A30CFF0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2D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2D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4D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4D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4D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4D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72D2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72D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872D2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72D2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高志阳</dc:creator>
  <cp:keywords/>
  <dc:description/>
  <cp:lastModifiedBy>高志阳</cp:lastModifiedBy>
  <cp:revision>3</cp:revision>
  <dcterms:created xsi:type="dcterms:W3CDTF">2017-06-23T06:28:00Z</dcterms:created>
  <dcterms:modified xsi:type="dcterms:W3CDTF">2017-06-23T06:58:00Z</dcterms:modified>
</cp:coreProperties>
</file>