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B6145" w14:textId="6DDD2EBA" w:rsidR="00EE1B70" w:rsidRDefault="00E27AA8">
      <w:r>
        <w:rPr>
          <w:rFonts w:hint="eastAsia"/>
        </w:rPr>
        <w:t>一、概念</w:t>
      </w:r>
    </w:p>
    <w:p w14:paraId="59567F71" w14:textId="5BF64135" w:rsidR="00E27AA8" w:rsidRDefault="00E27AA8">
      <w:r>
        <w:rPr>
          <w:rFonts w:hint="eastAsia"/>
        </w:rPr>
        <w:t xml:space="preserve">1、编译时多态 </w:t>
      </w:r>
      <w:r>
        <w:t xml:space="preserve">  </w:t>
      </w:r>
      <w:r>
        <w:rPr>
          <w:rFonts w:hint="eastAsia"/>
        </w:rPr>
        <w:t>----》设计时多态，方法重载</w:t>
      </w:r>
    </w:p>
    <w:p w14:paraId="49210D28" w14:textId="7F345FC6" w:rsidR="00E27AA8" w:rsidRDefault="00E27AA8">
      <w:r>
        <w:rPr>
          <w:rFonts w:hint="eastAsia"/>
        </w:rPr>
        <w:t xml:space="preserve">2、运行时多态 </w:t>
      </w:r>
      <w:r>
        <w:t xml:space="preserve"> </w:t>
      </w:r>
      <w:r>
        <w:rPr>
          <w:rFonts w:hint="eastAsia"/>
        </w:rPr>
        <w:t>----》 程序运行时动态觉得调用那个方法</w:t>
      </w:r>
    </w:p>
    <w:p w14:paraId="174B1D28" w14:textId="7081091F" w:rsidR="00E27AA8" w:rsidRDefault="00E27AA8">
      <w:r>
        <w:rPr>
          <w:rFonts w:hint="eastAsia"/>
        </w:rPr>
        <w:t>3、实现关键：满足继承关系、父类引用指向子类对象</w:t>
      </w:r>
      <w:r w:rsidR="00292361">
        <w:rPr>
          <w:rFonts w:hint="eastAsia"/>
        </w:rPr>
        <w:t>，只支持单继承</w:t>
      </w:r>
    </w:p>
    <w:p w14:paraId="32991D92" w14:textId="42B9B9ED" w:rsidR="00E27AA8" w:rsidRDefault="00E27AA8">
      <w:r>
        <w:rPr>
          <w:rFonts w:hint="eastAsia"/>
        </w:rPr>
        <w:t>4、</w:t>
      </w:r>
      <w:r w:rsidR="00240E1A">
        <w:rPr>
          <w:rFonts w:hint="eastAsia"/>
        </w:rPr>
        <w:t>向上转型：隐式转型，自动转型</w:t>
      </w:r>
    </w:p>
    <w:p w14:paraId="6A1E95A2" w14:textId="6B32AF42" w:rsidR="00240E1A" w:rsidRDefault="00240E1A">
      <w:r>
        <w:tab/>
      </w:r>
      <w:r>
        <w:rPr>
          <w:rFonts w:hint="eastAsia"/>
        </w:rPr>
        <w:t>父类引用指向子类1实例，可以调用子类重写父类的方法及父类派生的方法，无法调用子类独有方法</w:t>
      </w:r>
    </w:p>
    <w:p w14:paraId="127A59CF" w14:textId="014006CD" w:rsidR="00240E1A" w:rsidRDefault="00240E1A">
      <w:r>
        <w:tab/>
      </w:r>
      <w:r>
        <w:rPr>
          <w:rFonts w:hint="eastAsia"/>
        </w:rPr>
        <w:t>小类转型为大类</w:t>
      </w:r>
    </w:p>
    <w:p w14:paraId="10518FC3" w14:textId="77657C9A" w:rsidR="00240E1A" w:rsidRDefault="00240E1A">
      <w:r>
        <w:rPr>
          <w:rFonts w:hint="eastAsia"/>
        </w:rPr>
        <w:t>6、向下转型：强制类型转换</w:t>
      </w:r>
    </w:p>
    <w:p w14:paraId="0B6A240C" w14:textId="1D97EC88" w:rsidR="00240E1A" w:rsidRDefault="00240E1A">
      <w:r>
        <w:tab/>
      </w:r>
      <w:r>
        <w:rPr>
          <w:rFonts w:hint="eastAsia"/>
        </w:rPr>
        <w:t>子类引用指向父类对象，此处必须进行强转，可以调用子类特有的方法</w:t>
      </w:r>
    </w:p>
    <w:p w14:paraId="6859DDC4" w14:textId="5A9DA987" w:rsidR="00240E1A" w:rsidRDefault="00240E1A"/>
    <w:p w14:paraId="6D7D8D83" w14:textId="4A75EEB1" w:rsidR="00240E1A" w:rsidRDefault="00322BA9">
      <w:r>
        <w:rPr>
          <w:rFonts w:hint="eastAsia"/>
        </w:rPr>
        <w:t>7、instanceof：判断对象是否是继承的</w:t>
      </w:r>
    </w:p>
    <w:p w14:paraId="2952CBCD" w14:textId="0ED70916" w:rsidR="00322BA9" w:rsidRDefault="00322BA9">
      <w:r>
        <w:rPr>
          <w:noProof/>
        </w:rPr>
        <w:drawing>
          <wp:inline distT="0" distB="0" distL="0" distR="0" wp14:anchorId="09839FB5" wp14:editId="3F788D71">
            <wp:extent cx="3930315" cy="14544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30" cy="14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D15" w14:textId="1399B4D1" w:rsidR="00322BA9" w:rsidRDefault="00322BA9">
      <w:r>
        <w:rPr>
          <w:rFonts w:hint="eastAsia"/>
        </w:rPr>
        <w:t>8、static不重写</w:t>
      </w:r>
      <w:r w:rsidR="00575191">
        <w:rPr>
          <w:rFonts w:hint="eastAsia"/>
        </w:rPr>
        <w:t>，为本身特有的方法</w:t>
      </w:r>
    </w:p>
    <w:p w14:paraId="0ABA81D5" w14:textId="6489D0FE" w:rsidR="00575191" w:rsidRDefault="00607633">
      <w:r>
        <w:rPr>
          <w:rFonts w:hint="eastAsia"/>
        </w:rPr>
        <w:t>9、抽象类：abstract，不允许实例化，可以向上转型，指向子类实例，提供抽象方法被不同子类实现</w:t>
      </w:r>
    </w:p>
    <w:p w14:paraId="162388E0" w14:textId="1400DA99" w:rsidR="00607633" w:rsidRDefault="00607633" w:rsidP="00607633">
      <w:pPr>
        <w:ind w:leftChars="100" w:left="210"/>
      </w:pPr>
      <w:r>
        <w:rPr>
          <w:rFonts w:hint="eastAsia"/>
        </w:rPr>
        <w:t>1）抽象类和抽象方法声明格式</w:t>
      </w:r>
    </w:p>
    <w:p w14:paraId="7FCEE14A" w14:textId="57C5DC70" w:rsidR="00607633" w:rsidRDefault="00607633" w:rsidP="00607633">
      <w:pPr>
        <w:ind w:leftChars="100" w:left="210"/>
      </w:pPr>
      <w:r>
        <w:rPr>
          <w:noProof/>
        </w:rPr>
        <w:drawing>
          <wp:inline distT="0" distB="0" distL="0" distR="0" wp14:anchorId="012A38F9" wp14:editId="26540D55">
            <wp:extent cx="3970421" cy="116081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681" cy="11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A18F" w14:textId="5CEE1B94" w:rsidR="00607633" w:rsidRDefault="00607633" w:rsidP="00607633">
      <w:pPr>
        <w:ind w:firstLine="210"/>
      </w:pPr>
      <w:r>
        <w:rPr>
          <w:rFonts w:hint="eastAsia"/>
        </w:rPr>
        <w:t>2）特点：不允许直接实例化，只有声明不能有实现</w:t>
      </w:r>
    </w:p>
    <w:p w14:paraId="35A4ED89" w14:textId="3A32E7E3" w:rsidR="00607633" w:rsidRDefault="00607633" w:rsidP="00607633">
      <w:pPr>
        <w:ind w:firstLine="210"/>
      </w:pPr>
      <w:r>
        <w:rPr>
          <w:rFonts w:hint="eastAsia"/>
        </w:rPr>
        <w:t>3）意义：为子类提供公共类型、分装子类中重复内容（成员变量和方法）、避免无意义父类实例化</w:t>
      </w:r>
    </w:p>
    <w:p w14:paraId="4DF6D3DE" w14:textId="14843863" w:rsidR="00E83D0C" w:rsidRDefault="00E83D0C" w:rsidP="00607633">
      <w:pPr>
        <w:ind w:firstLine="210"/>
      </w:pPr>
      <w:r>
        <w:rPr>
          <w:rFonts w:hint="eastAsia"/>
        </w:rPr>
        <w:t>4）注意点</w:t>
      </w:r>
    </w:p>
    <w:p w14:paraId="2F73E7F6" w14:textId="2EDCE69A" w:rsidR="00E83D0C" w:rsidRDefault="00E83D0C" w:rsidP="00607633">
      <w:pPr>
        <w:ind w:firstLine="210"/>
      </w:pPr>
      <w:r>
        <w:tab/>
      </w:r>
      <w:r>
        <w:rPr>
          <w:rFonts w:hint="eastAsia"/>
        </w:rPr>
        <w:t>a）含抽象发放的类只能被定义成抽象类</w:t>
      </w:r>
    </w:p>
    <w:p w14:paraId="6B8777D0" w14:textId="4B84B5DA" w:rsidR="00E83D0C" w:rsidRDefault="00E83D0C" w:rsidP="00607633">
      <w:pPr>
        <w:ind w:firstLine="210"/>
      </w:pPr>
      <w:r>
        <w:tab/>
      </w:r>
      <w:r>
        <w:rPr>
          <w:noProof/>
        </w:rPr>
        <w:drawing>
          <wp:inline distT="0" distB="0" distL="0" distR="0" wp14:anchorId="68B6758B" wp14:editId="330114B8">
            <wp:extent cx="3056021" cy="156020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536" cy="1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5253" w14:textId="22F4BE76" w:rsidR="00E83D0C" w:rsidRDefault="00E83D0C" w:rsidP="00607633">
      <w:pPr>
        <w:ind w:firstLine="210"/>
      </w:pPr>
      <w:r>
        <w:tab/>
      </w:r>
      <w:r>
        <w:rPr>
          <w:rFonts w:hint="eastAsia"/>
        </w:rPr>
        <w:t>b）抽象类不一定包含抽象方法</w:t>
      </w:r>
    </w:p>
    <w:p w14:paraId="223B8CE9" w14:textId="4A20B989" w:rsidR="00E83D0C" w:rsidRDefault="00E83D0C" w:rsidP="00607633">
      <w:pPr>
        <w:ind w:firstLine="210"/>
      </w:pPr>
      <w:r>
        <w:lastRenderedPageBreak/>
        <w:tab/>
      </w:r>
      <w:r>
        <w:rPr>
          <w:noProof/>
        </w:rPr>
        <w:drawing>
          <wp:inline distT="0" distB="0" distL="0" distR="0" wp14:anchorId="647A9A34" wp14:editId="0265988D">
            <wp:extent cx="3192379" cy="67467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832" cy="6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52D4" w14:textId="4B3A44B2" w:rsidR="00607633" w:rsidRDefault="00E83D0C">
      <w:r>
        <w:tab/>
      </w:r>
      <w:r>
        <w:rPr>
          <w:rFonts w:hint="eastAsia"/>
        </w:rPr>
        <w:t>c）在抽象类中的成员方法可以包括一般方法和抽象方法</w:t>
      </w:r>
    </w:p>
    <w:p w14:paraId="156A46DF" w14:textId="3CA95547" w:rsidR="00E83D0C" w:rsidRDefault="00E83D0C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366531B" wp14:editId="009058BF">
            <wp:extent cx="3433011" cy="96737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461" cy="9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5FFB" w14:textId="25D3848A" w:rsidR="00E83D0C" w:rsidRDefault="00E83D0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d）抽象类不能被实例化</w:t>
      </w:r>
    </w:p>
    <w:p w14:paraId="3E905CCD" w14:textId="256F8ED9" w:rsidR="00E83D0C" w:rsidRDefault="00E83D0C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9A78935" wp14:editId="72D9B7DD">
            <wp:extent cx="3192379" cy="1380786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248" cy="13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F485" w14:textId="050A40B0" w:rsidR="00E83D0C" w:rsidRDefault="00E83D0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e）继承抽象类必须实现该方法</w:t>
      </w:r>
    </w:p>
    <w:p w14:paraId="756056DB" w14:textId="3078B56C" w:rsidR="00E83D0C" w:rsidRDefault="00E83D0C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87D1D98" wp14:editId="0B5E01D3">
            <wp:extent cx="3188369" cy="340092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229" cy="34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CBCD" w14:textId="2CDD1306" w:rsidR="00E83D0C" w:rsidRDefault="00E83D0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f）父类具体的，子类也可以是抽象的</w:t>
      </w:r>
    </w:p>
    <w:p w14:paraId="382F8E71" w14:textId="3186A422" w:rsidR="00E83D0C" w:rsidRDefault="00E83D0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g）abstract方法不能用static和private修饰；对于类不能同时使用final和abstract修饰</w:t>
      </w:r>
    </w:p>
    <w:p w14:paraId="15537961" w14:textId="50D88590" w:rsidR="00E83D0C" w:rsidRDefault="00E83D0C">
      <w:r>
        <w:tab/>
      </w:r>
      <w:r>
        <w:rPr>
          <w:noProof/>
        </w:rPr>
        <w:drawing>
          <wp:inline distT="0" distB="0" distL="0" distR="0" wp14:anchorId="76EBE790" wp14:editId="309EA2CE">
            <wp:extent cx="3352800" cy="17603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874" cy="17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BF27" w14:textId="1E1C4D17" w:rsidR="00E83D0C" w:rsidRDefault="009F5A1B" w:rsidP="00C979D3">
      <w:pPr>
        <w:tabs>
          <w:tab w:val="left" w:pos="4005"/>
        </w:tabs>
      </w:pPr>
      <w:r>
        <w:rPr>
          <w:rFonts w:hint="eastAsia"/>
        </w:rPr>
        <w:t>10、接口：interface</w:t>
      </w:r>
      <w:r>
        <w:t xml:space="preserve">   </w:t>
      </w:r>
      <w:r>
        <w:rPr>
          <w:rFonts w:hint="eastAsia"/>
        </w:rPr>
        <w:t>----》implements</w:t>
      </w:r>
      <w:r w:rsidR="00E30322">
        <w:tab/>
      </w:r>
    </w:p>
    <w:p w14:paraId="66027AE0" w14:textId="213B7A8D" w:rsidR="00E30322" w:rsidRDefault="00E30322" w:rsidP="00E30322">
      <w:pPr>
        <w:tabs>
          <w:tab w:val="left" w:pos="4838"/>
        </w:tabs>
      </w:pPr>
      <w:r>
        <w:rPr>
          <w:rFonts w:hint="eastAsia"/>
        </w:rPr>
        <w:t>1）定义某一批类所需要遵守的规范</w:t>
      </w:r>
    </w:p>
    <w:p w14:paraId="01D93CE2" w14:textId="3F22D46A" w:rsidR="00E30322" w:rsidRDefault="00E30322" w:rsidP="00E30322">
      <w:pPr>
        <w:tabs>
          <w:tab w:val="left" w:pos="4838"/>
        </w:tabs>
      </w:pPr>
      <w:r>
        <w:rPr>
          <w:rFonts w:hint="eastAsia"/>
        </w:rPr>
        <w:t>2）不关心这些类的内部数据，也不关心这些类中方法实现细节，只规定这些类里必须提供某些方法</w:t>
      </w:r>
    </w:p>
    <w:p w14:paraId="363BAE4A" w14:textId="4949A792" w:rsidR="00E30322" w:rsidRDefault="00E30322" w:rsidP="00E30322">
      <w:pPr>
        <w:tabs>
          <w:tab w:val="left" w:pos="4838"/>
        </w:tabs>
      </w:pPr>
      <w:r>
        <w:rPr>
          <w:rFonts w:hint="eastAsia"/>
        </w:rPr>
        <w:t>3）接口访问修饰符：public</w:t>
      </w:r>
      <w:r>
        <w:t xml:space="preserve"> </w:t>
      </w:r>
      <w:r>
        <w:rPr>
          <w:rFonts w:hint="eastAsia"/>
        </w:rPr>
        <w:t>默认</w:t>
      </w:r>
    </w:p>
    <w:p w14:paraId="29AE71F1" w14:textId="6EE5CDF2" w:rsidR="00E30322" w:rsidRDefault="00E30322" w:rsidP="00E30322">
      <w:pPr>
        <w:tabs>
          <w:tab w:val="left" w:pos="4838"/>
        </w:tabs>
      </w:pPr>
      <w:r>
        <w:rPr>
          <w:rFonts w:hint="eastAsia"/>
        </w:rPr>
        <w:t>4）接口中抽象方法可以不写abstract关键词</w:t>
      </w:r>
    </w:p>
    <w:p w14:paraId="011A9DCD" w14:textId="3934FA8B" w:rsidR="00E30322" w:rsidRDefault="00E30322" w:rsidP="00E30322">
      <w:pPr>
        <w:tabs>
          <w:tab w:val="left" w:pos="4838"/>
        </w:tabs>
      </w:pPr>
      <w:r>
        <w:rPr>
          <w:rFonts w:hint="eastAsia"/>
        </w:rPr>
        <w:t>5）访问修饰符为public</w:t>
      </w:r>
    </w:p>
    <w:p w14:paraId="407C7835" w14:textId="52925707" w:rsidR="00E30322" w:rsidRDefault="00E30322" w:rsidP="00E30322">
      <w:pPr>
        <w:tabs>
          <w:tab w:val="left" w:pos="4838"/>
        </w:tabs>
      </w:pPr>
      <w:r>
        <w:rPr>
          <w:rFonts w:hint="eastAsia"/>
        </w:rPr>
        <w:t>6）当实现接口时，需要实现接口中所有的抽象方法，否则设置为抽象类</w:t>
      </w:r>
    </w:p>
    <w:p w14:paraId="53219490" w14:textId="35D640C1" w:rsidR="00E30322" w:rsidRDefault="00E30322" w:rsidP="00E30322">
      <w:pPr>
        <w:tabs>
          <w:tab w:val="left" w:pos="4838"/>
        </w:tabs>
      </w:pPr>
      <w:r>
        <w:rPr>
          <w:rFonts w:hint="eastAsia"/>
        </w:rPr>
        <w:t>7）可以设置常量，默认为public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</w:p>
    <w:p w14:paraId="066B87C4" w14:textId="77777777" w:rsidR="00C17C77" w:rsidRDefault="00C17C77" w:rsidP="00E30322">
      <w:pPr>
        <w:tabs>
          <w:tab w:val="left" w:pos="4838"/>
        </w:tabs>
      </w:pPr>
      <w:r>
        <w:rPr>
          <w:rFonts w:hint="eastAsia"/>
        </w:rPr>
        <w:t>8）jdk1.8之后可添加的方法</w:t>
      </w:r>
    </w:p>
    <w:p w14:paraId="6052B570" w14:textId="207E7854" w:rsidR="00C17C77" w:rsidRDefault="00C17C77" w:rsidP="00E30322">
      <w:pPr>
        <w:tabs>
          <w:tab w:val="left" w:pos="4838"/>
        </w:tabs>
      </w:pPr>
      <w:r>
        <w:rPr>
          <w:rFonts w:hint="eastAsia"/>
        </w:rPr>
        <w:t>default：可以在类中重写，并可以通过接口引用调用</w:t>
      </w:r>
    </w:p>
    <w:p w14:paraId="694CF0C1" w14:textId="2A29AEC5" w:rsidR="00C979D3" w:rsidRDefault="00C17C77" w:rsidP="00E30322">
      <w:pPr>
        <w:tabs>
          <w:tab w:val="left" w:pos="4838"/>
        </w:tabs>
      </w:pPr>
      <w:r>
        <w:rPr>
          <w:rFonts w:hint="eastAsia"/>
        </w:rPr>
        <w:t>static</w:t>
      </w:r>
      <w:r w:rsidR="00C979D3">
        <w:rPr>
          <w:rFonts w:hint="eastAsia"/>
        </w:rPr>
        <w:t>：不可在实现类中重写，可以通过接口名调用</w:t>
      </w:r>
    </w:p>
    <w:p w14:paraId="777EFCA8" w14:textId="66B282B3" w:rsidR="00C17C77" w:rsidRDefault="00C17C77" w:rsidP="00E30322">
      <w:pPr>
        <w:tabs>
          <w:tab w:val="left" w:pos="4838"/>
        </w:tabs>
      </w:pPr>
      <w:r>
        <w:rPr>
          <w:rFonts w:hint="eastAsia"/>
        </w:rPr>
        <w:t xml:space="preserve">调用默认方法 </w:t>
      </w:r>
      <w:r>
        <w:t xml:space="preserve">  </w:t>
      </w:r>
      <w:r>
        <w:rPr>
          <w:rFonts w:hint="eastAsia"/>
        </w:rPr>
        <w:t>----》 接口名.</w:t>
      </w:r>
      <w:r>
        <w:t>super.</w:t>
      </w:r>
      <w:r>
        <w:rPr>
          <w:rFonts w:hint="eastAsia"/>
        </w:rPr>
        <w:t>方法名</w:t>
      </w:r>
    </w:p>
    <w:p w14:paraId="15AC8D97" w14:textId="3EC63A1B" w:rsidR="00C17C77" w:rsidRDefault="00C17C77" w:rsidP="00E30322">
      <w:pPr>
        <w:tabs>
          <w:tab w:val="left" w:pos="4838"/>
        </w:tabs>
      </w:pPr>
      <w:r>
        <w:rPr>
          <w:noProof/>
        </w:rPr>
        <w:drawing>
          <wp:inline distT="0" distB="0" distL="0" distR="0" wp14:anchorId="501203CA" wp14:editId="7513E3B7">
            <wp:extent cx="3681663" cy="357721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513" cy="36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F3FA" w14:textId="64A937E3" w:rsidR="00C979D3" w:rsidRDefault="00C979D3" w:rsidP="00E30322">
      <w:pPr>
        <w:tabs>
          <w:tab w:val="left" w:pos="4838"/>
        </w:tabs>
      </w:pPr>
      <w:r>
        <w:rPr>
          <w:rFonts w:hint="eastAsia"/>
        </w:rPr>
        <w:t>9）可以继承多个，多个中同名方法，</w:t>
      </w:r>
      <w:r w:rsidR="0033268F">
        <w:rPr>
          <w:rFonts w:hint="eastAsia"/>
        </w:rPr>
        <w:t>实现时必须重写这个同名方法，有同名的必须自己重新实现</w:t>
      </w:r>
    </w:p>
    <w:p w14:paraId="4AD1E358" w14:textId="07AAE445" w:rsidR="0033268F" w:rsidRDefault="0033268F" w:rsidP="00E30322">
      <w:pPr>
        <w:tabs>
          <w:tab w:val="left" w:pos="4838"/>
        </w:tabs>
      </w:pPr>
      <w:r>
        <w:rPr>
          <w:rFonts w:hint="eastAsia"/>
        </w:rPr>
        <w:t>10）可以实现多继承，单都要实现</w:t>
      </w:r>
    </w:p>
    <w:p w14:paraId="4203F266" w14:textId="2C7709E6" w:rsidR="0033268F" w:rsidRDefault="0033268F" w:rsidP="00E30322">
      <w:pPr>
        <w:tabs>
          <w:tab w:val="left" w:pos="4838"/>
        </w:tabs>
      </w:pPr>
    </w:p>
    <w:p w14:paraId="6DC38409" w14:textId="0D96F1D7" w:rsidR="0033268F" w:rsidRDefault="0033268F" w:rsidP="00E30322">
      <w:pPr>
        <w:tabs>
          <w:tab w:val="left" w:pos="4838"/>
        </w:tabs>
      </w:pPr>
      <w:r>
        <w:rPr>
          <w:rFonts w:hint="eastAsia"/>
        </w:rPr>
        <w:t>11</w:t>
      </w:r>
      <w:r w:rsidR="00AD4796">
        <w:rPr>
          <w:rFonts w:hint="eastAsia"/>
        </w:rPr>
        <w:t>、匿名内部类：没有名字的内部类，用来简化代码编写</w:t>
      </w:r>
    </w:p>
    <w:p w14:paraId="72C8870A" w14:textId="6392C6E7" w:rsidR="00B67F37" w:rsidRDefault="00B67F37" w:rsidP="003F5404">
      <w:pPr>
        <w:tabs>
          <w:tab w:val="left" w:pos="4838"/>
        </w:tabs>
      </w:pPr>
      <w:r>
        <w:rPr>
          <w:noProof/>
        </w:rPr>
        <w:drawing>
          <wp:inline distT="0" distB="0" distL="0" distR="0" wp14:anchorId="3B25FC00" wp14:editId="3B415702">
            <wp:extent cx="5209524" cy="272380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AE7E" w14:textId="77777777" w:rsidR="003F5404" w:rsidRDefault="00AD4796" w:rsidP="00E30322">
      <w:pPr>
        <w:tabs>
          <w:tab w:val="left" w:pos="4838"/>
        </w:tabs>
      </w:pPr>
      <w:r>
        <w:rPr>
          <w:rFonts w:hint="eastAsia"/>
        </w:rPr>
        <w:t>1、成员类：</w:t>
      </w:r>
    </w:p>
    <w:p w14:paraId="54DCDFB4" w14:textId="0273CE44" w:rsidR="00AD4796" w:rsidRDefault="00AD4796" w:rsidP="00E30322">
      <w:pPr>
        <w:tabs>
          <w:tab w:val="left" w:pos="4838"/>
        </w:tabs>
      </w:pPr>
      <w:r>
        <w:rPr>
          <w:rFonts w:hint="eastAsia"/>
        </w:rPr>
        <w:t>普通内部类</w:t>
      </w:r>
    </w:p>
    <w:p w14:paraId="142ACCD5" w14:textId="121E0B0A" w:rsidR="00B67F37" w:rsidRDefault="00B67F37" w:rsidP="00AD4796">
      <w:pPr>
        <w:tabs>
          <w:tab w:val="left" w:pos="4838"/>
        </w:tabs>
      </w:pPr>
      <w:r>
        <w:t xml:space="preserve">  </w:t>
      </w:r>
      <w:r>
        <w:rPr>
          <w:rFonts w:hint="eastAsia"/>
        </w:rPr>
        <w:t>a）获取内部类实例：new</w:t>
      </w:r>
      <w:r>
        <w:t xml:space="preserve"> </w:t>
      </w:r>
      <w:r>
        <w:rPr>
          <w:rFonts w:hint="eastAsia"/>
        </w:rPr>
        <w:t>外部类.</w:t>
      </w:r>
      <w:r>
        <w:t xml:space="preserve">new </w:t>
      </w:r>
      <w:r>
        <w:rPr>
          <w:rFonts w:hint="eastAsia"/>
        </w:rPr>
        <w:t xml:space="preserve">内部类 </w:t>
      </w:r>
      <w:r>
        <w:t xml:space="preserve">  </w:t>
      </w:r>
      <w:r>
        <w:rPr>
          <w:rFonts w:hint="eastAsia"/>
        </w:rPr>
        <w:t>外部类对象.</w:t>
      </w:r>
      <w:r>
        <w:t xml:space="preserve">new </w:t>
      </w:r>
      <w:r>
        <w:rPr>
          <w:rFonts w:hint="eastAsia"/>
        </w:rPr>
        <w:t xml:space="preserve">内部类 </w:t>
      </w:r>
      <w:r>
        <w:t xml:space="preserve">   </w:t>
      </w:r>
      <w:r>
        <w:rPr>
          <w:rFonts w:hint="eastAsia"/>
        </w:rPr>
        <w:t>外部类对象.获取方法</w:t>
      </w:r>
    </w:p>
    <w:p w14:paraId="1E2B113B" w14:textId="296B7C76" w:rsidR="003F5404" w:rsidRDefault="003F5404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b）内部类在外部使用时无法直接实例化，需要借由外部类信息才能完成实例化</w:t>
      </w:r>
    </w:p>
    <w:p w14:paraId="1B9296E2" w14:textId="59B26C77" w:rsidR="003F5404" w:rsidRDefault="003F5404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c）内部类方法修饰符，可以任意，但访问范围会影响</w:t>
      </w:r>
    </w:p>
    <w:p w14:paraId="2CF7F1AA" w14:textId="3E8572FD" w:rsidR="003F5404" w:rsidRDefault="003F5404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d）内部类可以直接访问外部类成员，如果出现同名属性，优先访问内部类中定义的</w:t>
      </w:r>
    </w:p>
    <w:p w14:paraId="209925F5" w14:textId="0DEDF084" w:rsidR="003F5404" w:rsidRDefault="003F5404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e）可以使用外部类.</w:t>
      </w:r>
      <w:r>
        <w:t>this</w:t>
      </w:r>
      <w:r w:rsidRPr="003F5404">
        <w:rPr>
          <w:b/>
          <w:bCs/>
          <w:sz w:val="18"/>
          <w:szCs w:val="18"/>
        </w:rPr>
        <w:t>.</w:t>
      </w:r>
      <w:r>
        <w:rPr>
          <w:rFonts w:hint="eastAsia"/>
        </w:rPr>
        <w:t>成员方法，访问外部类中同名的信息</w:t>
      </w:r>
    </w:p>
    <w:p w14:paraId="7C30A4FB" w14:textId="12E1FD6F" w:rsidR="003F5404" w:rsidRDefault="003F5404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f）外部类访问内部类信息，需要通过内部类实例，无法直接访问</w:t>
      </w:r>
    </w:p>
    <w:p w14:paraId="02C43B6F" w14:textId="37708368" w:rsidR="003F5404" w:rsidRDefault="003F5404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g）内部类编译后.</w:t>
      </w:r>
      <w:r>
        <w:t>class</w:t>
      </w:r>
      <w:r>
        <w:rPr>
          <w:rFonts w:hint="eastAsia"/>
        </w:rPr>
        <w:t>文件命名：外部类$内部类.</w:t>
      </w:r>
      <w:r>
        <w:t>class</w:t>
      </w:r>
    </w:p>
    <w:p w14:paraId="726E099D" w14:textId="4ECF56D0" w:rsidR="003F5404" w:rsidRDefault="003F5404" w:rsidP="003F5404">
      <w:pPr>
        <w:tabs>
          <w:tab w:val="left" w:pos="4838"/>
        </w:tabs>
      </w:pPr>
      <w:r>
        <w:rPr>
          <w:rFonts w:hint="eastAsia"/>
        </w:rPr>
        <w:t>静态内部类</w:t>
      </w:r>
    </w:p>
    <w:p w14:paraId="034256F6" w14:textId="7F25FE66" w:rsidR="003F5404" w:rsidRDefault="003F5404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 w:rsidR="00635ECC">
        <w:t xml:space="preserve"> </w:t>
      </w:r>
      <w:r w:rsidR="00635ECC">
        <w:rPr>
          <w:rFonts w:hint="eastAsia"/>
        </w:rPr>
        <w:t>a）静态内部类，之内访问外部类的静态方法，如果调用非静态成员，可以通过对象实例</w:t>
      </w:r>
    </w:p>
    <w:p w14:paraId="6F9D970C" w14:textId="5810AB4E" w:rsidR="00635ECC" w:rsidRDefault="00635ECC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b）静态内部类对象实例时，可以不依赖外部对象</w:t>
      </w:r>
    </w:p>
    <w:p w14:paraId="1288ACED" w14:textId="7BF5777C" w:rsidR="00635ECC" w:rsidRDefault="00635ECC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c）可以通过外部类.内部类。静态成员的方式，访问内部类</w:t>
      </w:r>
      <w:r w:rsidR="00436D79">
        <w:rPr>
          <w:rFonts w:hint="eastAsia"/>
        </w:rPr>
        <w:t>中的静态成员</w:t>
      </w:r>
    </w:p>
    <w:p w14:paraId="47E52761" w14:textId="77777777" w:rsidR="00436D79" w:rsidRDefault="00436D79" w:rsidP="003F5404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d）当内部类属性与外部类属性同名时，默认调用内部类中的成员，</w:t>
      </w:r>
    </w:p>
    <w:p w14:paraId="12F5DB1E" w14:textId="3D24A0CF" w:rsidR="00436D79" w:rsidRDefault="00436D79" w:rsidP="00436D79">
      <w:pPr>
        <w:tabs>
          <w:tab w:val="left" w:pos="4838"/>
        </w:tabs>
        <w:ind w:firstLineChars="400" w:firstLine="840"/>
      </w:pPr>
      <w:r>
        <w:rPr>
          <w:rFonts w:hint="eastAsia"/>
        </w:rPr>
        <w:t>如果需要访问外部类中的静态属性，可以通过外部类.属性的方式</w:t>
      </w:r>
    </w:p>
    <w:p w14:paraId="6A1C473E" w14:textId="555108BF" w:rsidR="00436D79" w:rsidRDefault="00436D79" w:rsidP="00436D79">
      <w:pPr>
        <w:tabs>
          <w:tab w:val="left" w:pos="4838"/>
        </w:tabs>
        <w:ind w:firstLineChars="400" w:firstLine="840"/>
        <w:rPr>
          <w:rFonts w:hint="eastAsia"/>
        </w:rPr>
      </w:pPr>
      <w:r>
        <w:rPr>
          <w:rFonts w:hint="eastAsia"/>
        </w:rPr>
        <w:t>如果需要访问外部类中的</w:t>
      </w:r>
      <w:r>
        <w:rPr>
          <w:rFonts w:hint="eastAsia"/>
        </w:rPr>
        <w:t>非</w:t>
      </w:r>
      <w:r>
        <w:rPr>
          <w:rFonts w:hint="eastAsia"/>
        </w:rPr>
        <w:t>静态属性，可以通过</w:t>
      </w:r>
      <w:r>
        <w:rPr>
          <w:rFonts w:hint="eastAsia"/>
        </w:rPr>
        <w:t xml:space="preserve"> new</w:t>
      </w:r>
      <w:r>
        <w:t xml:space="preserve"> </w:t>
      </w:r>
      <w:r>
        <w:rPr>
          <w:rFonts w:hint="eastAsia"/>
        </w:rPr>
        <w:t>外部类(</w:t>
      </w:r>
      <w:r>
        <w:t>).</w:t>
      </w:r>
      <w:r>
        <w:rPr>
          <w:rFonts w:hint="eastAsia"/>
        </w:rPr>
        <w:t>属性 的方式</w:t>
      </w:r>
    </w:p>
    <w:p w14:paraId="413A069B" w14:textId="4E515461" w:rsidR="00436D79" w:rsidRDefault="00436D79" w:rsidP="00436D79">
      <w:pPr>
        <w:tabs>
          <w:tab w:val="left" w:pos="4838"/>
        </w:tabs>
      </w:pPr>
      <w:r>
        <w:rPr>
          <w:rFonts w:hint="eastAsia"/>
        </w:rPr>
        <w:t>方法内部类 ----》局部内部类</w:t>
      </w:r>
    </w:p>
    <w:p w14:paraId="211EDCAA" w14:textId="46570D6F" w:rsidR="00436D79" w:rsidRDefault="00436D79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a）定义在方法内部，作用范围在方法内</w:t>
      </w:r>
    </w:p>
    <w:p w14:paraId="14AB3F48" w14:textId="4FF04739" w:rsidR="00436D79" w:rsidRDefault="00436D79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b）和方法内部成员使用规则一样，class前面不可以加public、private、protected、static</w:t>
      </w:r>
    </w:p>
    <w:p w14:paraId="4FE947D2" w14:textId="44ECDAE3" w:rsidR="00436D79" w:rsidRDefault="00436D79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c）类中不能包含静态成员</w:t>
      </w:r>
    </w:p>
    <w:p w14:paraId="4D95FD1F" w14:textId="6319FBC2" w:rsidR="00436D79" w:rsidRDefault="00436D79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d）类中可以包含final、abstract修饰的成员</w:t>
      </w:r>
    </w:p>
    <w:p w14:paraId="76DC243B" w14:textId="710DB709" w:rsidR="00436D79" w:rsidRDefault="00EC714B" w:rsidP="00436D79">
      <w:pPr>
        <w:tabs>
          <w:tab w:val="left" w:pos="4838"/>
        </w:tabs>
      </w:pPr>
      <w:r>
        <w:rPr>
          <w:rFonts w:hint="eastAsia"/>
        </w:rPr>
        <w:t>匿名内部类</w:t>
      </w:r>
    </w:p>
    <w:p w14:paraId="3633D2F9" w14:textId="3DE3A79C" w:rsidR="00EC714B" w:rsidRDefault="00EC714B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D380652" wp14:editId="4A242AB0">
            <wp:extent cx="3906253" cy="14903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1631" cy="15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D374" w14:textId="13F4E68D" w:rsidR="00EC714B" w:rsidRDefault="00EC714B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 </w:t>
      </w:r>
      <w:r w:rsidR="00B71DFF">
        <w:rPr>
          <w:rFonts w:hint="eastAsia"/>
        </w:rPr>
        <w:t>a）内部没有类型名称、实例对象名称</w:t>
      </w:r>
    </w:p>
    <w:p w14:paraId="353D79AA" w14:textId="51F44B7D" w:rsidR="00B71DFF" w:rsidRDefault="00B71DFF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b）编译后的文件命名：外部类.</w:t>
      </w:r>
      <w:r>
        <w:t>$</w:t>
      </w:r>
      <w:r>
        <w:rPr>
          <w:rFonts w:hint="eastAsia"/>
        </w:rPr>
        <w:t>数字.</w:t>
      </w:r>
      <w:r>
        <w:t>class</w:t>
      </w:r>
    </w:p>
    <w:p w14:paraId="2400E915" w14:textId="7DE1261E" w:rsidR="00B71DFF" w:rsidRDefault="00B71DFF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 c</w:t>
      </w:r>
      <w:r>
        <w:rPr>
          <w:rFonts w:hint="eastAsia"/>
        </w:rPr>
        <w:t>）无法使用private、public、protected、abstract、</w:t>
      </w:r>
      <w:r>
        <w:t>stat</w:t>
      </w:r>
      <w:r>
        <w:rPr>
          <w:rFonts w:hint="eastAsia"/>
        </w:rPr>
        <w:t>ic修饰</w:t>
      </w:r>
    </w:p>
    <w:p w14:paraId="41804263" w14:textId="2057BDB3" w:rsidR="00B71DFF" w:rsidRDefault="00B71DFF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d）无法编写构造方法，可以添加构造代码块</w:t>
      </w:r>
    </w:p>
    <w:p w14:paraId="61154EAC" w14:textId="72F0D168" w:rsidR="00B71DFF" w:rsidRDefault="00B71DFF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e）不能出现静态成员</w:t>
      </w:r>
    </w:p>
    <w:p w14:paraId="1B9E7BF1" w14:textId="0ABD4937" w:rsidR="00B71DFF" w:rsidRDefault="00B71DFF" w:rsidP="00436D79">
      <w:pPr>
        <w:tabs>
          <w:tab w:val="left" w:pos="4838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f）可以实现接口也可以继承父类，但不能同时用</w:t>
      </w:r>
      <w:bookmarkStart w:id="0" w:name="_GoBack"/>
      <w:bookmarkEnd w:id="0"/>
    </w:p>
    <w:p w14:paraId="081F6BCD" w14:textId="262BB92B" w:rsidR="00EC714B" w:rsidRDefault="00EC714B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适用场景</w:t>
      </w:r>
    </w:p>
    <w:p w14:paraId="766B5DFD" w14:textId="20B3A1D1" w:rsidR="00EC714B" w:rsidRDefault="00EC714B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a）只用到类的一个实例</w:t>
      </w:r>
    </w:p>
    <w:p w14:paraId="26539283" w14:textId="58230D24" w:rsidR="00EC714B" w:rsidRDefault="00EC714B" w:rsidP="00436D79">
      <w:pPr>
        <w:tabs>
          <w:tab w:val="left" w:pos="4838"/>
        </w:tabs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b）类定义后马上用到</w:t>
      </w:r>
    </w:p>
    <w:p w14:paraId="53BC0ED8" w14:textId="5EBAC34F" w:rsidR="00EC714B" w:rsidRPr="00436D79" w:rsidRDefault="00EC714B" w:rsidP="00436D79">
      <w:pPr>
        <w:tabs>
          <w:tab w:val="left" w:pos="4838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c）给类命名并不会导致代码更容易被理解</w:t>
      </w:r>
    </w:p>
    <w:sectPr w:rsidR="00EC714B" w:rsidRPr="0043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91CAF" w14:textId="77777777" w:rsidR="006034A1" w:rsidRDefault="006034A1" w:rsidP="00322BA9">
      <w:r>
        <w:separator/>
      </w:r>
    </w:p>
  </w:endnote>
  <w:endnote w:type="continuationSeparator" w:id="0">
    <w:p w14:paraId="66D73E25" w14:textId="77777777" w:rsidR="006034A1" w:rsidRDefault="006034A1" w:rsidP="0032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B169F" w14:textId="77777777" w:rsidR="006034A1" w:rsidRDefault="006034A1" w:rsidP="00322BA9">
      <w:r>
        <w:separator/>
      </w:r>
    </w:p>
  </w:footnote>
  <w:footnote w:type="continuationSeparator" w:id="0">
    <w:p w14:paraId="74FC332C" w14:textId="77777777" w:rsidR="006034A1" w:rsidRDefault="006034A1" w:rsidP="00322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49"/>
    <w:rsid w:val="00240E1A"/>
    <w:rsid w:val="00292361"/>
    <w:rsid w:val="00322BA9"/>
    <w:rsid w:val="0033268F"/>
    <w:rsid w:val="003F5404"/>
    <w:rsid w:val="00436D79"/>
    <w:rsid w:val="00575191"/>
    <w:rsid w:val="006034A1"/>
    <w:rsid w:val="00607633"/>
    <w:rsid w:val="00635ECC"/>
    <w:rsid w:val="009F0349"/>
    <w:rsid w:val="009F5A1B"/>
    <w:rsid w:val="00AD4796"/>
    <w:rsid w:val="00B67F37"/>
    <w:rsid w:val="00B71DFF"/>
    <w:rsid w:val="00C17C77"/>
    <w:rsid w:val="00C979D3"/>
    <w:rsid w:val="00E27AA8"/>
    <w:rsid w:val="00E30322"/>
    <w:rsid w:val="00E83D0C"/>
    <w:rsid w:val="00EC714B"/>
    <w:rsid w:val="00EE1B70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EBE90"/>
  <w15:chartTrackingRefBased/>
  <w15:docId w15:val="{2564898F-C670-454D-84A5-231F178E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8</cp:revision>
  <dcterms:created xsi:type="dcterms:W3CDTF">2019-10-11T11:39:00Z</dcterms:created>
  <dcterms:modified xsi:type="dcterms:W3CDTF">2019-10-21T13:06:00Z</dcterms:modified>
</cp:coreProperties>
</file>