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AI走地大小球系统上线啦！！！免费使用！！！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AI走地大小球系统上线啦！！！免费使用！！！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AI走地大小球系统上线啦！！！免费使用！！！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本团队经过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  <w:lang w:val="en-US" w:eastAsia="zh-CN"/>
        </w:rPr>
        <w:t>3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年多时间研发的AI走地大小球推荐系统经过10余轮迭代，终于通过测试上线了！！！可以确保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t>长久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盈利率，让大家实现闭着眼睛跟单也能赚钱！接下来给大家分享下如何使用。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★如何打开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1、第一种方式，进入公众号，点击公众号下面的“走地推荐”菜单即可，如下图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404235" cy="7409815"/>
            <wp:effectExtent l="0" t="0" r="571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740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2、第二种方式，微信聊天界面，下拉进入小程序搜索，搜索“走地之王”，打开即可，如下图：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4514850" cy="47339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t>★如何使用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简单至极，进入首页后，页面会自动定时刷新当天的推荐比赛数据，如下图：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4177665" cy="9063355"/>
            <wp:effectExtent l="0" t="0" r="13335" b="444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906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历史推荐记录及已盈利总数（按照每场均注1元计算），如下图：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761740" cy="8208010"/>
            <wp:effectExtent l="0" t="0" r="10160" b="254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820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详情页面如下图所示：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865880" cy="8202295"/>
            <wp:effectExtent l="0" t="0" r="1270" b="825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820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好了，到这里分享结束，相信大家已经能够熟练使用，建议在比赛密集的时候打开本程序，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t>大家还有什么不明白的问题请留言，如果大家觉得好用，请分享给你需要的朋友，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祝收米~~~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1NjY2ZTRhOTVkMjY3ODY5ODJiYTRlZDYxOTcwNWQifQ=="/>
  </w:docVars>
  <w:rsids>
    <w:rsidRoot w:val="00000000"/>
    <w:rsid w:val="47EB05A0"/>
    <w:rsid w:val="4FA155E1"/>
    <w:rsid w:val="7FD9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388</Words>
  <Characters>395</Characters>
  <Lines>0</Lines>
  <Paragraphs>0</Paragraphs>
  <TotalTime>0</TotalTime>
  <ScaleCrop>false</ScaleCrop>
  <LinksUpToDate>false</LinksUpToDate>
  <CharactersWithSpaces>395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2022-07-13T04:25:00Z</dcterms:created>
  <dc:creator>Administrator</dc:creator>
  <cp:lastModifiedBy>⁶</cp:lastModifiedBy>
  <dcterms:modified xsi:type="dcterms:W3CDTF">2022-07-21T01:18:40Z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D3444CEAD8A1495DBED3FEC4EA33C4D9</vt:lpwstr>
  </property>
</Properties>
</file>